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Ind w:w="250" w:type="dxa"/>
        <w:tblLook w:val="01E0" w:firstRow="1" w:lastRow="1" w:firstColumn="1" w:lastColumn="1" w:noHBand="0" w:noVBand="0"/>
      </w:tblPr>
      <w:tblGrid>
        <w:gridCol w:w="4219"/>
        <w:gridCol w:w="5245"/>
      </w:tblGrid>
      <w:tr w:rsidR="001063B6" w:rsidTr="00CE45EF">
        <w:trPr>
          <w:trHeight w:val="2208"/>
        </w:trPr>
        <w:tc>
          <w:tcPr>
            <w:tcW w:w="4219" w:type="dxa"/>
          </w:tcPr>
          <w:p w:rsidR="001063B6" w:rsidRDefault="001063B6">
            <w:pPr>
              <w:spacing w:after="0" w:line="240" w:lineRule="exac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СОГЛАСОВАНЫ</w:t>
            </w:r>
          </w:p>
          <w:p w:rsidR="001063B6" w:rsidRDefault="001063B6">
            <w:pPr>
              <w:spacing w:after="0" w:line="240" w:lineRule="exac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3B6" w:rsidRDefault="001063B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сельского хозяйства </w:t>
            </w:r>
          </w:p>
          <w:p w:rsidR="001063B6" w:rsidRDefault="001063B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1063B6" w:rsidRDefault="001063B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3B6" w:rsidRDefault="001063B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_____________А.В. Мартычев</w:t>
            </w:r>
          </w:p>
          <w:p w:rsidR="001063B6" w:rsidRDefault="001063B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«___»________________2013 г.</w:t>
            </w:r>
          </w:p>
        </w:tc>
        <w:tc>
          <w:tcPr>
            <w:tcW w:w="5245" w:type="dxa"/>
          </w:tcPr>
          <w:p w:rsidR="001063B6" w:rsidRDefault="001063B6">
            <w:pPr>
              <w:spacing w:after="0" w:line="240" w:lineRule="exac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УТВЕРЖДЕНЫ</w:t>
            </w:r>
          </w:p>
          <w:p w:rsidR="001063B6" w:rsidRDefault="001063B6">
            <w:pPr>
              <w:spacing w:after="0" w:line="240" w:lineRule="exac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3B6" w:rsidRDefault="00BD7B8E">
            <w:pPr>
              <w:spacing w:after="0" w:line="240" w:lineRule="exact"/>
              <w:ind w:lef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1063B6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BD7B8E" w:rsidRDefault="00BD7B8E">
            <w:pPr>
              <w:spacing w:after="0" w:line="240" w:lineRule="exact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1063B6">
              <w:rPr>
                <w:rFonts w:ascii="Times New Roman" w:hAnsi="Times New Roman" w:cs="Times New Roman"/>
                <w:sz w:val="28"/>
                <w:szCs w:val="28"/>
              </w:rPr>
              <w:t>Шпаковского муниципального</w:t>
            </w:r>
          </w:p>
          <w:p w:rsidR="001063B6" w:rsidRDefault="00BD7B8E">
            <w:pPr>
              <w:spacing w:after="0" w:line="240" w:lineRule="exact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1063B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="001063B6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1063B6" w:rsidRDefault="00AC78D4">
            <w:pPr>
              <w:spacing w:after="0" w:line="240" w:lineRule="exac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11 июля 2013 г. № 470</w:t>
            </w:r>
            <w:bookmarkStart w:id="0" w:name="_GoBack"/>
            <w:bookmarkEnd w:id="0"/>
          </w:p>
          <w:p w:rsidR="001063B6" w:rsidRDefault="001063B6" w:rsidP="00BD7B8E">
            <w:pPr>
              <w:spacing w:after="0" w:line="240" w:lineRule="exac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63B6" w:rsidRDefault="001063B6" w:rsidP="001063B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63B6" w:rsidRDefault="001063B6" w:rsidP="001063B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072A" w:rsidRDefault="001063B6" w:rsidP="001063B6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1063B6" w:rsidRDefault="001063B6" w:rsidP="00CE45E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которые вносятся в Административный регламент предоставления 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цией Шпаковского муниципального района Ставропольского края госуда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ственной услуги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за счет средств бюджета Ставропольского края субсидий на оказание несвязанной поддержки сельскохозяйственным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варопроизводителям в области растениеводства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D7B8E" w:rsidRDefault="00BD7B8E" w:rsidP="00BD7B8E">
      <w:pPr>
        <w:pStyle w:val="1"/>
        <w:spacing w:before="0" w:after="0" w:line="240" w:lineRule="auto"/>
        <w:contextualSpacing/>
        <w:rPr>
          <w:rFonts w:eastAsiaTheme="minorHAnsi"/>
          <w:sz w:val="28"/>
          <w:szCs w:val="28"/>
        </w:rPr>
      </w:pPr>
      <w:bookmarkStart w:id="1" w:name="sub_30"/>
    </w:p>
    <w:p w:rsidR="00C3543C" w:rsidRDefault="00C3543C" w:rsidP="001772BE">
      <w:pPr>
        <w:pStyle w:val="1"/>
        <w:spacing w:before="0" w:after="0" w:line="240" w:lineRule="auto"/>
        <w:ind w:firstLine="709"/>
        <w:contextualSpacing/>
        <w:rPr>
          <w:rFonts w:eastAsiaTheme="minorHAnsi"/>
          <w:sz w:val="28"/>
          <w:szCs w:val="28"/>
        </w:rPr>
      </w:pPr>
    </w:p>
    <w:p w:rsidR="001063B6" w:rsidRDefault="002B4F0B" w:rsidP="00CE45EF">
      <w:pPr>
        <w:pStyle w:val="1"/>
        <w:tabs>
          <w:tab w:val="left" w:pos="1134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063B6">
        <w:rPr>
          <w:sz w:val="28"/>
          <w:szCs w:val="28"/>
        </w:rPr>
        <w:t xml:space="preserve">пунктах 21, 32, 51 </w:t>
      </w:r>
      <w:r w:rsidR="001772BE">
        <w:rPr>
          <w:sz w:val="28"/>
          <w:szCs w:val="28"/>
        </w:rPr>
        <w:t>и в приложении 2 к Административному регламенту предоставления администрацией Шпаковского муниципального района Ста</w:t>
      </w:r>
      <w:r w:rsidR="001772BE">
        <w:rPr>
          <w:sz w:val="28"/>
          <w:szCs w:val="28"/>
        </w:rPr>
        <w:t>в</w:t>
      </w:r>
      <w:r w:rsidR="001772BE">
        <w:rPr>
          <w:sz w:val="28"/>
          <w:szCs w:val="28"/>
        </w:rPr>
        <w:t xml:space="preserve">ропольского края государственной услуги «Предоставление за счет средств бюджета Ставропольского края субсидий на оказание несвязанной поддержки сельскохозяйственным товаропроизводителям в области растениеводства» </w:t>
      </w:r>
      <w:r w:rsidR="001063B6">
        <w:rPr>
          <w:sz w:val="28"/>
          <w:szCs w:val="28"/>
        </w:rPr>
        <w:t>сл</w:t>
      </w:r>
      <w:r w:rsidR="001063B6">
        <w:rPr>
          <w:sz w:val="28"/>
          <w:szCs w:val="28"/>
        </w:rPr>
        <w:t>о</w:t>
      </w:r>
      <w:r w:rsidR="001063B6">
        <w:rPr>
          <w:sz w:val="28"/>
          <w:szCs w:val="28"/>
        </w:rPr>
        <w:t>ва «21 апреля» заменить словами «15 июля».</w:t>
      </w:r>
    </w:p>
    <w:p w:rsidR="001772BE" w:rsidRDefault="001772BE" w:rsidP="001772BE">
      <w:pPr>
        <w:pStyle w:val="1"/>
        <w:spacing w:before="0" w:after="0" w:line="240" w:lineRule="auto"/>
        <w:ind w:firstLine="709"/>
        <w:contextualSpacing/>
        <w:jc w:val="left"/>
        <w:rPr>
          <w:sz w:val="28"/>
          <w:szCs w:val="28"/>
        </w:rPr>
      </w:pPr>
    </w:p>
    <w:p w:rsidR="001772BE" w:rsidRDefault="001772BE" w:rsidP="001772BE">
      <w:pPr>
        <w:pStyle w:val="1"/>
        <w:spacing w:before="0" w:after="0" w:line="240" w:lineRule="auto"/>
        <w:contextualSpacing/>
        <w:jc w:val="left"/>
        <w:rPr>
          <w:sz w:val="28"/>
          <w:szCs w:val="28"/>
        </w:rPr>
      </w:pPr>
    </w:p>
    <w:p w:rsidR="001772BE" w:rsidRDefault="001772BE" w:rsidP="001772BE">
      <w:pPr>
        <w:pStyle w:val="1"/>
        <w:spacing w:before="0" w:after="0" w:line="240" w:lineRule="auto"/>
        <w:contextualSpacing/>
        <w:jc w:val="left"/>
        <w:rPr>
          <w:sz w:val="28"/>
          <w:szCs w:val="28"/>
        </w:rPr>
      </w:pPr>
    </w:p>
    <w:p w:rsidR="001772BE" w:rsidRDefault="001772BE" w:rsidP="001772BE">
      <w:pPr>
        <w:pStyle w:val="1"/>
        <w:spacing w:before="0" w:after="0"/>
        <w:contextualSpacing/>
        <w:jc w:val="left"/>
        <w:rPr>
          <w:sz w:val="28"/>
          <w:szCs w:val="28"/>
        </w:rPr>
      </w:pPr>
    </w:p>
    <w:p w:rsidR="00CE45EF" w:rsidRPr="00CE45EF" w:rsidRDefault="00CE45EF" w:rsidP="00CE45EF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1063B6" w:rsidRDefault="001063B6" w:rsidP="001772BE">
      <w:pPr>
        <w:pStyle w:val="1"/>
        <w:spacing w:before="0" w:after="0"/>
        <w:ind w:firstLine="709"/>
        <w:contextualSpacing/>
        <w:rPr>
          <w:sz w:val="28"/>
          <w:szCs w:val="28"/>
        </w:rPr>
      </w:pPr>
    </w:p>
    <w:bookmarkEnd w:id="1"/>
    <w:p w:rsidR="001063B6" w:rsidRDefault="001063B6" w:rsidP="001063B6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27072A" w:rsidRDefault="0027072A" w:rsidP="001063B6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1063B6" w:rsidRDefault="001063B6" w:rsidP="001063B6">
      <w:pPr>
        <w:pStyle w:val="1"/>
        <w:spacing w:before="0" w:after="0"/>
        <w:contextualSpacing/>
        <w:rPr>
          <w:sz w:val="28"/>
          <w:szCs w:val="28"/>
        </w:rPr>
      </w:pPr>
    </w:p>
    <w:sectPr w:rsidR="001063B6" w:rsidSect="00CE45E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3DD8"/>
    <w:multiLevelType w:val="hybridMultilevel"/>
    <w:tmpl w:val="A7D87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F22B2"/>
    <w:multiLevelType w:val="hybridMultilevel"/>
    <w:tmpl w:val="1CB814B0"/>
    <w:lvl w:ilvl="0" w:tplc="22BAA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9D4E9F"/>
    <w:multiLevelType w:val="hybridMultilevel"/>
    <w:tmpl w:val="7D1872B6"/>
    <w:lvl w:ilvl="0" w:tplc="4BAA4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9E2FEC"/>
    <w:multiLevelType w:val="hybridMultilevel"/>
    <w:tmpl w:val="3D2082C0"/>
    <w:lvl w:ilvl="0" w:tplc="E7D6A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904E5D"/>
    <w:multiLevelType w:val="multilevel"/>
    <w:tmpl w:val="FFDE93AC"/>
    <w:lvl w:ilvl="0">
      <w:start w:val="8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9444A81"/>
    <w:multiLevelType w:val="hybridMultilevel"/>
    <w:tmpl w:val="DD7C80B0"/>
    <w:lvl w:ilvl="0" w:tplc="8BEEAD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23467"/>
    <w:multiLevelType w:val="hybridMultilevel"/>
    <w:tmpl w:val="59F2F754"/>
    <w:lvl w:ilvl="0" w:tplc="2F3EB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331A0A"/>
    <w:multiLevelType w:val="hybridMultilevel"/>
    <w:tmpl w:val="66601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52E6F"/>
    <w:multiLevelType w:val="hybridMultilevel"/>
    <w:tmpl w:val="87FAFB6A"/>
    <w:lvl w:ilvl="0" w:tplc="D630B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7E6396"/>
    <w:multiLevelType w:val="hybridMultilevel"/>
    <w:tmpl w:val="130E6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C53EF"/>
    <w:multiLevelType w:val="hybridMultilevel"/>
    <w:tmpl w:val="02E45D9E"/>
    <w:lvl w:ilvl="0" w:tplc="0916D46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6479A8"/>
    <w:multiLevelType w:val="hybridMultilevel"/>
    <w:tmpl w:val="C91E2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8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7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0"/>
  </w:num>
  <w:num w:numId="9">
    <w:abstractNumId w:val="10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6A"/>
    <w:rsid w:val="001063B6"/>
    <w:rsid w:val="001772BE"/>
    <w:rsid w:val="0027072A"/>
    <w:rsid w:val="002B4F0B"/>
    <w:rsid w:val="00AC78D4"/>
    <w:rsid w:val="00B34E24"/>
    <w:rsid w:val="00BD7B8E"/>
    <w:rsid w:val="00C3543C"/>
    <w:rsid w:val="00CE45EF"/>
    <w:rsid w:val="00DD2732"/>
    <w:rsid w:val="00FD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63B6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locked/>
    <w:rsid w:val="001063B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1063B6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">
    <w:name w:val="Основной текст2"/>
    <w:basedOn w:val="a"/>
    <w:rsid w:val="001063B6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2pt">
    <w:name w:val="Основной текст + 12 pt"/>
    <w:basedOn w:val="a4"/>
    <w:rsid w:val="001063B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styleId="a5">
    <w:name w:val="List Paragraph"/>
    <w:basedOn w:val="a"/>
    <w:uiPriority w:val="34"/>
    <w:qFormat/>
    <w:rsid w:val="00BD7B8E"/>
    <w:pPr>
      <w:ind w:left="720"/>
      <w:contextualSpacing/>
    </w:pPr>
  </w:style>
  <w:style w:type="paragraph" w:styleId="a6">
    <w:name w:val="header"/>
    <w:basedOn w:val="a"/>
    <w:link w:val="a7"/>
    <w:semiHidden/>
    <w:unhideWhenUsed/>
    <w:rsid w:val="00CE45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CE45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4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4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63B6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locked/>
    <w:rsid w:val="001063B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1063B6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">
    <w:name w:val="Основной текст2"/>
    <w:basedOn w:val="a"/>
    <w:rsid w:val="001063B6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2pt">
    <w:name w:val="Основной текст + 12 pt"/>
    <w:basedOn w:val="a4"/>
    <w:rsid w:val="001063B6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styleId="a5">
    <w:name w:val="List Paragraph"/>
    <w:basedOn w:val="a"/>
    <w:uiPriority w:val="34"/>
    <w:qFormat/>
    <w:rsid w:val="00BD7B8E"/>
    <w:pPr>
      <w:ind w:left="720"/>
      <w:contextualSpacing/>
    </w:pPr>
  </w:style>
  <w:style w:type="paragraph" w:styleId="a6">
    <w:name w:val="header"/>
    <w:basedOn w:val="a"/>
    <w:link w:val="a7"/>
    <w:semiHidden/>
    <w:unhideWhenUsed/>
    <w:rsid w:val="00CE45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CE45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4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4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1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Гуга Антонина Викторовна</dc:creator>
  <cp:keywords/>
  <dc:description/>
  <cp:lastModifiedBy>Черскова Александра Николаевна</cp:lastModifiedBy>
  <cp:revision>9</cp:revision>
  <cp:lastPrinted>2013-07-17T07:58:00Z</cp:lastPrinted>
  <dcterms:created xsi:type="dcterms:W3CDTF">2013-06-25T05:04:00Z</dcterms:created>
  <dcterms:modified xsi:type="dcterms:W3CDTF">2013-07-18T07:29:00Z</dcterms:modified>
</cp:coreProperties>
</file>