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4DC" w:rsidRPr="00195F70" w:rsidRDefault="002C34DC" w:rsidP="002C3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gramStart"/>
      <w:r w:rsidRPr="00195F70">
        <w:rPr>
          <w:rFonts w:ascii="Times New Roman" w:eastAsia="Times New Roman" w:hAnsi="Times New Roman" w:cs="Times New Roman"/>
          <w:b/>
          <w:sz w:val="36"/>
          <w:szCs w:val="36"/>
        </w:rPr>
        <w:t>П</w:t>
      </w:r>
      <w:proofErr w:type="gramEnd"/>
      <w:r w:rsidRPr="00195F70">
        <w:rPr>
          <w:rFonts w:ascii="Times New Roman" w:eastAsia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2C34DC" w:rsidRPr="00195F70" w:rsidRDefault="002C34DC" w:rsidP="002C3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34DC" w:rsidRPr="00195F70" w:rsidRDefault="002C34DC" w:rsidP="002C3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5F70">
        <w:rPr>
          <w:rFonts w:ascii="Times New Roman" w:eastAsia="Times New Roman" w:hAnsi="Times New Roman" w:cs="Times New Roman"/>
          <w:b/>
          <w:sz w:val="24"/>
          <w:szCs w:val="24"/>
        </w:rPr>
        <w:t>АДМИНИСТРАЦИИ ШПАКОВСКОГО МУНИЦИПАЛЬНОГО ОКРУГА</w:t>
      </w:r>
    </w:p>
    <w:p w:rsidR="002C34DC" w:rsidRPr="00195F70" w:rsidRDefault="002C34DC" w:rsidP="002C3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5F7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СТАВРОПОЛЬСКОГО  КРАЯ</w:t>
      </w:r>
    </w:p>
    <w:p w:rsidR="002C34DC" w:rsidRPr="00195F70" w:rsidRDefault="002C34DC" w:rsidP="002C3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3D80" w:rsidRDefault="00CD3D80" w:rsidP="00CD3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 февраля 2022 г.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.М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ихайловск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№ 209</w:t>
      </w:r>
    </w:p>
    <w:p w:rsidR="002C34DC" w:rsidRPr="00195F70" w:rsidRDefault="002C34DC" w:rsidP="002C34DC">
      <w:pPr>
        <w:keepNext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4221EF" w:rsidRPr="002C34DC" w:rsidRDefault="004221EF" w:rsidP="002C34DC">
      <w:pPr>
        <w:keepNext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2C34DC" w:rsidRDefault="002C34DC" w:rsidP="002A65D2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4DC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признании утратившим силу </w:t>
      </w:r>
      <w:r w:rsidR="00FE7159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674614">
        <w:rPr>
          <w:rFonts w:ascii="Times New Roman" w:eastAsia="Times New Roman" w:hAnsi="Times New Roman" w:cs="Times New Roman"/>
          <w:sz w:val="28"/>
          <w:szCs w:val="28"/>
        </w:rPr>
        <w:t>я</w:t>
      </w:r>
      <w:r w:rsidR="00C150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1ABF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C1503F">
        <w:rPr>
          <w:rFonts w:ascii="Times New Roman" w:eastAsia="Times New Roman" w:hAnsi="Times New Roman" w:cs="Times New Roman"/>
          <w:sz w:val="28"/>
          <w:szCs w:val="28"/>
        </w:rPr>
        <w:t>Шпаковск</w:t>
      </w:r>
      <w:r w:rsidRPr="002C34DC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="00EE1ABF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032CC1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2C34DC">
        <w:rPr>
          <w:rFonts w:ascii="Times New Roman" w:eastAsia="Times New Roman" w:hAnsi="Times New Roman" w:cs="Times New Roman"/>
          <w:sz w:val="28"/>
          <w:szCs w:val="28"/>
        </w:rPr>
        <w:t xml:space="preserve"> Ставропольского края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4614">
        <w:rPr>
          <w:rFonts w:ascii="Times New Roman" w:eastAsia="Times New Roman" w:hAnsi="Times New Roman" w:cs="Times New Roman"/>
          <w:sz w:val="28"/>
          <w:szCs w:val="28"/>
        </w:rPr>
        <w:t>от 1</w:t>
      </w:r>
      <w:r w:rsidR="00B079E9">
        <w:rPr>
          <w:rFonts w:ascii="Times New Roman" w:eastAsia="Times New Roman" w:hAnsi="Times New Roman" w:cs="Times New Roman"/>
          <w:sz w:val="28"/>
          <w:szCs w:val="28"/>
        </w:rPr>
        <w:t>1</w:t>
      </w:r>
      <w:r w:rsidR="006746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79E9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674614">
        <w:rPr>
          <w:rFonts w:ascii="Times New Roman" w:eastAsia="Times New Roman" w:hAnsi="Times New Roman" w:cs="Times New Roman"/>
          <w:sz w:val="28"/>
          <w:szCs w:val="28"/>
        </w:rPr>
        <w:t xml:space="preserve"> 2021 г. № 1</w:t>
      </w:r>
      <w:r w:rsidR="00B079E9">
        <w:rPr>
          <w:rFonts w:ascii="Times New Roman" w:eastAsia="Times New Roman" w:hAnsi="Times New Roman" w:cs="Times New Roman"/>
          <w:sz w:val="28"/>
          <w:szCs w:val="28"/>
        </w:rPr>
        <w:t>342</w:t>
      </w:r>
    </w:p>
    <w:p w:rsidR="002A65D2" w:rsidRDefault="002A65D2" w:rsidP="002A65D2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34DC" w:rsidRDefault="00B079E9" w:rsidP="00B079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079E9">
        <w:rPr>
          <w:rFonts w:ascii="Times New Roman" w:hAnsi="Times New Roman" w:cs="Times New Roman"/>
          <w:sz w:val="28"/>
          <w:szCs w:val="28"/>
        </w:rPr>
        <w:t>В соответствии с федеральными зак</w:t>
      </w:r>
      <w:r w:rsidR="001A0537">
        <w:rPr>
          <w:rFonts w:ascii="Times New Roman" w:hAnsi="Times New Roman" w:cs="Times New Roman"/>
          <w:sz w:val="28"/>
          <w:szCs w:val="28"/>
        </w:rPr>
        <w:t xml:space="preserve">онами от 06 октября 2003 года № </w:t>
      </w:r>
      <w:r w:rsidRPr="00B079E9">
        <w:rPr>
          <w:rFonts w:ascii="Times New Roman" w:hAnsi="Times New Roman" w:cs="Times New Roman"/>
          <w:sz w:val="28"/>
          <w:szCs w:val="28"/>
        </w:rPr>
        <w:t>131-ФЗ «О принципах организации местного самоуправления в Российской Федерации», от 30 декабря 2006 года № 271-ФЗ « О розничных рынках и о внесении изменений в Трудовой кодекс Российской Федерации», постановлением Правительства Российской Федерации от 10 марта 2007 г. № 148 «Об утверждении правил выдачи разрешений на право организации розничного рынка», Законом Ставропольского края</w:t>
      </w:r>
      <w:proofErr w:type="gramEnd"/>
      <w:r w:rsidRPr="00B079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79E9">
        <w:rPr>
          <w:rFonts w:ascii="Times New Roman" w:hAnsi="Times New Roman" w:cs="Times New Roman"/>
          <w:sz w:val="28"/>
          <w:szCs w:val="28"/>
        </w:rPr>
        <w:t>от 05 июля 2007 года № 27-кз «О некоторых вопросах организации розничных рынков на территории Ставропольского края», административным регламентом предоставления муниципальной услуги «Выдача, переоформление, продление срока действия разрешения на право организации розничного рынка»</w:t>
      </w:r>
      <w:r w:rsidR="001A0537">
        <w:rPr>
          <w:rFonts w:ascii="Times New Roman" w:hAnsi="Times New Roman" w:cs="Times New Roman"/>
          <w:sz w:val="28"/>
          <w:szCs w:val="28"/>
        </w:rPr>
        <w:t>,</w:t>
      </w:r>
      <w:r w:rsidRPr="00B079E9">
        <w:rPr>
          <w:rFonts w:ascii="Times New Roman" w:hAnsi="Times New Roman" w:cs="Times New Roman"/>
          <w:sz w:val="28"/>
          <w:szCs w:val="28"/>
        </w:rPr>
        <w:t xml:space="preserve"> утвержденного постановлением администрации Шпаковского муниципального района Ставропольского края от 27 сентября 2019 г. № 893, </w:t>
      </w:r>
      <w:r>
        <w:rPr>
          <w:rFonts w:ascii="Times New Roman" w:hAnsi="Times New Roman" w:cs="Times New Roman"/>
          <w:sz w:val="28"/>
          <w:szCs w:val="28"/>
        </w:rPr>
        <w:t>письмом ООО «Михайловский торговый комплекс» от 09 февраля 2022 г.</w:t>
      </w:r>
      <w:r w:rsidRPr="00B079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6,</w:t>
      </w:r>
      <w:r w:rsidRPr="00B079E9">
        <w:rPr>
          <w:rFonts w:ascii="Times New Roman" w:hAnsi="Times New Roman" w:cs="Times New Roman"/>
          <w:sz w:val="28"/>
          <w:szCs w:val="28"/>
        </w:rPr>
        <w:t xml:space="preserve"> администрация Шпаковского муниципального</w:t>
      </w:r>
      <w:proofErr w:type="gramEnd"/>
      <w:r w:rsidRPr="00B079E9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</w:t>
      </w:r>
    </w:p>
    <w:p w:rsidR="00CF4121" w:rsidRPr="00492C04" w:rsidRDefault="00CF4121" w:rsidP="008160A4">
      <w:pPr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C34DC" w:rsidRPr="002C34DC" w:rsidRDefault="002C34DC" w:rsidP="008160A4">
      <w:pPr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34DC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ПОСТАНОВЛЯЕТ:</w:t>
      </w:r>
    </w:p>
    <w:p w:rsidR="002C34DC" w:rsidRPr="001A0537" w:rsidRDefault="002C34DC" w:rsidP="008160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</w:rPr>
      </w:pPr>
    </w:p>
    <w:p w:rsidR="002C34DC" w:rsidRDefault="002C34DC" w:rsidP="00B079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4DC"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60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1ABF">
        <w:rPr>
          <w:rFonts w:ascii="Times New Roman" w:eastAsia="Times New Roman" w:hAnsi="Times New Roman" w:cs="Times New Roman"/>
          <w:sz w:val="28"/>
          <w:szCs w:val="28"/>
        </w:rPr>
        <w:t>Признать утратившим силу</w:t>
      </w:r>
      <w:r w:rsidR="003B6048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</w:t>
      </w:r>
      <w:r w:rsidR="00C6733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B604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Шпаковского муниципального </w:t>
      </w:r>
      <w:r w:rsidR="00EA7441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3B6048">
        <w:rPr>
          <w:rFonts w:ascii="Times New Roman" w:eastAsia="Times New Roman" w:hAnsi="Times New Roman" w:cs="Times New Roman"/>
          <w:sz w:val="28"/>
          <w:szCs w:val="28"/>
        </w:rPr>
        <w:t xml:space="preserve"> Ставропольского края</w:t>
      </w:r>
      <w:r w:rsidR="00C67333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195F70">
        <w:rPr>
          <w:rFonts w:ascii="Times New Roman" w:eastAsia="Times New Roman" w:hAnsi="Times New Roman" w:cs="Times New Roman"/>
          <w:sz w:val="28"/>
          <w:szCs w:val="28"/>
        </w:rPr>
        <w:br/>
      </w:r>
      <w:r w:rsidR="00B079E9">
        <w:rPr>
          <w:rFonts w:ascii="Times New Roman" w:eastAsia="Times New Roman" w:hAnsi="Times New Roman" w:cs="Times New Roman"/>
          <w:sz w:val="28"/>
          <w:szCs w:val="28"/>
        </w:rPr>
        <w:t>11</w:t>
      </w:r>
      <w:r w:rsidR="00C67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79E9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C67333">
        <w:rPr>
          <w:rFonts w:ascii="Times New Roman" w:eastAsia="Times New Roman" w:hAnsi="Times New Roman" w:cs="Times New Roman"/>
          <w:sz w:val="28"/>
          <w:szCs w:val="28"/>
        </w:rPr>
        <w:t xml:space="preserve"> 2021 г. № 1</w:t>
      </w:r>
      <w:r w:rsidR="00B079E9">
        <w:rPr>
          <w:rFonts w:ascii="Times New Roman" w:eastAsia="Times New Roman" w:hAnsi="Times New Roman" w:cs="Times New Roman"/>
          <w:sz w:val="28"/>
          <w:szCs w:val="28"/>
        </w:rPr>
        <w:t>342</w:t>
      </w:r>
      <w:r w:rsidR="00C67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333" w:rsidRPr="00B079E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079E9" w:rsidRPr="00B079E9">
        <w:rPr>
          <w:rFonts w:ascii="Times New Roman" w:hAnsi="Times New Roman" w:cs="Times New Roman"/>
          <w:sz w:val="28"/>
          <w:szCs w:val="28"/>
        </w:rPr>
        <w:t>О выдаче разрешения на право организации универсального розничного рынка обществу с ограниченной ответственностью «Михайловский торговый комплекс</w:t>
      </w:r>
      <w:r w:rsidR="00C67333" w:rsidRPr="00B079E9">
        <w:rPr>
          <w:rFonts w:ascii="Times New Roman" w:eastAsia="Times New Roman" w:hAnsi="Times New Roman" w:cs="Times New Roman"/>
          <w:sz w:val="28"/>
          <w:szCs w:val="28"/>
        </w:rPr>
        <w:t>».</w:t>
      </w:r>
      <w:r w:rsidR="00C67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221EF" w:rsidRPr="001A0537" w:rsidRDefault="004221EF" w:rsidP="00B079E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:rsidR="00B079E9" w:rsidRPr="00B079E9" w:rsidRDefault="001A0537" w:rsidP="00B079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079E9" w:rsidRPr="00B079E9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общественно-политической газете Шпаковского муниципального округа «Шпаковский вестник», и разместить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B079E9" w:rsidRPr="001A0537" w:rsidRDefault="00B079E9" w:rsidP="00B079E9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Cs w:val="28"/>
        </w:rPr>
      </w:pPr>
    </w:p>
    <w:p w:rsidR="00B079E9" w:rsidRDefault="001A0537" w:rsidP="00B079E9">
      <w:pPr>
        <w:pStyle w:val="ad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B079E9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="00B079E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079E9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первого заместителя главы администрации Шпаковского муниципального округа Миненко Т.В.</w:t>
      </w:r>
    </w:p>
    <w:p w:rsidR="00B079E9" w:rsidRPr="001A0537" w:rsidRDefault="00B079E9" w:rsidP="00B079E9">
      <w:pPr>
        <w:pStyle w:val="ad"/>
        <w:ind w:firstLine="567"/>
        <w:jc w:val="both"/>
        <w:rPr>
          <w:rFonts w:ascii="Times New Roman" w:hAnsi="Times New Roman"/>
          <w:bCs/>
          <w:sz w:val="20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C1503F" w:rsidRPr="00B079E9" w:rsidRDefault="001A0537" w:rsidP="00B079E9">
      <w:pPr>
        <w:pStyle w:val="ad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B079E9">
        <w:rPr>
          <w:rFonts w:ascii="Times New Roman" w:hAnsi="Times New Roman"/>
          <w:bCs/>
          <w:sz w:val="28"/>
          <w:szCs w:val="28"/>
        </w:rPr>
        <w:t>. Настоящее постановление вступает в силу со дня его принятия.</w:t>
      </w:r>
    </w:p>
    <w:p w:rsidR="002C34DC" w:rsidRDefault="002C34DC" w:rsidP="001A0537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11DB" w:rsidRDefault="00F811DB" w:rsidP="001A0537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34DC" w:rsidRDefault="006E674D" w:rsidP="006E674D">
      <w:pPr>
        <w:tabs>
          <w:tab w:val="left" w:pos="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Первый з</w:t>
      </w:r>
      <w:r w:rsidR="002A65D2">
        <w:rPr>
          <w:rFonts w:ascii="Times New Roman" w:eastAsia="Times New Roman" w:hAnsi="Times New Roman" w:cs="Times New Roman"/>
          <w:sz w:val="28"/>
          <w:szCs w:val="28"/>
        </w:rPr>
        <w:t>аместитель главы</w:t>
      </w:r>
      <w:r w:rsidR="003B6048" w:rsidRPr="003B60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6048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3B6048" w:rsidRDefault="002C34DC" w:rsidP="006E674D">
      <w:pPr>
        <w:tabs>
          <w:tab w:val="left" w:pos="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2C34DC">
        <w:rPr>
          <w:rFonts w:ascii="Times New Roman" w:eastAsia="Times New Roman" w:hAnsi="Times New Roman" w:cs="Times New Roman"/>
          <w:sz w:val="28"/>
          <w:szCs w:val="28"/>
        </w:rPr>
        <w:t xml:space="preserve">Шпаковского </w:t>
      </w:r>
      <w:r w:rsidR="003B6048" w:rsidRPr="002C34D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3B6048">
        <w:rPr>
          <w:rFonts w:ascii="Times New Roman" w:eastAsia="Times New Roman" w:hAnsi="Times New Roman" w:cs="Times New Roman"/>
          <w:sz w:val="28"/>
          <w:szCs w:val="28"/>
        </w:rPr>
        <w:t>округа</w:t>
      </w:r>
    </w:p>
    <w:p w:rsidR="001A0537" w:rsidRDefault="002C34DC" w:rsidP="00CD3D80">
      <w:pPr>
        <w:tabs>
          <w:tab w:val="left" w:pos="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2C34DC">
        <w:rPr>
          <w:rFonts w:ascii="Times New Roman" w:eastAsia="Times New Roman" w:hAnsi="Times New Roman" w:cs="Times New Roman"/>
          <w:sz w:val="28"/>
          <w:szCs w:val="28"/>
        </w:rPr>
        <w:t xml:space="preserve">Ставропольского края                                                     </w:t>
      </w:r>
      <w:r w:rsidR="0001720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2C34D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A65D2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6E674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6E674D">
        <w:rPr>
          <w:rFonts w:ascii="Times New Roman" w:eastAsia="Times New Roman" w:hAnsi="Times New Roman" w:cs="Times New Roman"/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1A0537" w:rsidSect="001A0537">
      <w:pgSz w:w="11906" w:h="16838"/>
      <w:pgMar w:top="993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15D" w:rsidRDefault="00BE115D" w:rsidP="00F811DB">
      <w:pPr>
        <w:spacing w:after="0" w:line="240" w:lineRule="auto"/>
      </w:pPr>
      <w:r>
        <w:separator/>
      </w:r>
    </w:p>
  </w:endnote>
  <w:endnote w:type="continuationSeparator" w:id="0">
    <w:p w:rsidR="00BE115D" w:rsidRDefault="00BE115D" w:rsidP="00F8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15D" w:rsidRDefault="00BE115D" w:rsidP="00F811DB">
      <w:pPr>
        <w:spacing w:after="0" w:line="240" w:lineRule="auto"/>
      </w:pPr>
      <w:r>
        <w:separator/>
      </w:r>
    </w:p>
  </w:footnote>
  <w:footnote w:type="continuationSeparator" w:id="0">
    <w:p w:rsidR="00BE115D" w:rsidRDefault="00BE115D" w:rsidP="00F81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F1"/>
    <w:rsid w:val="00012B13"/>
    <w:rsid w:val="00017203"/>
    <w:rsid w:val="000220A4"/>
    <w:rsid w:val="00032CC1"/>
    <w:rsid w:val="00073D96"/>
    <w:rsid w:val="0008178B"/>
    <w:rsid w:val="00095C9E"/>
    <w:rsid w:val="000C1E51"/>
    <w:rsid w:val="00164F0B"/>
    <w:rsid w:val="00165502"/>
    <w:rsid w:val="00195F70"/>
    <w:rsid w:val="001A0537"/>
    <w:rsid w:val="001E6D2B"/>
    <w:rsid w:val="00275EC4"/>
    <w:rsid w:val="002942E8"/>
    <w:rsid w:val="002A65D2"/>
    <w:rsid w:val="002C34DC"/>
    <w:rsid w:val="002E6858"/>
    <w:rsid w:val="00343927"/>
    <w:rsid w:val="00382462"/>
    <w:rsid w:val="003A74BA"/>
    <w:rsid w:val="003B6048"/>
    <w:rsid w:val="003B7C87"/>
    <w:rsid w:val="004175F2"/>
    <w:rsid w:val="004221EF"/>
    <w:rsid w:val="00430DF8"/>
    <w:rsid w:val="00492C04"/>
    <w:rsid w:val="005B4FB0"/>
    <w:rsid w:val="005C1B12"/>
    <w:rsid w:val="005C7AB6"/>
    <w:rsid w:val="006574C1"/>
    <w:rsid w:val="00674614"/>
    <w:rsid w:val="006E674D"/>
    <w:rsid w:val="00715AD7"/>
    <w:rsid w:val="00777248"/>
    <w:rsid w:val="007D5237"/>
    <w:rsid w:val="007F4CF1"/>
    <w:rsid w:val="008160A4"/>
    <w:rsid w:val="00A24463"/>
    <w:rsid w:val="00A93C00"/>
    <w:rsid w:val="00AC3C9F"/>
    <w:rsid w:val="00B079E9"/>
    <w:rsid w:val="00B14035"/>
    <w:rsid w:val="00B305FE"/>
    <w:rsid w:val="00BD2E25"/>
    <w:rsid w:val="00BE115D"/>
    <w:rsid w:val="00C1503F"/>
    <w:rsid w:val="00C26DA3"/>
    <w:rsid w:val="00C670C5"/>
    <w:rsid w:val="00C67333"/>
    <w:rsid w:val="00CD3D80"/>
    <w:rsid w:val="00CF4121"/>
    <w:rsid w:val="00D82C1D"/>
    <w:rsid w:val="00D9206E"/>
    <w:rsid w:val="00DB578C"/>
    <w:rsid w:val="00DE03BD"/>
    <w:rsid w:val="00E200EA"/>
    <w:rsid w:val="00E21F12"/>
    <w:rsid w:val="00EA7441"/>
    <w:rsid w:val="00EC70C2"/>
    <w:rsid w:val="00EE1ABF"/>
    <w:rsid w:val="00F23681"/>
    <w:rsid w:val="00F811DB"/>
    <w:rsid w:val="00FE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04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8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11DB"/>
  </w:style>
  <w:style w:type="paragraph" w:styleId="a7">
    <w:name w:val="footer"/>
    <w:basedOn w:val="a"/>
    <w:link w:val="a8"/>
    <w:uiPriority w:val="99"/>
    <w:unhideWhenUsed/>
    <w:rsid w:val="00F8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11DB"/>
  </w:style>
  <w:style w:type="paragraph" w:styleId="a9">
    <w:name w:val="Normal (Web)"/>
    <w:basedOn w:val="a"/>
    <w:uiPriority w:val="99"/>
    <w:unhideWhenUsed/>
    <w:rsid w:val="000C1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0C1E51"/>
    <w:rPr>
      <w:b/>
      <w:bCs/>
    </w:rPr>
  </w:style>
  <w:style w:type="table" w:styleId="ab">
    <w:name w:val="Table Grid"/>
    <w:basedOn w:val="a1"/>
    <w:uiPriority w:val="59"/>
    <w:rsid w:val="00C67333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интервала Знак"/>
    <w:link w:val="ad"/>
    <w:locked/>
    <w:rsid w:val="00B079E9"/>
    <w:rPr>
      <w:rFonts w:ascii="Calibri" w:eastAsia="Calibri" w:hAnsi="Calibri" w:cs="Calibri"/>
      <w:lang w:eastAsia="en-US"/>
    </w:rPr>
  </w:style>
  <w:style w:type="paragraph" w:styleId="ad">
    <w:name w:val="No Spacing"/>
    <w:link w:val="ac"/>
    <w:qFormat/>
    <w:rsid w:val="00B079E9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onsPlusNormal">
    <w:name w:val="ConsPlusNormal"/>
    <w:rsid w:val="00B079E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04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8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11DB"/>
  </w:style>
  <w:style w:type="paragraph" w:styleId="a7">
    <w:name w:val="footer"/>
    <w:basedOn w:val="a"/>
    <w:link w:val="a8"/>
    <w:uiPriority w:val="99"/>
    <w:unhideWhenUsed/>
    <w:rsid w:val="00F8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11DB"/>
  </w:style>
  <w:style w:type="paragraph" w:styleId="a9">
    <w:name w:val="Normal (Web)"/>
    <w:basedOn w:val="a"/>
    <w:uiPriority w:val="99"/>
    <w:unhideWhenUsed/>
    <w:rsid w:val="000C1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0C1E51"/>
    <w:rPr>
      <w:b/>
      <w:bCs/>
    </w:rPr>
  </w:style>
  <w:style w:type="table" w:styleId="ab">
    <w:name w:val="Table Grid"/>
    <w:basedOn w:val="a1"/>
    <w:uiPriority w:val="59"/>
    <w:rsid w:val="00C67333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интервала Знак"/>
    <w:link w:val="ad"/>
    <w:locked/>
    <w:rsid w:val="00B079E9"/>
    <w:rPr>
      <w:rFonts w:ascii="Calibri" w:eastAsia="Calibri" w:hAnsi="Calibri" w:cs="Calibri"/>
      <w:lang w:eastAsia="en-US"/>
    </w:rPr>
  </w:style>
  <w:style w:type="paragraph" w:styleId="ad">
    <w:name w:val="No Spacing"/>
    <w:link w:val="ac"/>
    <w:qFormat/>
    <w:rsid w:val="00B079E9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onsPlusNormal">
    <w:name w:val="ConsPlusNormal"/>
    <w:rsid w:val="00B079E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8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Глазкова Наталья Евгеньевна</dc:creator>
  <cp:lastModifiedBy>Князь Александра Николаевна</cp:lastModifiedBy>
  <cp:revision>2</cp:revision>
  <cp:lastPrinted>2022-02-14T08:36:00Z</cp:lastPrinted>
  <dcterms:created xsi:type="dcterms:W3CDTF">2022-02-17T09:10:00Z</dcterms:created>
  <dcterms:modified xsi:type="dcterms:W3CDTF">2022-02-17T09:10:00Z</dcterms:modified>
</cp:coreProperties>
</file>