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E55F7D" w:rsidP="00E55F7D">
      <w:pPr>
        <w:rPr>
          <w:szCs w:val="28"/>
        </w:rPr>
      </w:pPr>
      <w:r w:rsidRPr="00E55F7D">
        <w:t xml:space="preserve">09 июля 2024 г. </w:t>
      </w:r>
      <w:r>
        <w:rPr>
          <w:b/>
          <w:sz w:val="24"/>
        </w:rPr>
        <w:t xml:space="preserve">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 w:rsidRPr="00E55F7D">
        <w:t>№ 885</w:t>
      </w:r>
    </w:p>
    <w:p w:rsidR="009B40AE" w:rsidRDefault="009B40AE" w:rsidP="009E14BE">
      <w:pPr>
        <w:spacing w:line="240" w:lineRule="exact"/>
        <w:jc w:val="both"/>
      </w:pPr>
    </w:p>
    <w:p w:rsidR="009B40AE" w:rsidRPr="009757A9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0C0BA4" w:rsidRPr="002237F8" w:rsidRDefault="00310063" w:rsidP="00023752">
      <w:pPr>
        <w:suppressAutoHyphens/>
        <w:spacing w:line="240" w:lineRule="exact"/>
        <w:jc w:val="both"/>
        <w:rPr>
          <w:rFonts w:cs="Times New Roman"/>
          <w:szCs w:val="28"/>
        </w:rPr>
      </w:pPr>
      <w:proofErr w:type="gramStart"/>
      <w:r w:rsidRPr="002237F8">
        <w:rPr>
          <w:rFonts w:cs="Times New Roman"/>
          <w:szCs w:val="28"/>
        </w:rPr>
        <w:t xml:space="preserve">О внесении изменений в </w:t>
      </w:r>
      <w:r w:rsidR="00EF3C6F">
        <w:rPr>
          <w:rFonts w:cs="Times New Roman"/>
          <w:szCs w:val="28"/>
        </w:rPr>
        <w:t>состав</w:t>
      </w:r>
      <w:r w:rsidR="00FB5BC3" w:rsidRPr="002237F8">
        <w:rPr>
          <w:rFonts w:cs="Times New Roman"/>
          <w:szCs w:val="28"/>
        </w:rPr>
        <w:t xml:space="preserve"> </w:t>
      </w:r>
      <w:bookmarkStart w:id="0" w:name="_Hlk109373612"/>
      <w:r w:rsidR="00023752" w:rsidRPr="002C213E">
        <w:rPr>
          <w:bCs/>
          <w:szCs w:val="28"/>
        </w:rPr>
        <w:t xml:space="preserve">специальной комиссии </w:t>
      </w:r>
      <w:bookmarkEnd w:id="0"/>
      <w:r w:rsidR="00CF2B88" w:rsidRPr="002C213E">
        <w:rPr>
          <w:bCs/>
          <w:szCs w:val="28"/>
        </w:rPr>
        <w:t xml:space="preserve">по </w:t>
      </w:r>
      <w:bookmarkStart w:id="1" w:name="_Hlk170994691"/>
      <w:r w:rsidR="00CF2B88" w:rsidRPr="002C213E">
        <w:rPr>
          <w:bCs/>
          <w:szCs w:val="28"/>
        </w:rPr>
        <w:t>определению границ, прилегающих к некоторым организациям и объектам территорий, на которых не допускается розничная продажа алкогольной продукции и</w:t>
      </w:r>
      <w:r w:rsidR="00CF2B88">
        <w:rPr>
          <w:bCs/>
          <w:szCs w:val="28"/>
        </w:rPr>
        <w:t xml:space="preserve"> </w:t>
      </w:r>
      <w:r w:rsidR="00CF2B88" w:rsidRPr="002C213E">
        <w:rPr>
          <w:bCs/>
          <w:szCs w:val="28"/>
        </w:rPr>
        <w:t xml:space="preserve">розничная продажа алкогольной продукции при оказании услуг общественного питания на территории Шпаковского </w:t>
      </w:r>
      <w:r w:rsidR="00CF2B88">
        <w:rPr>
          <w:bCs/>
          <w:szCs w:val="28"/>
        </w:rPr>
        <w:t xml:space="preserve">муниципального </w:t>
      </w:r>
      <w:r w:rsidR="00CF2B88" w:rsidRPr="002C213E">
        <w:rPr>
          <w:bCs/>
          <w:szCs w:val="28"/>
        </w:rPr>
        <w:t>округа</w:t>
      </w:r>
      <w:bookmarkEnd w:id="1"/>
      <w:r w:rsidR="00EF3C6F">
        <w:rPr>
          <w:rFonts w:eastAsia="Times New Roman" w:cs="Times New Roman"/>
          <w:szCs w:val="28"/>
          <w:lang w:eastAsia="ru-RU"/>
        </w:rPr>
        <w:t>,</w:t>
      </w:r>
      <w:r w:rsidR="00CF2B88">
        <w:rPr>
          <w:rFonts w:eastAsia="Times New Roman" w:cs="Times New Roman"/>
          <w:szCs w:val="28"/>
          <w:lang w:eastAsia="ru-RU"/>
        </w:rPr>
        <w:t xml:space="preserve"> </w:t>
      </w:r>
      <w:r w:rsidR="00EF3C6F">
        <w:rPr>
          <w:rFonts w:eastAsia="Times New Roman" w:cs="Times New Roman"/>
          <w:szCs w:val="28"/>
          <w:lang w:eastAsia="ru-RU"/>
        </w:rPr>
        <w:t xml:space="preserve">утвержденный постановлением администрации Шпаковского муниципального округа Ставропольского края </w:t>
      </w:r>
      <w:r w:rsidRPr="002237F8">
        <w:rPr>
          <w:rFonts w:cs="Times New Roman"/>
          <w:szCs w:val="28"/>
        </w:rPr>
        <w:t xml:space="preserve">от </w:t>
      </w:r>
      <w:bookmarkStart w:id="2" w:name="_Hlk170994717"/>
      <w:r w:rsidR="00CF2B88">
        <w:rPr>
          <w:rFonts w:cs="Times New Roman"/>
          <w:szCs w:val="28"/>
        </w:rPr>
        <w:t>11</w:t>
      </w:r>
      <w:r w:rsidR="00FB5BC3" w:rsidRPr="002237F8">
        <w:rPr>
          <w:rFonts w:cs="Times New Roman"/>
          <w:szCs w:val="28"/>
        </w:rPr>
        <w:t xml:space="preserve"> </w:t>
      </w:r>
      <w:r w:rsidR="00CF2B88">
        <w:rPr>
          <w:rFonts w:cs="Times New Roman"/>
          <w:szCs w:val="28"/>
        </w:rPr>
        <w:t>октября</w:t>
      </w:r>
      <w:r w:rsidR="00FB5BC3" w:rsidRPr="002237F8">
        <w:rPr>
          <w:rFonts w:cs="Times New Roman"/>
          <w:szCs w:val="28"/>
        </w:rPr>
        <w:t xml:space="preserve"> </w:t>
      </w:r>
      <w:r w:rsidRPr="002237F8">
        <w:rPr>
          <w:rFonts w:cs="Times New Roman"/>
          <w:szCs w:val="28"/>
        </w:rPr>
        <w:t>202</w:t>
      </w:r>
      <w:r w:rsidR="00CF2B88">
        <w:rPr>
          <w:rFonts w:cs="Times New Roman"/>
          <w:szCs w:val="28"/>
        </w:rPr>
        <w:t>1</w:t>
      </w:r>
      <w:r w:rsidRPr="002237F8">
        <w:rPr>
          <w:rFonts w:cs="Times New Roman"/>
          <w:szCs w:val="28"/>
        </w:rPr>
        <w:t xml:space="preserve"> г. №</w:t>
      </w:r>
      <w:r w:rsidR="00F55982">
        <w:rPr>
          <w:rFonts w:cs="Times New Roman"/>
          <w:szCs w:val="28"/>
        </w:rPr>
        <w:t xml:space="preserve"> </w:t>
      </w:r>
      <w:r w:rsidR="00CF2B88">
        <w:rPr>
          <w:rFonts w:cs="Times New Roman"/>
          <w:szCs w:val="28"/>
        </w:rPr>
        <w:t>1336</w:t>
      </w:r>
      <w:bookmarkEnd w:id="2"/>
      <w:proofErr w:type="gramEnd"/>
    </w:p>
    <w:p w:rsidR="00693455" w:rsidRPr="002237F8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1154" w:rsidRDefault="00C32E44" w:rsidP="0056793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Администрация Шпаковского муниципального округа Ставропольского края </w:t>
      </w:r>
    </w:p>
    <w:p w:rsidR="00C32E44" w:rsidRPr="002237F8" w:rsidRDefault="00C32E44" w:rsidP="00471154">
      <w:pPr>
        <w:suppressAutoHyphens/>
        <w:spacing w:line="240" w:lineRule="exact"/>
        <w:jc w:val="both"/>
        <w:rPr>
          <w:szCs w:val="28"/>
        </w:rPr>
      </w:pPr>
    </w:p>
    <w:p w:rsidR="00115440" w:rsidRPr="002237F8" w:rsidRDefault="00115440" w:rsidP="00115440">
      <w:pPr>
        <w:jc w:val="both"/>
        <w:rPr>
          <w:rFonts w:eastAsia="Calibri"/>
          <w:szCs w:val="28"/>
        </w:rPr>
      </w:pPr>
      <w:r w:rsidRPr="002237F8">
        <w:rPr>
          <w:rFonts w:eastAsia="Calibri"/>
          <w:szCs w:val="28"/>
        </w:rPr>
        <w:t>ПОСТАНОВЛЯЕТ:</w:t>
      </w:r>
    </w:p>
    <w:p w:rsidR="00115440" w:rsidRPr="002237F8" w:rsidRDefault="00115440" w:rsidP="00115440">
      <w:pPr>
        <w:jc w:val="both"/>
        <w:rPr>
          <w:rFonts w:eastAsia="Calibri"/>
          <w:szCs w:val="28"/>
        </w:rPr>
      </w:pPr>
    </w:p>
    <w:p w:rsidR="00C32E44" w:rsidRPr="002237F8" w:rsidRDefault="00FB5BC3" w:rsidP="00315297">
      <w:pPr>
        <w:suppressAutoHyphens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237F8">
        <w:rPr>
          <w:rFonts w:cs="Times New Roman"/>
          <w:szCs w:val="28"/>
        </w:rPr>
        <w:t xml:space="preserve">1. </w:t>
      </w:r>
      <w:proofErr w:type="gramStart"/>
      <w:r w:rsidR="00C32E44">
        <w:rPr>
          <w:rFonts w:cs="Times New Roman"/>
          <w:szCs w:val="28"/>
        </w:rPr>
        <w:t xml:space="preserve">Внести изменения </w:t>
      </w:r>
      <w:r w:rsidR="00023752" w:rsidRPr="002237F8">
        <w:rPr>
          <w:rFonts w:cs="Times New Roman"/>
          <w:szCs w:val="28"/>
        </w:rPr>
        <w:t xml:space="preserve">в </w:t>
      </w:r>
      <w:r w:rsidR="00023752">
        <w:rPr>
          <w:rFonts w:cs="Times New Roman"/>
          <w:szCs w:val="28"/>
        </w:rPr>
        <w:t>состав</w:t>
      </w:r>
      <w:r w:rsidR="00023752" w:rsidRPr="002237F8">
        <w:rPr>
          <w:rFonts w:cs="Times New Roman"/>
          <w:szCs w:val="28"/>
        </w:rPr>
        <w:t xml:space="preserve"> </w:t>
      </w:r>
      <w:r w:rsidR="00023752" w:rsidRPr="002C213E">
        <w:rPr>
          <w:bCs/>
          <w:szCs w:val="28"/>
        </w:rPr>
        <w:t xml:space="preserve">специальной комиссии по </w:t>
      </w:r>
      <w:r w:rsidR="00CF2B88" w:rsidRPr="002C213E">
        <w:rPr>
          <w:bCs/>
          <w:szCs w:val="28"/>
        </w:rPr>
        <w:t>определению границ, прилегающих к некоторым организациям и объектам территорий, на которых не допускается розничная продажа алкогольной продукции и</w:t>
      </w:r>
      <w:r w:rsidR="00CF2B88">
        <w:rPr>
          <w:bCs/>
          <w:szCs w:val="28"/>
        </w:rPr>
        <w:t xml:space="preserve"> </w:t>
      </w:r>
      <w:r w:rsidR="00CF2B88" w:rsidRPr="002C213E">
        <w:rPr>
          <w:bCs/>
          <w:szCs w:val="28"/>
        </w:rPr>
        <w:t xml:space="preserve">розничная продажа алкогольной продукции при оказании услуг общественного питания на территории Шпаковского </w:t>
      </w:r>
      <w:r w:rsidR="00CF2B88">
        <w:rPr>
          <w:bCs/>
          <w:szCs w:val="28"/>
        </w:rPr>
        <w:t xml:space="preserve">муниципального </w:t>
      </w:r>
      <w:r w:rsidR="00CF2B88" w:rsidRPr="002C213E">
        <w:rPr>
          <w:bCs/>
          <w:szCs w:val="28"/>
        </w:rPr>
        <w:t>округа</w:t>
      </w:r>
      <w:r w:rsidR="00DB3B87">
        <w:rPr>
          <w:bCs/>
          <w:szCs w:val="28"/>
        </w:rPr>
        <w:t xml:space="preserve">, утвержденный постановлением администрации Шпаковского муниципального округа Ставропольского края </w:t>
      </w:r>
      <w:r w:rsidR="00023752" w:rsidRPr="002237F8">
        <w:rPr>
          <w:rFonts w:cs="Times New Roman"/>
          <w:szCs w:val="28"/>
        </w:rPr>
        <w:t xml:space="preserve">от </w:t>
      </w:r>
      <w:r w:rsidR="00CF2B88">
        <w:rPr>
          <w:rFonts w:cs="Times New Roman"/>
          <w:szCs w:val="28"/>
        </w:rPr>
        <w:t>11</w:t>
      </w:r>
      <w:r w:rsidR="00CF2B88" w:rsidRPr="002237F8">
        <w:rPr>
          <w:rFonts w:cs="Times New Roman"/>
          <w:szCs w:val="28"/>
        </w:rPr>
        <w:t xml:space="preserve"> </w:t>
      </w:r>
      <w:r w:rsidR="00CF2B88">
        <w:rPr>
          <w:rFonts w:cs="Times New Roman"/>
          <w:szCs w:val="28"/>
        </w:rPr>
        <w:t>октября</w:t>
      </w:r>
      <w:r w:rsidR="00CF2B88" w:rsidRPr="002237F8">
        <w:rPr>
          <w:rFonts w:cs="Times New Roman"/>
          <w:szCs w:val="28"/>
        </w:rPr>
        <w:t xml:space="preserve"> 202</w:t>
      </w:r>
      <w:r w:rsidR="00CF2B88">
        <w:rPr>
          <w:rFonts w:cs="Times New Roman"/>
          <w:szCs w:val="28"/>
        </w:rPr>
        <w:t>1</w:t>
      </w:r>
      <w:r w:rsidR="00CF2B88" w:rsidRPr="002237F8">
        <w:rPr>
          <w:rFonts w:cs="Times New Roman"/>
          <w:szCs w:val="28"/>
        </w:rPr>
        <w:t xml:space="preserve"> г. №</w:t>
      </w:r>
      <w:r w:rsidR="00F55982">
        <w:rPr>
          <w:rFonts w:cs="Times New Roman"/>
          <w:szCs w:val="28"/>
        </w:rPr>
        <w:t xml:space="preserve"> </w:t>
      </w:r>
      <w:r w:rsidR="00CF2B88">
        <w:rPr>
          <w:rFonts w:cs="Times New Roman"/>
          <w:szCs w:val="28"/>
        </w:rPr>
        <w:t>1336</w:t>
      </w:r>
      <w:r w:rsidR="00023752">
        <w:rPr>
          <w:rFonts w:cs="Times New Roman"/>
          <w:szCs w:val="28"/>
        </w:rPr>
        <w:t xml:space="preserve"> «</w:t>
      </w:r>
      <w:r w:rsidR="00CF2B88" w:rsidRPr="00CF2B88">
        <w:rPr>
          <w:bCs/>
          <w:szCs w:val="28"/>
        </w:rPr>
        <w:t>О создании специальной комиссии по определению границ</w:t>
      </w:r>
      <w:proofErr w:type="gramEnd"/>
      <w:r w:rsidR="00CF2B88" w:rsidRPr="00CF2B88">
        <w:rPr>
          <w:bCs/>
          <w:szCs w:val="28"/>
        </w:rPr>
        <w:t>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Шпаковского муниципального округа</w:t>
      </w:r>
      <w:r w:rsidR="00023752">
        <w:rPr>
          <w:rFonts w:cs="Times New Roman"/>
          <w:szCs w:val="28"/>
        </w:rPr>
        <w:t>»</w:t>
      </w:r>
      <w:r w:rsidR="001910C7">
        <w:rPr>
          <w:rFonts w:eastAsia="Times New Roman" w:cs="Times New Roman"/>
          <w:szCs w:val="28"/>
          <w:lang w:eastAsia="ru-RU"/>
        </w:rPr>
        <w:t>,</w:t>
      </w:r>
      <w:r w:rsidR="009D299F">
        <w:rPr>
          <w:rFonts w:eastAsia="Times New Roman" w:cs="Times New Roman"/>
          <w:szCs w:val="28"/>
          <w:lang w:eastAsia="ru-RU"/>
        </w:rPr>
        <w:t xml:space="preserve"> </w:t>
      </w:r>
      <w:r w:rsidR="00C32E44">
        <w:rPr>
          <w:rFonts w:eastAsia="Times New Roman" w:cs="Times New Roman"/>
          <w:szCs w:val="28"/>
          <w:lang w:eastAsia="ru-RU"/>
        </w:rPr>
        <w:t xml:space="preserve">изложив его </w:t>
      </w:r>
      <w:r w:rsidR="00683451">
        <w:rPr>
          <w:rFonts w:eastAsia="Times New Roman" w:cs="Times New Roman"/>
          <w:szCs w:val="28"/>
          <w:lang w:eastAsia="ru-RU"/>
        </w:rPr>
        <w:t>в</w:t>
      </w:r>
      <w:r w:rsidR="00C32E44">
        <w:rPr>
          <w:rFonts w:eastAsia="Times New Roman" w:cs="Times New Roman"/>
          <w:szCs w:val="28"/>
          <w:lang w:eastAsia="ru-RU"/>
        </w:rPr>
        <w:t xml:space="preserve"> новой прилагаемой редакции.</w:t>
      </w:r>
    </w:p>
    <w:p w:rsidR="001910C7" w:rsidRPr="00027116" w:rsidRDefault="001910C7" w:rsidP="001910C7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1910C7" w:rsidRDefault="001910C7" w:rsidP="001910C7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Pr="00027116">
        <w:rPr>
          <w:rFonts w:cs="Times New Roman"/>
          <w:color w:val="000000" w:themeColor="text1"/>
          <w:szCs w:val="28"/>
        </w:rPr>
        <w:t xml:space="preserve">. Контроль за выполнением настоящего постановления возложить на </w:t>
      </w:r>
      <w:r>
        <w:rPr>
          <w:rFonts w:cs="Times New Roman"/>
          <w:color w:val="000000" w:themeColor="text1"/>
          <w:szCs w:val="28"/>
        </w:rPr>
        <w:t xml:space="preserve">первого </w:t>
      </w:r>
      <w:r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>
        <w:rPr>
          <w:rFonts w:cs="Times New Roman"/>
          <w:color w:val="000000" w:themeColor="text1"/>
          <w:szCs w:val="28"/>
        </w:rPr>
        <w:t>округа</w:t>
      </w:r>
      <w:r w:rsidRPr="0002711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Миненко Т.В.</w:t>
      </w:r>
    </w:p>
    <w:p w:rsidR="001910C7" w:rsidRPr="001910C7" w:rsidRDefault="001910C7" w:rsidP="001910C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471154" w:rsidRPr="002237F8" w:rsidRDefault="001910C7" w:rsidP="001910C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91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15440" w:rsidRPr="001910C7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115440" w:rsidRPr="002237F8">
        <w:rPr>
          <w:rFonts w:ascii="Times New Roman" w:hAnsi="Times New Roman"/>
          <w:bCs/>
          <w:sz w:val="28"/>
          <w:szCs w:val="28"/>
        </w:rPr>
        <w:t xml:space="preserve"> постановление вступает в силу </w:t>
      </w:r>
      <w:r w:rsidR="002237F8" w:rsidRPr="002237F8">
        <w:rPr>
          <w:rFonts w:ascii="Times New Roman" w:hAnsi="Times New Roman"/>
          <w:bCs/>
          <w:sz w:val="28"/>
          <w:szCs w:val="28"/>
        </w:rPr>
        <w:t>со дня его принятия.</w:t>
      </w:r>
    </w:p>
    <w:p w:rsidR="00471154" w:rsidRPr="002237F8" w:rsidRDefault="00471154" w:rsidP="00471154">
      <w:pPr>
        <w:tabs>
          <w:tab w:val="left" w:pos="0"/>
        </w:tabs>
        <w:rPr>
          <w:szCs w:val="28"/>
        </w:rPr>
      </w:pPr>
    </w:p>
    <w:p w:rsidR="002237F8" w:rsidRPr="002237F8" w:rsidRDefault="002237F8" w:rsidP="00471154">
      <w:pPr>
        <w:tabs>
          <w:tab w:val="left" w:pos="0"/>
        </w:tabs>
        <w:rPr>
          <w:szCs w:val="28"/>
        </w:rPr>
      </w:pPr>
    </w:p>
    <w:p w:rsidR="00471154" w:rsidRPr="002237F8" w:rsidRDefault="00471154" w:rsidP="00471154">
      <w:pPr>
        <w:tabs>
          <w:tab w:val="left" w:pos="0"/>
        </w:tabs>
        <w:rPr>
          <w:szCs w:val="28"/>
        </w:rPr>
      </w:pPr>
    </w:p>
    <w:p w:rsidR="00965CBD" w:rsidRDefault="00965CBD" w:rsidP="00965CBD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965CBD" w:rsidRDefault="00965CBD" w:rsidP="00965CBD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</w:t>
      </w:r>
    </w:p>
    <w:p w:rsidR="00023752" w:rsidRPr="00023752" w:rsidRDefault="00965CBD" w:rsidP="00F2263A">
      <w:pPr>
        <w:spacing w:line="240" w:lineRule="exact"/>
        <w:rPr>
          <w:rFonts w:cs="Arial Unicode MS"/>
          <w:color w:val="000000"/>
          <w:sz w:val="20"/>
          <w:szCs w:val="20"/>
          <w:lang w:bidi="ru-RU"/>
        </w:rPr>
      </w:pPr>
      <w:r>
        <w:rPr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  <w:r>
        <w:rPr>
          <w:szCs w:val="28"/>
        </w:rPr>
        <w:t xml:space="preserve"> </w:t>
      </w:r>
      <w:bookmarkStart w:id="3" w:name="_GoBack"/>
      <w:bookmarkEnd w:id="3"/>
    </w:p>
    <w:sectPr w:rsidR="00023752" w:rsidRPr="00023752" w:rsidSect="00544C6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63" w:rsidRDefault="00491D63" w:rsidP="00FF17A4">
      <w:r>
        <w:separator/>
      </w:r>
    </w:p>
  </w:endnote>
  <w:endnote w:type="continuationSeparator" w:id="0">
    <w:p w:rsidR="00491D63" w:rsidRDefault="00491D63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63" w:rsidRDefault="00491D63" w:rsidP="00FF17A4">
      <w:r>
        <w:separator/>
      </w:r>
    </w:p>
  </w:footnote>
  <w:footnote w:type="continuationSeparator" w:id="0">
    <w:p w:rsidR="00491D63" w:rsidRDefault="00491D63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317"/>
    <w:rsid w:val="00023752"/>
    <w:rsid w:val="00025243"/>
    <w:rsid w:val="00085395"/>
    <w:rsid w:val="000C0907"/>
    <w:rsid w:val="000C0BA4"/>
    <w:rsid w:val="000F05C6"/>
    <w:rsid w:val="0011009B"/>
    <w:rsid w:val="00115440"/>
    <w:rsid w:val="001261FB"/>
    <w:rsid w:val="00147636"/>
    <w:rsid w:val="00166BDD"/>
    <w:rsid w:val="0017072F"/>
    <w:rsid w:val="001910C7"/>
    <w:rsid w:val="001B1AA3"/>
    <w:rsid w:val="001E0C2E"/>
    <w:rsid w:val="001E2B45"/>
    <w:rsid w:val="001E46F4"/>
    <w:rsid w:val="001F6088"/>
    <w:rsid w:val="00206483"/>
    <w:rsid w:val="002237F8"/>
    <w:rsid w:val="00247DDD"/>
    <w:rsid w:val="00292B6D"/>
    <w:rsid w:val="002B77AC"/>
    <w:rsid w:val="002C375B"/>
    <w:rsid w:val="003032D9"/>
    <w:rsid w:val="00310063"/>
    <w:rsid w:val="00315297"/>
    <w:rsid w:val="00315303"/>
    <w:rsid w:val="00315A6E"/>
    <w:rsid w:val="00315C57"/>
    <w:rsid w:val="00355D7E"/>
    <w:rsid w:val="00365C7C"/>
    <w:rsid w:val="00396ACE"/>
    <w:rsid w:val="00396FE5"/>
    <w:rsid w:val="003A5CC7"/>
    <w:rsid w:val="003E16CC"/>
    <w:rsid w:val="003F4993"/>
    <w:rsid w:val="003F5740"/>
    <w:rsid w:val="003F663F"/>
    <w:rsid w:val="004359AF"/>
    <w:rsid w:val="0046367B"/>
    <w:rsid w:val="00465CC3"/>
    <w:rsid w:val="004662E6"/>
    <w:rsid w:val="00471154"/>
    <w:rsid w:val="00491D63"/>
    <w:rsid w:val="004B65D1"/>
    <w:rsid w:val="004C6BE4"/>
    <w:rsid w:val="004E2A6B"/>
    <w:rsid w:val="004F6BE9"/>
    <w:rsid w:val="00512B25"/>
    <w:rsid w:val="00531A38"/>
    <w:rsid w:val="00544C66"/>
    <w:rsid w:val="00550D6E"/>
    <w:rsid w:val="00567930"/>
    <w:rsid w:val="005A09C0"/>
    <w:rsid w:val="005C6815"/>
    <w:rsid w:val="005D708C"/>
    <w:rsid w:val="005F1978"/>
    <w:rsid w:val="00620FB2"/>
    <w:rsid w:val="00643641"/>
    <w:rsid w:val="00653455"/>
    <w:rsid w:val="006557A2"/>
    <w:rsid w:val="006606EC"/>
    <w:rsid w:val="00670EAC"/>
    <w:rsid w:val="00677987"/>
    <w:rsid w:val="00683451"/>
    <w:rsid w:val="00693455"/>
    <w:rsid w:val="00696288"/>
    <w:rsid w:val="006E22D1"/>
    <w:rsid w:val="00701FE6"/>
    <w:rsid w:val="007134A9"/>
    <w:rsid w:val="00727A5F"/>
    <w:rsid w:val="00741468"/>
    <w:rsid w:val="00744325"/>
    <w:rsid w:val="00795D0C"/>
    <w:rsid w:val="007B4F69"/>
    <w:rsid w:val="0082062F"/>
    <w:rsid w:val="00842859"/>
    <w:rsid w:val="008712D8"/>
    <w:rsid w:val="0088413D"/>
    <w:rsid w:val="00895DED"/>
    <w:rsid w:val="008A64EF"/>
    <w:rsid w:val="008E2ADA"/>
    <w:rsid w:val="009105CB"/>
    <w:rsid w:val="00912A1C"/>
    <w:rsid w:val="00916B71"/>
    <w:rsid w:val="00931313"/>
    <w:rsid w:val="0093301F"/>
    <w:rsid w:val="00933482"/>
    <w:rsid w:val="00965CBD"/>
    <w:rsid w:val="009757A9"/>
    <w:rsid w:val="009761CA"/>
    <w:rsid w:val="00993519"/>
    <w:rsid w:val="009B40AE"/>
    <w:rsid w:val="009C2E12"/>
    <w:rsid w:val="009D299F"/>
    <w:rsid w:val="009D2AED"/>
    <w:rsid w:val="009D4518"/>
    <w:rsid w:val="009D6F01"/>
    <w:rsid w:val="009E14BE"/>
    <w:rsid w:val="009E7E2E"/>
    <w:rsid w:val="00A175D3"/>
    <w:rsid w:val="00A5694D"/>
    <w:rsid w:val="00B25B03"/>
    <w:rsid w:val="00B41A54"/>
    <w:rsid w:val="00B440D5"/>
    <w:rsid w:val="00B4727D"/>
    <w:rsid w:val="00B54376"/>
    <w:rsid w:val="00B83D37"/>
    <w:rsid w:val="00BB16AA"/>
    <w:rsid w:val="00BD041C"/>
    <w:rsid w:val="00BD4E2B"/>
    <w:rsid w:val="00BF21DC"/>
    <w:rsid w:val="00BF74AA"/>
    <w:rsid w:val="00C16224"/>
    <w:rsid w:val="00C31360"/>
    <w:rsid w:val="00C32E44"/>
    <w:rsid w:val="00C34B85"/>
    <w:rsid w:val="00C55B65"/>
    <w:rsid w:val="00C73CEE"/>
    <w:rsid w:val="00C8715B"/>
    <w:rsid w:val="00C87F29"/>
    <w:rsid w:val="00CD29A3"/>
    <w:rsid w:val="00CE0C3C"/>
    <w:rsid w:val="00CF12BA"/>
    <w:rsid w:val="00CF1E77"/>
    <w:rsid w:val="00CF2B88"/>
    <w:rsid w:val="00D0624D"/>
    <w:rsid w:val="00D21950"/>
    <w:rsid w:val="00D22E59"/>
    <w:rsid w:val="00D53348"/>
    <w:rsid w:val="00D558E3"/>
    <w:rsid w:val="00D736DD"/>
    <w:rsid w:val="00D751DD"/>
    <w:rsid w:val="00D85A1D"/>
    <w:rsid w:val="00DA71E9"/>
    <w:rsid w:val="00DB0BA9"/>
    <w:rsid w:val="00DB3B87"/>
    <w:rsid w:val="00DB5BC6"/>
    <w:rsid w:val="00DD7831"/>
    <w:rsid w:val="00DF5547"/>
    <w:rsid w:val="00E0257A"/>
    <w:rsid w:val="00E1334A"/>
    <w:rsid w:val="00E34CE5"/>
    <w:rsid w:val="00E55F7D"/>
    <w:rsid w:val="00ED59D4"/>
    <w:rsid w:val="00EF3C6F"/>
    <w:rsid w:val="00F2263A"/>
    <w:rsid w:val="00F235B0"/>
    <w:rsid w:val="00F303AF"/>
    <w:rsid w:val="00F337A5"/>
    <w:rsid w:val="00F47C36"/>
    <w:rsid w:val="00F55982"/>
    <w:rsid w:val="00F66FF2"/>
    <w:rsid w:val="00F677E0"/>
    <w:rsid w:val="00F7196E"/>
    <w:rsid w:val="00F7259A"/>
    <w:rsid w:val="00F764BD"/>
    <w:rsid w:val="00F76645"/>
    <w:rsid w:val="00F800B7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D6DE-9CFE-4F27-9F28-213E8016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2024-07-08T08:23:00Z</cp:lastPrinted>
  <dcterms:created xsi:type="dcterms:W3CDTF">2024-07-09T14:23:00Z</dcterms:created>
  <dcterms:modified xsi:type="dcterms:W3CDTF">2024-07-09T14:23:00Z</dcterms:modified>
</cp:coreProperties>
</file>