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
          <w:caps/>
          <w:sz w:val="28"/>
        </w:rPr>
      </w:pPr>
      <w:r w:rsidRPr="00D21E26">
        <w:rPr>
          <w:rFonts w:ascii="Times New Roman CYR" w:hAnsi="Times New Roman CYR"/>
          <w:b/>
          <w:caps/>
          <w:sz w:val="28"/>
        </w:rPr>
        <w:t>территориальная ИЗБИРАТЕЛЬНАЯ КОМИССИЯ</w:t>
      </w:r>
    </w:p>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
          <w:caps/>
          <w:sz w:val="28"/>
        </w:rPr>
      </w:pPr>
      <w:r w:rsidRPr="00D21E26">
        <w:rPr>
          <w:rFonts w:ascii="Times New Roman CYR" w:hAnsi="Times New Roman CYR"/>
          <w:b/>
          <w:caps/>
          <w:sz w:val="28"/>
        </w:rPr>
        <w:t>ШПАКОВСКОГО РАЙОНА</w:t>
      </w:r>
    </w:p>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Cs/>
          <w:sz w:val="28"/>
          <w:vertAlign w:val="superscript"/>
        </w:rPr>
      </w:pPr>
    </w:p>
    <w:p w:rsidR="00D21E26" w:rsidRPr="00D21E26" w:rsidRDefault="00D21E26" w:rsidP="00D21E26">
      <w:pPr>
        <w:keepNext/>
        <w:widowControl/>
        <w:spacing w:before="240" w:after="60"/>
        <w:jc w:val="center"/>
        <w:outlineLvl w:val="2"/>
        <w:rPr>
          <w:bCs/>
          <w:sz w:val="40"/>
          <w:szCs w:val="26"/>
        </w:rPr>
      </w:pPr>
      <w:r w:rsidRPr="00D21E26">
        <w:rPr>
          <w:bCs/>
          <w:sz w:val="40"/>
          <w:szCs w:val="26"/>
        </w:rPr>
        <w:t>ПОСТАНОВЛЕНИЕ</w:t>
      </w:r>
    </w:p>
    <w:p w:rsidR="00D21E26" w:rsidRPr="00D21E26" w:rsidRDefault="00D21E26" w:rsidP="00D21E26">
      <w:pPr>
        <w:widowControl/>
        <w:rPr>
          <w:sz w:val="28"/>
          <w:szCs w:val="24"/>
        </w:rPr>
      </w:pPr>
    </w:p>
    <w:tbl>
      <w:tblPr>
        <w:tblW w:w="0" w:type="auto"/>
        <w:tblLook w:val="0000" w:firstRow="0" w:lastRow="0" w:firstColumn="0" w:lastColumn="0" w:noHBand="0" w:noVBand="0"/>
      </w:tblPr>
      <w:tblGrid>
        <w:gridCol w:w="3190"/>
        <w:gridCol w:w="3190"/>
        <w:gridCol w:w="3190"/>
      </w:tblGrid>
      <w:tr w:rsidR="00D21E26" w:rsidRPr="00D21E26" w:rsidTr="00AF0935">
        <w:tc>
          <w:tcPr>
            <w:tcW w:w="3190" w:type="dxa"/>
          </w:tcPr>
          <w:p w:rsidR="00D21E26" w:rsidRPr="00D21E26" w:rsidRDefault="004F6D8E" w:rsidP="00FF3F66">
            <w:pPr>
              <w:widowControl/>
              <w:rPr>
                <w:sz w:val="28"/>
                <w:szCs w:val="24"/>
              </w:rPr>
            </w:pPr>
            <w:r>
              <w:rPr>
                <w:sz w:val="28"/>
                <w:szCs w:val="24"/>
              </w:rPr>
              <w:t>17</w:t>
            </w:r>
            <w:r w:rsidR="00D21E26" w:rsidRPr="00D21E26">
              <w:rPr>
                <w:sz w:val="28"/>
                <w:szCs w:val="24"/>
              </w:rPr>
              <w:t xml:space="preserve"> июля 2026 года</w:t>
            </w:r>
          </w:p>
        </w:tc>
        <w:tc>
          <w:tcPr>
            <w:tcW w:w="3190" w:type="dxa"/>
          </w:tcPr>
          <w:p w:rsidR="00D21E26" w:rsidRPr="00D21E26" w:rsidRDefault="00D21E26" w:rsidP="00D21E26">
            <w:pPr>
              <w:widowControl/>
              <w:rPr>
                <w:sz w:val="28"/>
                <w:szCs w:val="24"/>
              </w:rPr>
            </w:pPr>
          </w:p>
        </w:tc>
        <w:tc>
          <w:tcPr>
            <w:tcW w:w="3190" w:type="dxa"/>
          </w:tcPr>
          <w:p w:rsidR="00D21E26" w:rsidRPr="00D21E26" w:rsidRDefault="00D21E26" w:rsidP="004F6D8E">
            <w:pPr>
              <w:widowControl/>
              <w:jc w:val="right"/>
              <w:rPr>
                <w:sz w:val="28"/>
                <w:szCs w:val="24"/>
              </w:rPr>
            </w:pPr>
            <w:r w:rsidRPr="00D21E26">
              <w:rPr>
                <w:sz w:val="28"/>
                <w:szCs w:val="24"/>
              </w:rPr>
              <w:t>№ 1</w:t>
            </w:r>
            <w:r w:rsidR="004F6D8E">
              <w:rPr>
                <w:sz w:val="28"/>
                <w:szCs w:val="24"/>
              </w:rPr>
              <w:t>3</w:t>
            </w:r>
            <w:r w:rsidRPr="00D21E26">
              <w:rPr>
                <w:sz w:val="28"/>
                <w:szCs w:val="24"/>
              </w:rPr>
              <w:t>/</w:t>
            </w:r>
            <w:r w:rsidR="005A2F6A">
              <w:rPr>
                <w:sz w:val="28"/>
                <w:szCs w:val="24"/>
              </w:rPr>
              <w:t>10</w:t>
            </w:r>
            <w:r w:rsidR="004F6D8E">
              <w:rPr>
                <w:sz w:val="28"/>
                <w:szCs w:val="24"/>
              </w:rPr>
              <w:t>0</w:t>
            </w:r>
          </w:p>
        </w:tc>
      </w:tr>
      <w:tr w:rsidR="00D21E26" w:rsidRPr="00D21E26" w:rsidTr="00AF0935">
        <w:tc>
          <w:tcPr>
            <w:tcW w:w="3190" w:type="dxa"/>
          </w:tcPr>
          <w:p w:rsidR="00D21E26" w:rsidRPr="00D21E26" w:rsidRDefault="00D21E26" w:rsidP="00D21E26">
            <w:pPr>
              <w:widowControl/>
              <w:rPr>
                <w:sz w:val="28"/>
                <w:szCs w:val="24"/>
              </w:rPr>
            </w:pPr>
          </w:p>
        </w:tc>
        <w:tc>
          <w:tcPr>
            <w:tcW w:w="3190" w:type="dxa"/>
          </w:tcPr>
          <w:p w:rsidR="00D21E26" w:rsidRPr="00D21E26" w:rsidRDefault="00D21E26" w:rsidP="00D21E26">
            <w:pPr>
              <w:widowControl/>
              <w:jc w:val="center"/>
              <w:rPr>
                <w:szCs w:val="24"/>
              </w:rPr>
            </w:pPr>
            <w:r w:rsidRPr="00D21E26">
              <w:rPr>
                <w:szCs w:val="24"/>
              </w:rPr>
              <w:t>г. Михайловск</w:t>
            </w:r>
          </w:p>
        </w:tc>
        <w:tc>
          <w:tcPr>
            <w:tcW w:w="3190" w:type="dxa"/>
          </w:tcPr>
          <w:p w:rsidR="00D21E26" w:rsidRPr="00D21E26" w:rsidRDefault="00D21E26" w:rsidP="00D21E26">
            <w:pPr>
              <w:widowControl/>
              <w:jc w:val="right"/>
              <w:rPr>
                <w:sz w:val="28"/>
                <w:szCs w:val="24"/>
              </w:rPr>
            </w:pPr>
          </w:p>
        </w:tc>
      </w:tr>
    </w:tbl>
    <w:p w:rsidR="00D21E26" w:rsidRDefault="00D21E26">
      <w:pPr>
        <w:spacing w:line="240" w:lineRule="exact"/>
        <w:jc w:val="center"/>
        <w:rPr>
          <w:color w:val="000000"/>
          <w:sz w:val="28"/>
          <w:szCs w:val="28"/>
        </w:rPr>
      </w:pPr>
    </w:p>
    <w:p w:rsidR="00FF3F66" w:rsidRDefault="00FF3F66" w:rsidP="00FF3F66">
      <w:pPr>
        <w:keepNext/>
        <w:widowControl/>
        <w:tabs>
          <w:tab w:val="num" w:pos="0"/>
        </w:tabs>
        <w:spacing w:line="240" w:lineRule="exact"/>
        <w:jc w:val="center"/>
        <w:outlineLvl w:val="0"/>
        <w:rPr>
          <w:sz w:val="28"/>
          <w:szCs w:val="28"/>
          <w:lang w:eastAsia="zh-CN"/>
        </w:rPr>
      </w:pPr>
      <w:r w:rsidRPr="00FF3F66">
        <w:rPr>
          <w:sz w:val="28"/>
          <w:szCs w:val="28"/>
          <w:lang w:eastAsia="zh-CN"/>
        </w:rPr>
        <w:t>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«ИнформУИК»)</w:t>
      </w:r>
    </w:p>
    <w:p w:rsidR="00FF3F66" w:rsidRPr="00FF3F66" w:rsidRDefault="00FF3F66" w:rsidP="00FF3F66">
      <w:pPr>
        <w:keepNext/>
        <w:widowControl/>
        <w:tabs>
          <w:tab w:val="num" w:pos="0"/>
        </w:tabs>
        <w:spacing w:line="240" w:lineRule="exact"/>
        <w:jc w:val="center"/>
        <w:outlineLvl w:val="0"/>
        <w:rPr>
          <w:sz w:val="28"/>
          <w:szCs w:val="28"/>
          <w:lang w:eastAsia="zh-CN"/>
        </w:rPr>
      </w:pPr>
      <w:r w:rsidRPr="00FF3F66">
        <w:rPr>
          <w:sz w:val="28"/>
          <w:szCs w:val="28"/>
          <w:lang w:eastAsia="zh-CN"/>
        </w:rPr>
        <w:t xml:space="preserve"> на территории </w:t>
      </w:r>
      <w:r>
        <w:rPr>
          <w:sz w:val="28"/>
          <w:szCs w:val="28"/>
          <w:lang w:eastAsia="zh-CN"/>
        </w:rPr>
        <w:t>Шпаковского муниципального округа</w:t>
      </w:r>
    </w:p>
    <w:p w:rsidR="004C65D0" w:rsidRDefault="004C65D0">
      <w:pPr>
        <w:shd w:val="clear" w:color="auto" w:fill="FFFFFF"/>
        <w:ind w:firstLine="709"/>
        <w:jc w:val="both"/>
        <w:rPr>
          <w:sz w:val="28"/>
          <w:szCs w:val="28"/>
          <w:u w:val="single"/>
        </w:rPr>
      </w:pPr>
    </w:p>
    <w:p w:rsidR="004C65D0" w:rsidRDefault="00FF3F66">
      <w:pPr>
        <w:pStyle w:val="ConsPlusNonformat"/>
        <w:ind w:firstLine="709"/>
        <w:jc w:val="both"/>
        <w:rPr>
          <w:rFonts w:ascii="Times New Roman" w:hAnsi="Times New Roman" w:cs="Times New Roman"/>
          <w:sz w:val="28"/>
          <w:szCs w:val="28"/>
        </w:rPr>
      </w:pPr>
      <w:r w:rsidRPr="00FF3F66">
        <w:rPr>
          <w:rFonts w:ascii="Times New Roman" w:hAnsi="Times New Roman" w:cs="Times New Roman"/>
          <w:sz w:val="28"/>
          <w:szCs w:val="28"/>
        </w:rPr>
        <w:t>В соответствии с пунктом 9 статьи 26, пунктом 2 статьи 64 Федерального закона «Об основных гарантиях избирательных прав и права на участие в референдуме граждан Российской Федерации», статьей 30 и частью 2 статьи 81 Федерального закона «О выборах депутатов Государственной Думы Федерального Собрания Российской Федерации», выпиской из протокола заседания Центральной избирательной комиссии Российской Федерации от 02 июля 2026 г. № 11-1-9 «Об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«ИнформУИК»)», постановлением избирательной комиссии Ставропольского края от 13 июля 2026 г. № 158/1177-7 «</w:t>
      </w:r>
      <w:r w:rsidRPr="00FF3F66">
        <w:rPr>
          <w:rFonts w:ascii="Times New Roman" w:hAnsi="Times New Roman" w:cs="Times New Roman"/>
          <w:bCs/>
          <w:sz w:val="28"/>
          <w:szCs w:val="28"/>
        </w:rPr>
        <w:t>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«ИнформУИК»)</w:t>
      </w:r>
      <w:r w:rsidR="00BA00B7">
        <w:rPr>
          <w:rFonts w:ascii="Times New Roman" w:hAnsi="Times New Roman" w:cs="Times New Roman"/>
          <w:sz w:val="28"/>
          <w:szCs w:val="28"/>
        </w:rPr>
        <w:t xml:space="preserve">, территориальная избирательная комиссия </w:t>
      </w:r>
      <w:r w:rsidR="00D21E26">
        <w:rPr>
          <w:rFonts w:ascii="Times New Roman" w:hAnsi="Times New Roman" w:cs="Times New Roman"/>
          <w:sz w:val="28"/>
          <w:szCs w:val="28"/>
        </w:rPr>
        <w:t>Шпаковского района</w:t>
      </w:r>
    </w:p>
    <w:p w:rsidR="004C65D0" w:rsidRDefault="004C65D0">
      <w:pPr>
        <w:shd w:val="clear" w:color="auto" w:fill="FFFFFF"/>
        <w:ind w:firstLine="709"/>
        <w:jc w:val="both"/>
        <w:rPr>
          <w:szCs w:val="28"/>
        </w:rPr>
      </w:pPr>
    </w:p>
    <w:p w:rsidR="004C65D0" w:rsidRPr="003420E1" w:rsidRDefault="00BA00B7">
      <w:pPr>
        <w:pStyle w:val="afb"/>
        <w:widowControl w:val="0"/>
        <w:rPr>
          <w:caps/>
          <w:lang w:val="ru-RU"/>
        </w:rPr>
      </w:pPr>
      <w:r w:rsidRPr="003420E1">
        <w:rPr>
          <w:caps/>
          <w:lang w:val="ru-RU"/>
        </w:rPr>
        <w:t>постановляет:</w:t>
      </w:r>
    </w:p>
    <w:p w:rsidR="004C65D0" w:rsidRDefault="004C65D0">
      <w:pPr>
        <w:ind w:firstLine="851"/>
        <w:jc w:val="both"/>
        <w:rPr>
          <w:caps/>
          <w:sz w:val="28"/>
        </w:rPr>
      </w:pPr>
    </w:p>
    <w:p w:rsidR="00FF3F66" w:rsidRPr="00FF3F66" w:rsidRDefault="00FF3F66" w:rsidP="00FF3F66">
      <w:pPr>
        <w:widowControl/>
        <w:spacing w:line="250" w:lineRule="auto"/>
        <w:ind w:firstLine="709"/>
        <w:jc w:val="both"/>
        <w:rPr>
          <w:sz w:val="28"/>
          <w:szCs w:val="24"/>
          <w:lang w:eastAsia="zh-CN"/>
        </w:rPr>
      </w:pPr>
      <w:r w:rsidRPr="00FF3F66">
        <w:rPr>
          <w:sz w:val="28"/>
          <w:szCs w:val="24"/>
          <w:lang w:eastAsia="zh-CN"/>
        </w:rPr>
        <w:t xml:space="preserve">1. В период с </w:t>
      </w:r>
      <w:r w:rsidRPr="00FF3F66">
        <w:rPr>
          <w:sz w:val="28"/>
          <w:szCs w:val="24"/>
          <w:highlight w:val="white"/>
          <w:lang w:eastAsia="zh-CN"/>
        </w:rPr>
        <w:t xml:space="preserve">21 августа по 06 сентября </w:t>
      </w:r>
      <w:r w:rsidRPr="00FF3F66">
        <w:rPr>
          <w:sz w:val="28"/>
          <w:szCs w:val="24"/>
          <w:lang w:eastAsia="zh-CN"/>
        </w:rPr>
        <w:t xml:space="preserve">2026 года организовать проведение адресного информирования избирателей на выборах депутатов Государственной Думы Федерального Собрания Российской Федерации девятого созыва (далее – выборы) путем их оповещения способом поквартирного (подомового) обхода (далее – проект «ИнформУИК») с использованием специализированного цифрового сервиса </w:t>
      </w:r>
      <w:r w:rsidRPr="00FF3F66">
        <w:rPr>
          <w:rFonts w:ascii="Times New Roman CYR" w:eastAsia="Calibri" w:hAnsi="Times New Roman CYR" w:cs="Times New Roman CYR"/>
          <w:sz w:val="28"/>
          <w:szCs w:val="28"/>
          <w:lang w:eastAsia="en-US"/>
        </w:rPr>
        <w:t xml:space="preserve">на территории </w:t>
      </w:r>
      <w:r>
        <w:rPr>
          <w:rFonts w:ascii="Times New Roman CYR" w:eastAsia="Calibri" w:hAnsi="Times New Roman CYR" w:cs="Times New Roman CYR"/>
          <w:sz w:val="28"/>
          <w:szCs w:val="28"/>
          <w:lang w:eastAsia="en-US"/>
        </w:rPr>
        <w:t>Шпаковского муниципального округа</w:t>
      </w:r>
      <w:r w:rsidRPr="00FF3F66">
        <w:rPr>
          <w:sz w:val="28"/>
          <w:szCs w:val="24"/>
          <w:lang w:eastAsia="zh-CN"/>
        </w:rPr>
        <w:t>:</w:t>
      </w:r>
    </w:p>
    <w:p w:rsidR="00FF3F66" w:rsidRPr="00FF3F66" w:rsidRDefault="00FF3F66" w:rsidP="00FF3F66">
      <w:pPr>
        <w:widowControl/>
        <w:spacing w:line="250" w:lineRule="auto"/>
        <w:ind w:firstLine="709"/>
        <w:jc w:val="both"/>
        <w:rPr>
          <w:sz w:val="28"/>
          <w:szCs w:val="24"/>
          <w:lang w:eastAsia="zh-CN"/>
        </w:rPr>
      </w:pPr>
      <w:r w:rsidRPr="00FF3F66">
        <w:rPr>
          <w:sz w:val="28"/>
          <w:szCs w:val="24"/>
          <w:lang w:eastAsia="zh-CN"/>
        </w:rPr>
        <w:t>о сроках и порядке осуществления избирательных действий,</w:t>
      </w:r>
    </w:p>
    <w:p w:rsidR="00FF3F66" w:rsidRPr="00FF3F66" w:rsidRDefault="00FF3F66" w:rsidP="00FF3F66">
      <w:pPr>
        <w:widowControl/>
        <w:spacing w:line="250" w:lineRule="auto"/>
        <w:ind w:firstLine="709"/>
        <w:jc w:val="both"/>
        <w:rPr>
          <w:sz w:val="28"/>
          <w:szCs w:val="24"/>
          <w:lang w:eastAsia="zh-CN"/>
        </w:rPr>
      </w:pPr>
      <w:r w:rsidRPr="00FF3F66">
        <w:rPr>
          <w:sz w:val="28"/>
          <w:szCs w:val="24"/>
          <w:lang w:eastAsia="zh-CN"/>
        </w:rPr>
        <w:t>ходе избирательной кампании,</w:t>
      </w:r>
    </w:p>
    <w:p w:rsidR="00FF3F66" w:rsidRPr="00FF3F66" w:rsidRDefault="00FF3F66" w:rsidP="00FF3F66">
      <w:pPr>
        <w:widowControl/>
        <w:spacing w:line="250" w:lineRule="auto"/>
        <w:ind w:firstLine="709"/>
        <w:jc w:val="both"/>
        <w:rPr>
          <w:sz w:val="28"/>
          <w:szCs w:val="24"/>
          <w:lang w:eastAsia="zh-CN"/>
        </w:rPr>
      </w:pPr>
      <w:r w:rsidRPr="00FF3F66">
        <w:rPr>
          <w:sz w:val="28"/>
          <w:szCs w:val="24"/>
          <w:lang w:eastAsia="zh-CN"/>
        </w:rPr>
        <w:t>политических партиях, зарегистрировавших федеральные списки кандидатов,</w:t>
      </w:r>
    </w:p>
    <w:p w:rsidR="00FF3F66" w:rsidRPr="00FF3F66" w:rsidRDefault="00FF3F66" w:rsidP="00FF3F66">
      <w:pPr>
        <w:widowControl/>
        <w:spacing w:line="250" w:lineRule="auto"/>
        <w:ind w:firstLine="709"/>
        <w:jc w:val="both"/>
        <w:rPr>
          <w:sz w:val="28"/>
          <w:szCs w:val="24"/>
          <w:lang w:eastAsia="zh-CN"/>
        </w:rPr>
      </w:pPr>
      <w:r w:rsidRPr="00FF3F66">
        <w:rPr>
          <w:sz w:val="28"/>
          <w:szCs w:val="24"/>
          <w:lang w:eastAsia="zh-CN"/>
        </w:rPr>
        <w:t>зарегистрированных кандидатах,</w:t>
      </w:r>
    </w:p>
    <w:p w:rsidR="00FF3F66" w:rsidRPr="00FF3F66" w:rsidRDefault="00FF3F66" w:rsidP="00FF3F66">
      <w:pPr>
        <w:widowControl/>
        <w:spacing w:line="250" w:lineRule="auto"/>
        <w:ind w:firstLine="709"/>
        <w:jc w:val="both"/>
        <w:rPr>
          <w:sz w:val="28"/>
          <w:szCs w:val="24"/>
          <w:lang w:eastAsia="zh-CN"/>
        </w:rPr>
      </w:pPr>
      <w:r w:rsidRPr="00FF3F66">
        <w:rPr>
          <w:sz w:val="28"/>
          <w:szCs w:val="24"/>
          <w:lang w:eastAsia="zh-CN"/>
        </w:rPr>
        <w:t>месте нахождения и номере телефона участковой избирательной комиссии, времени ее работы,</w:t>
      </w:r>
    </w:p>
    <w:p w:rsidR="00FF3F66" w:rsidRPr="00FF3F66" w:rsidRDefault="00FF3F66" w:rsidP="00FF3F66">
      <w:pPr>
        <w:widowControl/>
        <w:spacing w:line="250" w:lineRule="auto"/>
        <w:ind w:firstLine="709"/>
        <w:jc w:val="both"/>
        <w:rPr>
          <w:sz w:val="28"/>
          <w:szCs w:val="24"/>
          <w:lang w:eastAsia="zh-CN"/>
        </w:rPr>
      </w:pPr>
      <w:r w:rsidRPr="00FF3F66">
        <w:rPr>
          <w:sz w:val="28"/>
          <w:szCs w:val="24"/>
          <w:lang w:eastAsia="zh-CN"/>
        </w:rPr>
        <w:t>днях, времени и месте, а также о формах голосования на выборах и совмещенных с ними выборах.</w:t>
      </w:r>
    </w:p>
    <w:p w:rsidR="00FF3F66" w:rsidRPr="00FF3F66" w:rsidRDefault="00FF3F66" w:rsidP="00FF3F66">
      <w:pPr>
        <w:widowControl/>
        <w:ind w:firstLine="709"/>
        <w:jc w:val="both"/>
        <w:rPr>
          <w:sz w:val="28"/>
          <w:szCs w:val="24"/>
          <w:lang w:eastAsia="zh-CN"/>
        </w:rPr>
      </w:pPr>
      <w:r w:rsidRPr="00FF3F66">
        <w:rPr>
          <w:rFonts w:eastAsia="Calibri"/>
          <w:sz w:val="28"/>
          <w:szCs w:val="28"/>
          <w:lang w:eastAsia="en-US"/>
        </w:rPr>
        <w:lastRenderedPageBreak/>
        <w:t xml:space="preserve">2. Утвердить перечень участковых избирательных комиссий, сформированных на территории </w:t>
      </w:r>
      <w:r>
        <w:rPr>
          <w:rFonts w:eastAsia="Calibri"/>
          <w:sz w:val="28"/>
          <w:szCs w:val="28"/>
          <w:lang w:eastAsia="en-US"/>
        </w:rPr>
        <w:t>Шпаковского муниципального округа</w:t>
      </w:r>
      <w:r w:rsidRPr="00FF3F66">
        <w:rPr>
          <w:rFonts w:eastAsia="Calibri"/>
          <w:sz w:val="28"/>
          <w:szCs w:val="28"/>
          <w:lang w:eastAsia="en-US"/>
        </w:rPr>
        <w:t>, участвующих в проекте «ИнформУИК» (Приложение № 1).</w:t>
      </w:r>
    </w:p>
    <w:p w:rsidR="00FF3F66" w:rsidRPr="00FF3F66" w:rsidRDefault="00FF3F66" w:rsidP="00FF3F66">
      <w:pPr>
        <w:widowControl/>
        <w:ind w:firstLine="709"/>
        <w:jc w:val="both"/>
        <w:rPr>
          <w:sz w:val="28"/>
          <w:szCs w:val="24"/>
          <w:lang w:eastAsia="zh-CN"/>
        </w:rPr>
      </w:pPr>
      <w:r w:rsidRPr="00FF3F66">
        <w:rPr>
          <w:rFonts w:eastAsia="Calibri"/>
          <w:sz w:val="28"/>
          <w:szCs w:val="28"/>
          <w:lang w:eastAsia="en-US"/>
        </w:rPr>
        <w:t xml:space="preserve">3. </w:t>
      </w:r>
      <w:r w:rsidRPr="00FF3F66">
        <w:rPr>
          <w:sz w:val="28"/>
          <w:szCs w:val="24"/>
          <w:lang w:eastAsia="zh-CN"/>
        </w:rPr>
        <w:t xml:space="preserve">Утвердить общую численность членов участковых избирательных комиссий, </w:t>
      </w:r>
      <w:r w:rsidRPr="00FF3F66">
        <w:rPr>
          <w:rFonts w:eastAsia="Calibri"/>
          <w:sz w:val="28"/>
          <w:szCs w:val="28"/>
          <w:lang w:eastAsia="en-US"/>
        </w:rPr>
        <w:t xml:space="preserve">сформированных на территории </w:t>
      </w:r>
      <w:r>
        <w:rPr>
          <w:rFonts w:eastAsia="Calibri"/>
          <w:sz w:val="28"/>
          <w:szCs w:val="28"/>
          <w:lang w:eastAsia="en-US"/>
        </w:rPr>
        <w:t>Шпаковского муниципального округа</w:t>
      </w:r>
      <w:r w:rsidRPr="00FF3F66">
        <w:rPr>
          <w:rFonts w:eastAsia="Calibri"/>
          <w:sz w:val="28"/>
          <w:szCs w:val="28"/>
          <w:lang w:eastAsia="en-US"/>
        </w:rPr>
        <w:t xml:space="preserve">, </w:t>
      </w:r>
      <w:r w:rsidRPr="00FF3F66">
        <w:rPr>
          <w:sz w:val="28"/>
          <w:szCs w:val="24"/>
          <w:lang w:eastAsia="zh-CN"/>
        </w:rPr>
        <w:t>участвующих в проекте «ИнформУИК» (Приложение № 2).</w:t>
      </w:r>
    </w:p>
    <w:p w:rsidR="00FF3F66" w:rsidRPr="00FF3F66" w:rsidRDefault="00FF3F66" w:rsidP="00FF3F66">
      <w:pPr>
        <w:widowControl/>
        <w:ind w:firstLine="709"/>
        <w:jc w:val="both"/>
        <w:rPr>
          <w:sz w:val="28"/>
          <w:szCs w:val="24"/>
          <w:lang w:eastAsia="zh-CN"/>
        </w:rPr>
      </w:pPr>
      <w:r w:rsidRPr="00FF3F66">
        <w:rPr>
          <w:rFonts w:eastAsia="Calibri"/>
          <w:sz w:val="28"/>
          <w:szCs w:val="28"/>
          <w:lang w:eastAsia="en-US"/>
        </w:rPr>
        <w:t xml:space="preserve">4. Утвердить график обучения членов участковых избирательных комиссий, сформированных на территории </w:t>
      </w:r>
      <w:r>
        <w:rPr>
          <w:rFonts w:eastAsia="Calibri"/>
          <w:sz w:val="28"/>
          <w:szCs w:val="28"/>
          <w:lang w:eastAsia="en-US"/>
        </w:rPr>
        <w:t>Шпаковского муниципального округа</w:t>
      </w:r>
      <w:r w:rsidRPr="00FF3F66">
        <w:rPr>
          <w:rFonts w:eastAsia="Calibri"/>
          <w:sz w:val="28"/>
          <w:szCs w:val="28"/>
          <w:lang w:eastAsia="en-US"/>
        </w:rPr>
        <w:t>, участвующих в проекте «ИнформУИК» (Приложение № 3).</w:t>
      </w:r>
    </w:p>
    <w:p w:rsidR="004C65D0" w:rsidRDefault="004C65D0">
      <w:pPr>
        <w:ind w:firstLine="709"/>
        <w:jc w:val="both"/>
        <w:rPr>
          <w:bCs/>
          <w:sz w:val="28"/>
          <w:szCs w:val="28"/>
        </w:rPr>
      </w:pPr>
    </w:p>
    <w:p w:rsidR="00D6019A" w:rsidRDefault="00D6019A">
      <w:pPr>
        <w:ind w:firstLine="709"/>
        <w:jc w:val="both"/>
        <w:rPr>
          <w:bCs/>
          <w:sz w:val="28"/>
          <w:szCs w:val="28"/>
        </w:rPr>
      </w:pPr>
    </w:p>
    <w:p w:rsidR="00D6019A" w:rsidRDefault="00D6019A">
      <w:pPr>
        <w:ind w:firstLine="709"/>
        <w:jc w:val="both"/>
        <w:rPr>
          <w:bCs/>
          <w:sz w:val="28"/>
          <w:szCs w:val="28"/>
        </w:rPr>
      </w:pPr>
    </w:p>
    <w:tbl>
      <w:tblPr>
        <w:tblW w:w="9889" w:type="dxa"/>
        <w:tblLook w:val="04A0" w:firstRow="1" w:lastRow="0" w:firstColumn="1" w:lastColumn="0" w:noHBand="0" w:noVBand="1"/>
      </w:tblPr>
      <w:tblGrid>
        <w:gridCol w:w="4077"/>
        <w:gridCol w:w="3678"/>
        <w:gridCol w:w="2134"/>
      </w:tblGrid>
      <w:tr w:rsidR="004C65D0" w:rsidRPr="00DB23AB">
        <w:trPr>
          <w:trHeight w:val="58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BA00B7">
            <w:pPr>
              <w:shd w:val="clear" w:color="auto" w:fill="FFFFFF"/>
              <w:ind w:right="-113"/>
              <w:rPr>
                <w:sz w:val="28"/>
                <w:szCs w:val="28"/>
              </w:rPr>
            </w:pPr>
            <w:r w:rsidRPr="00DB23AB">
              <w:rPr>
                <w:sz w:val="28"/>
                <w:szCs w:val="28"/>
              </w:rPr>
              <w:t>Председатель</w:t>
            </w:r>
            <w:r w:rsidR="00DB23AB" w:rsidRPr="00DB23AB">
              <w:rPr>
                <w:sz w:val="28"/>
                <w:szCs w:val="28"/>
              </w:rPr>
              <w:t xml:space="preserve"> комиссии</w:t>
            </w: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DB23AB" w:rsidP="00DB23AB">
            <w:pPr>
              <w:jc w:val="right"/>
              <w:rPr>
                <w:sz w:val="28"/>
                <w:szCs w:val="28"/>
              </w:rPr>
            </w:pPr>
            <w:r w:rsidRPr="00DB23AB">
              <w:rPr>
                <w:sz w:val="28"/>
                <w:szCs w:val="28"/>
              </w:rPr>
              <w:t>Е.В.Семенова</w:t>
            </w:r>
          </w:p>
        </w:tc>
      </w:tr>
      <w:tr w:rsidR="004C65D0" w:rsidRPr="00DB23AB">
        <w:trPr>
          <w:trHeight w:val="58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4C65D0">
            <w:pPr>
              <w:shd w:val="clear" w:color="auto" w:fill="FFFFFF"/>
              <w:ind w:right="-113"/>
              <w:rPr>
                <w:sz w:val="28"/>
                <w:szCs w:val="28"/>
              </w:rPr>
            </w:pP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4C65D0">
            <w:pPr>
              <w:rPr>
                <w:sz w:val="28"/>
                <w:szCs w:val="28"/>
              </w:rPr>
            </w:pPr>
          </w:p>
        </w:tc>
      </w:tr>
      <w:tr w:rsidR="004C65D0" w:rsidRPr="00DB23AB">
        <w:trPr>
          <w:trHeight w:val="43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BA00B7">
            <w:pPr>
              <w:shd w:val="clear" w:color="auto" w:fill="FFFFFF"/>
              <w:ind w:right="-113"/>
              <w:rPr>
                <w:sz w:val="28"/>
                <w:szCs w:val="28"/>
              </w:rPr>
            </w:pPr>
            <w:r w:rsidRPr="00DB23AB">
              <w:rPr>
                <w:sz w:val="28"/>
                <w:szCs w:val="28"/>
              </w:rPr>
              <w:t>Секретарь</w:t>
            </w:r>
            <w:r w:rsidR="00DB23AB" w:rsidRPr="00DB23AB">
              <w:rPr>
                <w:sz w:val="28"/>
                <w:szCs w:val="28"/>
              </w:rPr>
              <w:t xml:space="preserve"> комиссии</w:t>
            </w: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DB23AB" w:rsidP="00DB23AB">
            <w:pPr>
              <w:jc w:val="right"/>
              <w:rPr>
                <w:sz w:val="28"/>
                <w:szCs w:val="28"/>
              </w:rPr>
            </w:pPr>
            <w:r w:rsidRPr="00DB23AB">
              <w:rPr>
                <w:sz w:val="28"/>
                <w:szCs w:val="28"/>
              </w:rPr>
              <w:t>Е.Н.Зиборова</w:t>
            </w:r>
          </w:p>
        </w:tc>
      </w:tr>
    </w:tbl>
    <w:p w:rsidR="004C65D0" w:rsidRDefault="004C65D0"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tbl>
      <w:tblPr>
        <w:tblW w:w="0" w:type="auto"/>
        <w:tblLayout w:type="fixed"/>
        <w:tblCellMar>
          <w:top w:w="55" w:type="dxa"/>
          <w:left w:w="55" w:type="dxa"/>
          <w:bottom w:w="55" w:type="dxa"/>
          <w:right w:w="55" w:type="dxa"/>
        </w:tblCellMar>
        <w:tblLook w:val="04A0" w:firstRow="1" w:lastRow="0" w:firstColumn="1" w:lastColumn="0" w:noHBand="0" w:noVBand="1"/>
      </w:tblPr>
      <w:tblGrid>
        <w:gridCol w:w="4677"/>
        <w:gridCol w:w="4677"/>
      </w:tblGrid>
      <w:tr w:rsidR="00281862" w:rsidRPr="00281862" w:rsidTr="00247683">
        <w:trPr>
          <w:trHeight w:val="1695"/>
        </w:trPr>
        <w:tc>
          <w:tcPr>
            <w:tcW w:w="4677" w:type="dxa"/>
            <w:tcBorders>
              <w:top w:val="none" w:sz="0" w:space="0" w:color="000000"/>
              <w:left w:val="none" w:sz="0" w:space="0" w:color="000000"/>
              <w:bottom w:val="none" w:sz="0" w:space="0" w:color="000000"/>
              <w:right w:val="none" w:sz="0" w:space="0" w:color="000000"/>
            </w:tcBorders>
          </w:tcPr>
          <w:p w:rsidR="00281862" w:rsidRPr="00281862" w:rsidRDefault="00281862" w:rsidP="005C0D44">
            <w:pPr>
              <w:widowControl/>
              <w:suppressLineNumbers/>
              <w:jc w:val="center"/>
              <w:rPr>
                <w:rFonts w:ascii="Liberation Serif" w:hAnsi="Liberation Serif" w:cs="Liberation Serif"/>
                <w:color w:val="000000"/>
                <w:sz w:val="24"/>
                <w:szCs w:val="24"/>
                <w:lang w:eastAsia="zh-CN"/>
              </w:rPr>
            </w:pPr>
          </w:p>
        </w:tc>
        <w:tc>
          <w:tcPr>
            <w:tcW w:w="4677" w:type="dxa"/>
            <w:tcBorders>
              <w:top w:val="none" w:sz="0" w:space="0" w:color="000000"/>
              <w:left w:val="none" w:sz="0" w:space="0" w:color="000000"/>
              <w:bottom w:val="none" w:sz="0" w:space="0" w:color="000000"/>
              <w:right w:val="none" w:sz="0" w:space="0" w:color="000000"/>
            </w:tcBorders>
          </w:tcPr>
          <w:p w:rsidR="00281862" w:rsidRPr="00281862" w:rsidRDefault="00281862" w:rsidP="00281862">
            <w:pPr>
              <w:widowControl/>
              <w:spacing w:line="240" w:lineRule="exact"/>
              <w:jc w:val="center"/>
              <w:rPr>
                <w:sz w:val="28"/>
                <w:szCs w:val="24"/>
                <w:lang w:eastAsia="zh-CN"/>
              </w:rPr>
            </w:pPr>
            <w:r w:rsidRPr="00281862">
              <w:rPr>
                <w:color w:val="000000"/>
                <w:sz w:val="28"/>
                <w:szCs w:val="28"/>
                <w:lang w:eastAsia="zh-CN"/>
              </w:rPr>
              <w:t>Приложение № 1</w:t>
            </w:r>
          </w:p>
          <w:p w:rsidR="00281862" w:rsidRPr="00281862" w:rsidRDefault="00281862" w:rsidP="00281862">
            <w:pPr>
              <w:widowControl/>
              <w:spacing w:line="240" w:lineRule="exact"/>
              <w:jc w:val="center"/>
              <w:rPr>
                <w:sz w:val="28"/>
                <w:szCs w:val="24"/>
                <w:lang w:eastAsia="zh-CN"/>
              </w:rPr>
            </w:pPr>
            <w:r w:rsidRPr="00281862">
              <w:rPr>
                <w:color w:val="000000"/>
                <w:sz w:val="28"/>
                <w:szCs w:val="28"/>
                <w:lang w:eastAsia="zh-CN"/>
              </w:rPr>
              <w:t xml:space="preserve">к постановлению территориальной </w:t>
            </w:r>
          </w:p>
          <w:p w:rsidR="00281862" w:rsidRPr="00281862" w:rsidRDefault="00281862" w:rsidP="00281862">
            <w:pPr>
              <w:widowControl/>
              <w:spacing w:line="240" w:lineRule="exact"/>
              <w:jc w:val="center"/>
              <w:rPr>
                <w:color w:val="000000"/>
                <w:sz w:val="28"/>
                <w:szCs w:val="28"/>
                <w:lang w:eastAsia="zh-CN"/>
              </w:rPr>
            </w:pPr>
            <w:r w:rsidRPr="00281862">
              <w:rPr>
                <w:color w:val="000000"/>
                <w:sz w:val="28"/>
                <w:szCs w:val="28"/>
                <w:lang w:eastAsia="zh-CN"/>
              </w:rPr>
              <w:t xml:space="preserve">избирательной комиссии </w:t>
            </w:r>
          </w:p>
          <w:p w:rsidR="00281862" w:rsidRPr="00281862" w:rsidRDefault="00281862" w:rsidP="00281862">
            <w:pPr>
              <w:widowControl/>
              <w:spacing w:line="240" w:lineRule="exact"/>
              <w:jc w:val="center"/>
              <w:rPr>
                <w:sz w:val="28"/>
                <w:szCs w:val="24"/>
                <w:lang w:eastAsia="zh-CN"/>
              </w:rPr>
            </w:pPr>
            <w:r>
              <w:rPr>
                <w:color w:val="000000"/>
                <w:sz w:val="28"/>
                <w:szCs w:val="28"/>
                <w:lang w:eastAsia="zh-CN"/>
              </w:rPr>
              <w:t xml:space="preserve">Шпаковского района </w:t>
            </w:r>
          </w:p>
          <w:p w:rsidR="00281862" w:rsidRPr="00281862" w:rsidRDefault="00281862" w:rsidP="004F6D8E">
            <w:pPr>
              <w:widowControl/>
              <w:spacing w:line="240" w:lineRule="exact"/>
              <w:jc w:val="center"/>
              <w:rPr>
                <w:sz w:val="28"/>
                <w:szCs w:val="24"/>
                <w:lang w:eastAsia="zh-CN"/>
              </w:rPr>
            </w:pPr>
            <w:r w:rsidRPr="00281862">
              <w:rPr>
                <w:color w:val="000000"/>
                <w:sz w:val="28"/>
                <w:szCs w:val="28"/>
                <w:lang w:eastAsia="zh-CN"/>
              </w:rPr>
              <w:t xml:space="preserve">      от </w:t>
            </w:r>
            <w:r w:rsidR="004F6D8E">
              <w:rPr>
                <w:color w:val="000000"/>
                <w:sz w:val="28"/>
                <w:szCs w:val="28"/>
                <w:lang w:eastAsia="zh-CN"/>
              </w:rPr>
              <w:t>17</w:t>
            </w:r>
            <w:r>
              <w:rPr>
                <w:color w:val="000000"/>
                <w:sz w:val="28"/>
                <w:szCs w:val="28"/>
                <w:lang w:eastAsia="zh-CN"/>
              </w:rPr>
              <w:t>.07.</w:t>
            </w:r>
            <w:r w:rsidRPr="00281862">
              <w:rPr>
                <w:color w:val="000000"/>
                <w:sz w:val="28"/>
                <w:szCs w:val="28"/>
                <w:lang w:eastAsia="zh-CN"/>
              </w:rPr>
              <w:t>2026 г. № _</w:t>
            </w:r>
            <w:r>
              <w:rPr>
                <w:color w:val="000000"/>
                <w:sz w:val="28"/>
                <w:szCs w:val="28"/>
                <w:lang w:eastAsia="zh-CN"/>
              </w:rPr>
              <w:t>10</w:t>
            </w:r>
            <w:r w:rsidR="004F6D8E">
              <w:rPr>
                <w:color w:val="000000"/>
                <w:sz w:val="28"/>
                <w:szCs w:val="28"/>
                <w:lang w:eastAsia="zh-CN"/>
              </w:rPr>
              <w:t>0</w:t>
            </w:r>
            <w:r w:rsidRPr="00281862">
              <w:rPr>
                <w:color w:val="000000"/>
                <w:sz w:val="28"/>
                <w:szCs w:val="28"/>
                <w:lang w:eastAsia="zh-CN"/>
              </w:rPr>
              <w:t>__</w:t>
            </w:r>
          </w:p>
        </w:tc>
      </w:tr>
    </w:tbl>
    <w:p w:rsidR="00281862" w:rsidRPr="00281862" w:rsidRDefault="00281862" w:rsidP="005C0D44">
      <w:pPr>
        <w:widowControl/>
        <w:spacing w:line="283" w:lineRule="exact"/>
        <w:jc w:val="center"/>
        <w:rPr>
          <w:sz w:val="28"/>
          <w:szCs w:val="24"/>
          <w:lang w:eastAsia="zh-CN"/>
        </w:rPr>
      </w:pPr>
      <w:r w:rsidRPr="00281862">
        <w:rPr>
          <w:sz w:val="28"/>
          <w:szCs w:val="28"/>
        </w:rPr>
        <w:t>Перечень</w:t>
      </w:r>
    </w:p>
    <w:p w:rsidR="00281862" w:rsidRPr="00281862" w:rsidRDefault="00281862" w:rsidP="00281862">
      <w:pPr>
        <w:widowControl/>
        <w:jc w:val="center"/>
        <w:rPr>
          <w:sz w:val="28"/>
          <w:szCs w:val="24"/>
          <w:lang w:eastAsia="zh-CN"/>
        </w:rPr>
      </w:pPr>
      <w:r w:rsidRPr="00281862">
        <w:rPr>
          <w:bCs/>
          <w:sz w:val="28"/>
          <w:szCs w:val="28"/>
          <w:lang w:eastAsia="en-US"/>
        </w:rPr>
        <w:t xml:space="preserve"> </w:t>
      </w:r>
      <w:r w:rsidRPr="00281862">
        <w:rPr>
          <w:rFonts w:eastAsia="Calibri"/>
          <w:bCs/>
          <w:sz w:val="28"/>
          <w:szCs w:val="28"/>
          <w:lang w:eastAsia="en-US"/>
        </w:rPr>
        <w:t xml:space="preserve">участковых избирательных комиссий, сформированных на территории </w:t>
      </w:r>
      <w:r>
        <w:rPr>
          <w:rFonts w:eastAsia="Calibri"/>
          <w:bCs/>
          <w:sz w:val="28"/>
          <w:szCs w:val="28"/>
          <w:lang w:eastAsia="en-US"/>
        </w:rPr>
        <w:t>Шпаковского муниципального округа</w:t>
      </w:r>
      <w:r w:rsidRPr="00281862">
        <w:rPr>
          <w:rFonts w:eastAsia="Calibri"/>
          <w:bCs/>
          <w:sz w:val="28"/>
          <w:szCs w:val="28"/>
          <w:lang w:eastAsia="en-US"/>
        </w:rPr>
        <w:t>, участвующих в проекте «ИнформУИК»</w:t>
      </w:r>
    </w:p>
    <w:p w:rsidR="00281862" w:rsidRPr="00281862" w:rsidRDefault="00281862" w:rsidP="00281862">
      <w:pPr>
        <w:widowControl/>
        <w:jc w:val="center"/>
        <w:rPr>
          <w:bCs/>
          <w:color w:val="FF0000"/>
          <w:sz w:val="28"/>
          <w:szCs w:val="28"/>
          <w:lang w:eastAsia="zh-CN"/>
        </w:rPr>
      </w:pPr>
    </w:p>
    <w:tbl>
      <w:tblPr>
        <w:tblW w:w="0" w:type="auto"/>
        <w:tblLayout w:type="fixed"/>
        <w:tblCellMar>
          <w:top w:w="55" w:type="dxa"/>
          <w:left w:w="55" w:type="dxa"/>
          <w:bottom w:w="55" w:type="dxa"/>
          <w:right w:w="55" w:type="dxa"/>
        </w:tblCellMar>
        <w:tblLook w:val="04A0" w:firstRow="1" w:lastRow="0" w:firstColumn="1" w:lastColumn="0" w:noHBand="0" w:noVBand="1"/>
      </w:tblPr>
      <w:tblGrid>
        <w:gridCol w:w="1410"/>
        <w:gridCol w:w="7954"/>
      </w:tblGrid>
      <w:tr w:rsidR="00281862" w:rsidRPr="00281862" w:rsidTr="00C43B19">
        <w:tc>
          <w:tcPr>
            <w:tcW w:w="1410" w:type="dxa"/>
            <w:tcBorders>
              <w:top w:val="single" w:sz="1" w:space="0" w:color="000000"/>
              <w:left w:val="single" w:sz="1" w:space="0" w:color="000000"/>
              <w:bottom w:val="single" w:sz="4" w:space="0" w:color="auto"/>
            </w:tcBorders>
          </w:tcPr>
          <w:p w:rsidR="00281862" w:rsidRPr="00281862" w:rsidRDefault="00281862" w:rsidP="00281862">
            <w:pPr>
              <w:widowControl/>
              <w:suppressLineNumbers/>
              <w:jc w:val="center"/>
              <w:rPr>
                <w:sz w:val="28"/>
                <w:szCs w:val="24"/>
                <w:lang w:eastAsia="zh-CN"/>
              </w:rPr>
            </w:pPr>
            <w:r w:rsidRPr="00281862">
              <w:rPr>
                <w:b/>
                <w:bCs/>
                <w:sz w:val="28"/>
                <w:szCs w:val="24"/>
                <w:lang w:val="en-US" w:eastAsia="zh-CN"/>
              </w:rPr>
              <w:t xml:space="preserve">№ </w:t>
            </w:r>
            <w:r w:rsidRPr="00281862">
              <w:rPr>
                <w:b/>
                <w:bCs/>
                <w:sz w:val="28"/>
                <w:szCs w:val="24"/>
                <w:lang w:eastAsia="zh-CN"/>
              </w:rPr>
              <w:t>п/п</w:t>
            </w:r>
          </w:p>
        </w:tc>
        <w:tc>
          <w:tcPr>
            <w:tcW w:w="7954" w:type="dxa"/>
            <w:tcBorders>
              <w:top w:val="single" w:sz="1" w:space="0" w:color="000000"/>
              <w:left w:val="single" w:sz="1" w:space="0" w:color="000000"/>
              <w:bottom w:val="single" w:sz="4" w:space="0" w:color="auto"/>
              <w:right w:val="single" w:sz="1" w:space="0" w:color="000000"/>
            </w:tcBorders>
          </w:tcPr>
          <w:p w:rsidR="00281862" w:rsidRPr="00281862" w:rsidRDefault="00281862" w:rsidP="00281862">
            <w:pPr>
              <w:widowControl/>
              <w:jc w:val="center"/>
              <w:rPr>
                <w:rFonts w:ascii="Courier New" w:hAnsi="Courier New" w:cs="Courier New"/>
                <w:lang w:eastAsia="zh-CN"/>
              </w:rPr>
            </w:pPr>
            <w:r w:rsidRPr="00281862">
              <w:rPr>
                <w:b/>
                <w:bCs/>
                <w:sz w:val="28"/>
                <w:lang w:eastAsia="zh-CN"/>
              </w:rPr>
              <w:t xml:space="preserve">Участковая избирательная комиссия </w:t>
            </w:r>
          </w:p>
          <w:p w:rsidR="00281862" w:rsidRPr="00281862" w:rsidRDefault="00281862" w:rsidP="00281862">
            <w:pPr>
              <w:widowControl/>
              <w:jc w:val="center"/>
              <w:rPr>
                <w:rFonts w:ascii="Courier New" w:hAnsi="Courier New" w:cs="Courier New"/>
                <w:lang w:eastAsia="zh-CN"/>
              </w:rPr>
            </w:pPr>
            <w:r w:rsidRPr="00281862">
              <w:rPr>
                <w:b/>
                <w:bCs/>
                <w:sz w:val="28"/>
                <w:lang w:eastAsia="zh-CN"/>
              </w:rPr>
              <w:t>избирательного участка номер</w:t>
            </w:r>
          </w:p>
        </w:tc>
      </w:tr>
      <w:tr w:rsidR="00281862" w:rsidRPr="00281862" w:rsidTr="00C43B19">
        <w:trPr>
          <w:trHeight w:val="256"/>
        </w:trPr>
        <w:tc>
          <w:tcPr>
            <w:tcW w:w="1410" w:type="dxa"/>
            <w:tcBorders>
              <w:top w:val="single" w:sz="4" w:space="0" w:color="auto"/>
              <w:left w:val="single" w:sz="4" w:space="0" w:color="auto"/>
              <w:bottom w:val="single" w:sz="4" w:space="0" w:color="auto"/>
              <w:right w:val="single" w:sz="4" w:space="0" w:color="auto"/>
            </w:tcBorders>
          </w:tcPr>
          <w:p w:rsidR="00281862" w:rsidRPr="00281862" w:rsidRDefault="00281862" w:rsidP="00281862">
            <w:pPr>
              <w:widowControl/>
              <w:suppressLineNumbers/>
              <w:jc w:val="center"/>
              <w:rPr>
                <w:sz w:val="24"/>
                <w:szCs w:val="24"/>
                <w:lang w:eastAsia="zh-CN"/>
              </w:rPr>
            </w:pPr>
            <w:r w:rsidRPr="00281862">
              <w:rPr>
                <w:bCs/>
                <w:sz w:val="24"/>
                <w:szCs w:val="24"/>
                <w:lang w:val="en-US" w:eastAsia="zh-CN"/>
              </w:rPr>
              <w:t>1</w:t>
            </w:r>
          </w:p>
        </w:tc>
        <w:tc>
          <w:tcPr>
            <w:tcW w:w="7954" w:type="dxa"/>
            <w:tcBorders>
              <w:top w:val="single" w:sz="4" w:space="0" w:color="auto"/>
              <w:left w:val="single" w:sz="4" w:space="0" w:color="auto"/>
              <w:bottom w:val="single" w:sz="4" w:space="0" w:color="auto"/>
              <w:right w:val="single" w:sz="4" w:space="0" w:color="auto"/>
            </w:tcBorders>
          </w:tcPr>
          <w:p w:rsidR="00281862" w:rsidRPr="00281862" w:rsidRDefault="00281862" w:rsidP="00281862">
            <w:pPr>
              <w:widowControl/>
              <w:suppressLineNumbers/>
              <w:jc w:val="center"/>
              <w:rPr>
                <w:sz w:val="24"/>
                <w:szCs w:val="24"/>
                <w:lang w:eastAsia="zh-CN"/>
              </w:rPr>
            </w:pPr>
            <w:r w:rsidRPr="00281862">
              <w:rPr>
                <w:bCs/>
                <w:sz w:val="24"/>
                <w:szCs w:val="24"/>
                <w:lang w:val="en-US" w:eastAsia="zh-CN"/>
              </w:rPr>
              <w:t>2</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№1130</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№1152</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№1219</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№1220</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№1221</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№1222</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№1223</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№1224</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ind w:hanging="250"/>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№1225</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№1226</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№1227</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№1228</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№1229</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№1230</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№1231</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№1232</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№1233</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№1234</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№1235</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№1236</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№1237</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№1238</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№1239</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№1240</w:t>
            </w:r>
          </w:p>
        </w:tc>
      </w:tr>
      <w:tr w:rsidR="007B1445" w:rsidRPr="00281862" w:rsidTr="00C43B19">
        <w:tc>
          <w:tcPr>
            <w:tcW w:w="1410"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4" w:space="0" w:color="auto"/>
              <w:right w:val="single" w:sz="4" w:space="0" w:color="auto"/>
            </w:tcBorders>
          </w:tcPr>
          <w:p w:rsidR="007B1445" w:rsidRPr="007B1445" w:rsidRDefault="007B1445" w:rsidP="007B1445">
            <w:pPr>
              <w:autoSpaceDE w:val="0"/>
              <w:autoSpaceDN w:val="0"/>
              <w:rPr>
                <w:sz w:val="28"/>
                <w:szCs w:val="28"/>
                <w:lang w:eastAsia="en-US"/>
              </w:rPr>
            </w:pPr>
            <w:r w:rsidRPr="007B1445">
              <w:rPr>
                <w:sz w:val="28"/>
                <w:szCs w:val="28"/>
                <w:lang w:eastAsia="en-US"/>
              </w:rPr>
              <w:t>Участковая избирательная комиссия №1241</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№1242</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№1243</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№1244</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№1245</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№1246</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№1247</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№1248</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№1249</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№1250</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№1251</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№1252</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№1253</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№1254</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№1255</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№1256</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№1257</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№1258</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№1259</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№1260</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№1261</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№1262</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№1263</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№1264</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№1265</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№1266</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№1267</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№1268</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№1269</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№1270</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№1275</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№1276</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№1302</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№1311</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№1312</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bottom w:val="single" w:sz="4" w:space="0" w:color="auto"/>
              <w:right w:val="single" w:sz="4" w:space="0" w:color="auto"/>
            </w:tcBorders>
          </w:tcPr>
          <w:p w:rsidR="00C43B19" w:rsidRPr="007B1445" w:rsidRDefault="00C43B19" w:rsidP="00C43B19">
            <w:pPr>
              <w:autoSpaceDE w:val="0"/>
              <w:autoSpaceDN w:val="0"/>
              <w:rPr>
                <w:sz w:val="28"/>
                <w:szCs w:val="28"/>
                <w:lang w:eastAsia="en-US"/>
              </w:rPr>
            </w:pPr>
            <w:r w:rsidRPr="007B1445">
              <w:rPr>
                <w:sz w:val="28"/>
                <w:szCs w:val="28"/>
                <w:lang w:eastAsia="en-US"/>
              </w:rPr>
              <w:t>Участковая избирательная комиссия №1313</w:t>
            </w:r>
          </w:p>
        </w:tc>
      </w:tr>
      <w:tr w:rsidR="00C43B19" w:rsidRPr="00281862" w:rsidTr="00A52629">
        <w:tc>
          <w:tcPr>
            <w:tcW w:w="1410" w:type="dxa"/>
            <w:tcBorders>
              <w:top w:val="single" w:sz="4" w:space="0" w:color="auto"/>
              <w:left w:val="single" w:sz="4" w:space="0" w:color="auto"/>
              <w:bottom w:val="single" w:sz="4" w:space="0" w:color="auto"/>
              <w:right w:val="single" w:sz="4" w:space="0" w:color="auto"/>
            </w:tcBorders>
          </w:tcPr>
          <w:p w:rsidR="00C43B19" w:rsidRPr="007B1445" w:rsidRDefault="00C43B19" w:rsidP="00C43B19">
            <w:pPr>
              <w:pStyle w:val="a3"/>
              <w:numPr>
                <w:ilvl w:val="0"/>
                <w:numId w:val="35"/>
              </w:numPr>
              <w:suppressLineNumbers/>
              <w:jc w:val="center"/>
              <w:rPr>
                <w:lang w:eastAsia="zh-CN"/>
              </w:rPr>
            </w:pPr>
          </w:p>
        </w:tc>
        <w:tc>
          <w:tcPr>
            <w:tcW w:w="7954" w:type="dxa"/>
            <w:tcBorders>
              <w:top w:val="single" w:sz="4" w:space="0" w:color="auto"/>
              <w:left w:val="single" w:sz="4" w:space="0" w:color="auto"/>
              <w:bottom w:val="single" w:sz="2" w:space="0" w:color="000000"/>
              <w:right w:val="single" w:sz="2" w:space="0" w:color="000000"/>
            </w:tcBorders>
          </w:tcPr>
          <w:p w:rsidR="00C43B19" w:rsidRPr="00281862" w:rsidRDefault="00C43B19" w:rsidP="00C43B19">
            <w:pPr>
              <w:widowControl/>
              <w:suppressLineNumbers/>
              <w:jc w:val="both"/>
              <w:rPr>
                <w:sz w:val="28"/>
                <w:szCs w:val="24"/>
                <w:lang w:eastAsia="zh-CN"/>
              </w:rPr>
            </w:pPr>
            <w:r w:rsidRPr="007B1445">
              <w:rPr>
                <w:sz w:val="28"/>
                <w:szCs w:val="24"/>
                <w:lang w:eastAsia="zh-CN"/>
              </w:rPr>
              <w:t>Участковая избирательная комиссия №131</w:t>
            </w:r>
            <w:r>
              <w:rPr>
                <w:sz w:val="28"/>
                <w:szCs w:val="24"/>
                <w:lang w:eastAsia="zh-CN"/>
              </w:rPr>
              <w:t>5</w:t>
            </w:r>
          </w:p>
        </w:tc>
      </w:tr>
    </w:tbl>
    <w:p w:rsidR="00281862" w:rsidRDefault="00281862" w:rsidP="0083050F"/>
    <w:tbl>
      <w:tblPr>
        <w:tblW w:w="0" w:type="auto"/>
        <w:tblLayout w:type="fixed"/>
        <w:tblCellMar>
          <w:top w:w="55" w:type="dxa"/>
          <w:left w:w="55" w:type="dxa"/>
          <w:bottom w:w="55" w:type="dxa"/>
          <w:right w:w="55" w:type="dxa"/>
        </w:tblCellMar>
        <w:tblLook w:val="04A0" w:firstRow="1" w:lastRow="0" w:firstColumn="1" w:lastColumn="0" w:noHBand="0" w:noVBand="1"/>
      </w:tblPr>
      <w:tblGrid>
        <w:gridCol w:w="4677"/>
        <w:gridCol w:w="4677"/>
      </w:tblGrid>
      <w:tr w:rsidR="00281862" w:rsidRPr="00281862" w:rsidTr="00247683">
        <w:tc>
          <w:tcPr>
            <w:tcW w:w="4677" w:type="dxa"/>
            <w:tcBorders>
              <w:top w:val="none" w:sz="0" w:space="0" w:color="000000"/>
              <w:left w:val="none" w:sz="0" w:space="0" w:color="000000"/>
              <w:bottom w:val="none" w:sz="0" w:space="0" w:color="000000"/>
              <w:right w:val="none" w:sz="0" w:space="0" w:color="000000"/>
            </w:tcBorders>
          </w:tcPr>
          <w:p w:rsidR="00281862" w:rsidRPr="00281862" w:rsidRDefault="00281862" w:rsidP="00281862">
            <w:pPr>
              <w:pageBreakBefore/>
              <w:widowControl/>
              <w:suppressLineNumbers/>
              <w:jc w:val="center"/>
              <w:rPr>
                <w:sz w:val="28"/>
                <w:szCs w:val="24"/>
                <w:lang w:eastAsia="zh-CN"/>
              </w:rPr>
            </w:pPr>
          </w:p>
        </w:tc>
        <w:tc>
          <w:tcPr>
            <w:tcW w:w="4677" w:type="dxa"/>
            <w:tcBorders>
              <w:top w:val="none" w:sz="0" w:space="0" w:color="000000"/>
              <w:left w:val="none" w:sz="0" w:space="0" w:color="000000"/>
              <w:bottom w:val="none" w:sz="0" w:space="0" w:color="000000"/>
              <w:right w:val="none" w:sz="0" w:space="0" w:color="000000"/>
            </w:tcBorders>
          </w:tcPr>
          <w:p w:rsidR="00281862" w:rsidRPr="00281862" w:rsidRDefault="00281862" w:rsidP="00281862">
            <w:pPr>
              <w:widowControl/>
              <w:spacing w:line="240" w:lineRule="exact"/>
              <w:jc w:val="center"/>
              <w:rPr>
                <w:sz w:val="28"/>
                <w:szCs w:val="24"/>
                <w:lang w:eastAsia="zh-CN"/>
              </w:rPr>
            </w:pPr>
            <w:r w:rsidRPr="00281862">
              <w:rPr>
                <w:sz w:val="28"/>
                <w:szCs w:val="28"/>
                <w:lang w:eastAsia="zh-CN"/>
              </w:rPr>
              <w:t>Приложе</w:t>
            </w:r>
            <w:r w:rsidRPr="00281862">
              <w:rPr>
                <w:color w:val="000000"/>
                <w:sz w:val="28"/>
                <w:szCs w:val="28"/>
                <w:lang w:eastAsia="zh-CN"/>
              </w:rPr>
              <w:t>ние № 2</w:t>
            </w:r>
          </w:p>
          <w:p w:rsidR="00281862" w:rsidRPr="00281862" w:rsidRDefault="00281862" w:rsidP="00281862">
            <w:pPr>
              <w:widowControl/>
              <w:spacing w:line="240" w:lineRule="exact"/>
              <w:jc w:val="center"/>
              <w:rPr>
                <w:sz w:val="28"/>
                <w:szCs w:val="24"/>
                <w:lang w:eastAsia="zh-CN"/>
              </w:rPr>
            </w:pPr>
            <w:r w:rsidRPr="00281862">
              <w:rPr>
                <w:color w:val="000000"/>
                <w:sz w:val="28"/>
                <w:szCs w:val="28"/>
                <w:lang w:eastAsia="zh-CN"/>
              </w:rPr>
              <w:t xml:space="preserve">к постановлению территориальной </w:t>
            </w:r>
          </w:p>
          <w:p w:rsidR="00281862" w:rsidRPr="00281862" w:rsidRDefault="00281862" w:rsidP="00281862">
            <w:pPr>
              <w:widowControl/>
              <w:spacing w:line="240" w:lineRule="exact"/>
              <w:jc w:val="center"/>
              <w:rPr>
                <w:color w:val="000000"/>
                <w:sz w:val="28"/>
                <w:szCs w:val="28"/>
                <w:lang w:eastAsia="zh-CN"/>
              </w:rPr>
            </w:pPr>
            <w:r w:rsidRPr="00281862">
              <w:rPr>
                <w:color w:val="000000"/>
                <w:sz w:val="28"/>
                <w:szCs w:val="28"/>
                <w:lang w:eastAsia="zh-CN"/>
              </w:rPr>
              <w:t xml:space="preserve">избирательной комиссии </w:t>
            </w:r>
          </w:p>
          <w:p w:rsidR="00281862" w:rsidRPr="00281862" w:rsidRDefault="00E62311" w:rsidP="00281862">
            <w:pPr>
              <w:widowControl/>
              <w:spacing w:line="240" w:lineRule="exact"/>
              <w:jc w:val="center"/>
              <w:rPr>
                <w:sz w:val="28"/>
                <w:szCs w:val="24"/>
                <w:lang w:eastAsia="zh-CN"/>
              </w:rPr>
            </w:pPr>
            <w:r>
              <w:rPr>
                <w:color w:val="000000"/>
                <w:sz w:val="28"/>
                <w:szCs w:val="28"/>
                <w:lang w:eastAsia="zh-CN"/>
              </w:rPr>
              <w:t>Шпаковского района</w:t>
            </w:r>
          </w:p>
          <w:p w:rsidR="00281862" w:rsidRPr="00281862" w:rsidRDefault="00E62311" w:rsidP="004F6D8E">
            <w:pPr>
              <w:widowControl/>
              <w:spacing w:line="240" w:lineRule="exact"/>
              <w:jc w:val="center"/>
              <w:rPr>
                <w:sz w:val="28"/>
                <w:szCs w:val="24"/>
                <w:lang w:eastAsia="zh-CN"/>
              </w:rPr>
            </w:pPr>
            <w:r>
              <w:rPr>
                <w:color w:val="000000"/>
                <w:sz w:val="28"/>
                <w:szCs w:val="28"/>
                <w:lang w:eastAsia="zh-CN"/>
              </w:rPr>
              <w:t xml:space="preserve">       </w:t>
            </w:r>
            <w:r w:rsidR="00281862" w:rsidRPr="00281862">
              <w:rPr>
                <w:color w:val="000000"/>
                <w:sz w:val="28"/>
                <w:szCs w:val="28"/>
                <w:lang w:eastAsia="zh-CN"/>
              </w:rPr>
              <w:t xml:space="preserve">от </w:t>
            </w:r>
            <w:r w:rsidR="004F6D8E">
              <w:rPr>
                <w:color w:val="000000"/>
                <w:sz w:val="28"/>
                <w:szCs w:val="28"/>
                <w:lang w:eastAsia="zh-CN"/>
              </w:rPr>
              <w:t>17</w:t>
            </w:r>
            <w:r>
              <w:rPr>
                <w:color w:val="000000"/>
                <w:sz w:val="28"/>
                <w:szCs w:val="28"/>
                <w:lang w:eastAsia="zh-CN"/>
              </w:rPr>
              <w:t>.07.2026</w:t>
            </w:r>
            <w:r w:rsidR="00281862" w:rsidRPr="00281862">
              <w:rPr>
                <w:color w:val="000000"/>
                <w:sz w:val="28"/>
                <w:szCs w:val="28"/>
                <w:lang w:eastAsia="zh-CN"/>
              </w:rPr>
              <w:t xml:space="preserve"> г. № </w:t>
            </w:r>
            <w:r>
              <w:rPr>
                <w:color w:val="000000"/>
                <w:sz w:val="28"/>
                <w:szCs w:val="28"/>
                <w:lang w:eastAsia="zh-CN"/>
              </w:rPr>
              <w:t>10</w:t>
            </w:r>
            <w:r w:rsidR="004F6D8E">
              <w:rPr>
                <w:color w:val="000000"/>
                <w:sz w:val="28"/>
                <w:szCs w:val="28"/>
                <w:lang w:eastAsia="zh-CN"/>
              </w:rPr>
              <w:t>0</w:t>
            </w:r>
            <w:r w:rsidR="00281862" w:rsidRPr="00281862">
              <w:rPr>
                <w:color w:val="000000"/>
                <w:sz w:val="28"/>
                <w:szCs w:val="28"/>
                <w:lang w:eastAsia="zh-CN"/>
              </w:rPr>
              <w:t>__________</w:t>
            </w:r>
          </w:p>
        </w:tc>
      </w:tr>
    </w:tbl>
    <w:p w:rsidR="00E62311" w:rsidRDefault="00E62311" w:rsidP="00281862">
      <w:pPr>
        <w:widowControl/>
        <w:spacing w:line="240" w:lineRule="exact"/>
        <w:ind w:firstLine="709"/>
        <w:jc w:val="center"/>
        <w:rPr>
          <w:sz w:val="28"/>
          <w:szCs w:val="28"/>
          <w:lang w:eastAsia="zh-CN"/>
        </w:rPr>
      </w:pPr>
    </w:p>
    <w:p w:rsidR="00C43B19" w:rsidRDefault="00C43B19" w:rsidP="00281862">
      <w:pPr>
        <w:widowControl/>
        <w:spacing w:line="240" w:lineRule="exact"/>
        <w:ind w:firstLine="709"/>
        <w:jc w:val="center"/>
        <w:rPr>
          <w:sz w:val="28"/>
          <w:szCs w:val="28"/>
          <w:lang w:eastAsia="zh-CN"/>
        </w:rPr>
      </w:pPr>
    </w:p>
    <w:p w:rsidR="00281862" w:rsidRPr="00281862" w:rsidRDefault="00281862" w:rsidP="00281862">
      <w:pPr>
        <w:widowControl/>
        <w:spacing w:line="240" w:lineRule="exact"/>
        <w:ind w:firstLine="709"/>
        <w:jc w:val="center"/>
        <w:rPr>
          <w:rFonts w:eastAsia="Calibri"/>
          <w:sz w:val="28"/>
          <w:szCs w:val="28"/>
          <w:lang w:eastAsia="en-US"/>
        </w:rPr>
      </w:pPr>
      <w:r w:rsidRPr="00281862">
        <w:rPr>
          <w:sz w:val="28"/>
          <w:szCs w:val="28"/>
          <w:lang w:eastAsia="zh-CN"/>
        </w:rPr>
        <w:t xml:space="preserve">Общая численность членов участковых избирательных комиссий, </w:t>
      </w:r>
      <w:r w:rsidRPr="00281862">
        <w:rPr>
          <w:rFonts w:eastAsia="Calibri"/>
          <w:sz w:val="28"/>
          <w:szCs w:val="28"/>
          <w:lang w:eastAsia="en-US"/>
        </w:rPr>
        <w:t xml:space="preserve">сформированных на территории </w:t>
      </w:r>
      <w:r w:rsidR="00E62311">
        <w:rPr>
          <w:rFonts w:eastAsia="Calibri"/>
          <w:sz w:val="28"/>
          <w:szCs w:val="28"/>
          <w:lang w:eastAsia="en-US"/>
        </w:rPr>
        <w:t>Шпаковского муниципального округа</w:t>
      </w:r>
      <w:r w:rsidRPr="00281862">
        <w:rPr>
          <w:rFonts w:eastAsia="Calibri"/>
          <w:sz w:val="28"/>
          <w:szCs w:val="28"/>
          <w:lang w:eastAsia="en-US"/>
        </w:rPr>
        <w:t xml:space="preserve">, </w:t>
      </w:r>
    </w:p>
    <w:p w:rsidR="00281862" w:rsidRPr="00281862" w:rsidRDefault="00281862" w:rsidP="00281862">
      <w:pPr>
        <w:widowControl/>
        <w:spacing w:line="240" w:lineRule="exact"/>
        <w:ind w:firstLine="709"/>
        <w:jc w:val="center"/>
        <w:rPr>
          <w:sz w:val="28"/>
          <w:szCs w:val="24"/>
          <w:lang w:eastAsia="zh-CN"/>
        </w:rPr>
      </w:pPr>
      <w:r w:rsidRPr="00281862">
        <w:rPr>
          <w:sz w:val="28"/>
          <w:szCs w:val="28"/>
          <w:lang w:eastAsia="zh-CN"/>
        </w:rPr>
        <w:t>участвующих в проекте «ИнформУИК»</w:t>
      </w:r>
    </w:p>
    <w:p w:rsidR="00281862" w:rsidRPr="00281862" w:rsidRDefault="00281862" w:rsidP="00281862">
      <w:pPr>
        <w:widowControl/>
        <w:ind w:firstLine="709"/>
        <w:jc w:val="center"/>
        <w:rPr>
          <w:sz w:val="12"/>
          <w:szCs w:val="28"/>
          <w:lang w:eastAsia="zh-CN"/>
        </w:rPr>
      </w:pPr>
    </w:p>
    <w:p w:rsidR="00281862" w:rsidRDefault="00281862" w:rsidP="0083050F"/>
    <w:p w:rsidR="00281862" w:rsidRDefault="00281862" w:rsidP="0083050F"/>
    <w:tbl>
      <w:tblPr>
        <w:tblW w:w="9497" w:type="dxa"/>
        <w:tblLayout w:type="fixed"/>
        <w:tblCellMar>
          <w:top w:w="55" w:type="dxa"/>
          <w:left w:w="55" w:type="dxa"/>
          <w:bottom w:w="55" w:type="dxa"/>
          <w:right w:w="55" w:type="dxa"/>
        </w:tblCellMar>
        <w:tblLook w:val="04A0" w:firstRow="1" w:lastRow="0" w:firstColumn="1" w:lastColumn="0" w:noHBand="0" w:noVBand="1"/>
      </w:tblPr>
      <w:tblGrid>
        <w:gridCol w:w="1410"/>
        <w:gridCol w:w="5677"/>
        <w:gridCol w:w="2410"/>
      </w:tblGrid>
      <w:tr w:rsidR="00E62311" w:rsidRPr="00281862" w:rsidTr="00F22B54">
        <w:tc>
          <w:tcPr>
            <w:tcW w:w="1410" w:type="dxa"/>
            <w:tcBorders>
              <w:top w:val="single" w:sz="1" w:space="0" w:color="000000"/>
              <w:left w:val="single" w:sz="1" w:space="0" w:color="000000"/>
              <w:bottom w:val="single" w:sz="1" w:space="0" w:color="000000"/>
            </w:tcBorders>
            <w:vAlign w:val="center"/>
          </w:tcPr>
          <w:p w:rsidR="00E62311" w:rsidRPr="00281862" w:rsidRDefault="00E62311" w:rsidP="00E62311">
            <w:pPr>
              <w:widowControl/>
              <w:jc w:val="center"/>
              <w:rPr>
                <w:sz w:val="28"/>
                <w:szCs w:val="24"/>
                <w:lang w:eastAsia="zh-CN"/>
              </w:rPr>
            </w:pPr>
            <w:r w:rsidRPr="00281862">
              <w:rPr>
                <w:rFonts w:eastAsia="Calibri"/>
                <w:b/>
                <w:bCs/>
                <w:sz w:val="28"/>
                <w:szCs w:val="28"/>
                <w:lang w:val="en-US" w:eastAsia="zh-CN"/>
              </w:rPr>
              <w:t>№</w:t>
            </w:r>
            <w:r w:rsidRPr="00281862">
              <w:rPr>
                <w:b/>
                <w:bCs/>
                <w:sz w:val="28"/>
                <w:szCs w:val="28"/>
                <w:lang w:val="en-US" w:eastAsia="zh-CN"/>
              </w:rPr>
              <w:t xml:space="preserve"> </w:t>
            </w:r>
            <w:r w:rsidRPr="00281862">
              <w:rPr>
                <w:rFonts w:eastAsia="Calibri"/>
                <w:b/>
                <w:bCs/>
                <w:sz w:val="28"/>
                <w:szCs w:val="28"/>
                <w:lang w:eastAsia="zh-CN"/>
              </w:rPr>
              <w:t>п/п</w:t>
            </w:r>
          </w:p>
        </w:tc>
        <w:tc>
          <w:tcPr>
            <w:tcW w:w="5677" w:type="dxa"/>
            <w:tcBorders>
              <w:top w:val="single" w:sz="1" w:space="0" w:color="000000"/>
              <w:left w:val="single" w:sz="1" w:space="0" w:color="000000"/>
              <w:bottom w:val="single" w:sz="1" w:space="0" w:color="000000"/>
            </w:tcBorders>
            <w:vAlign w:val="center"/>
          </w:tcPr>
          <w:p w:rsidR="00E62311" w:rsidRPr="00281862" w:rsidRDefault="00E62311" w:rsidP="00E62311">
            <w:pPr>
              <w:widowControl/>
              <w:jc w:val="center"/>
              <w:rPr>
                <w:rFonts w:ascii="Courier New" w:hAnsi="Courier New" w:cs="Courier New"/>
                <w:lang w:eastAsia="zh-CN"/>
              </w:rPr>
            </w:pPr>
            <w:r w:rsidRPr="00281862">
              <w:rPr>
                <w:b/>
                <w:bCs/>
                <w:sz w:val="28"/>
                <w:lang w:eastAsia="zh-CN"/>
              </w:rPr>
              <w:t>Участковая избирательная комиссия</w:t>
            </w:r>
          </w:p>
          <w:p w:rsidR="00E62311" w:rsidRPr="00281862" w:rsidRDefault="00E62311" w:rsidP="00E62311">
            <w:pPr>
              <w:widowControl/>
              <w:jc w:val="center"/>
              <w:rPr>
                <w:sz w:val="28"/>
                <w:szCs w:val="24"/>
                <w:lang w:eastAsia="zh-CN"/>
              </w:rPr>
            </w:pPr>
            <w:r w:rsidRPr="00281862">
              <w:rPr>
                <w:b/>
                <w:bCs/>
                <w:sz w:val="28"/>
                <w:szCs w:val="24"/>
                <w:lang w:eastAsia="zh-CN"/>
              </w:rPr>
              <w:t>избирательного участка номер</w:t>
            </w:r>
          </w:p>
        </w:tc>
        <w:tc>
          <w:tcPr>
            <w:tcW w:w="2410" w:type="dxa"/>
            <w:tcBorders>
              <w:top w:val="single" w:sz="1" w:space="0" w:color="000000"/>
              <w:left w:val="single" w:sz="1" w:space="0" w:color="000000"/>
              <w:bottom w:val="single" w:sz="1" w:space="0" w:color="000000"/>
              <w:right w:val="single" w:sz="1" w:space="0" w:color="000000"/>
            </w:tcBorders>
          </w:tcPr>
          <w:p w:rsidR="00E62311" w:rsidRPr="00281862" w:rsidRDefault="00E62311" w:rsidP="00E62311">
            <w:pPr>
              <w:widowControl/>
              <w:jc w:val="center"/>
              <w:rPr>
                <w:b/>
                <w:bCs/>
                <w:sz w:val="28"/>
                <w:lang w:eastAsia="zh-CN"/>
              </w:rPr>
            </w:pPr>
            <w:r w:rsidRPr="00281862">
              <w:rPr>
                <w:rFonts w:eastAsia="Calibri"/>
                <w:b/>
                <w:bCs/>
                <w:sz w:val="28"/>
                <w:szCs w:val="28"/>
                <w:lang w:eastAsia="zh-CN"/>
              </w:rPr>
              <w:t>Количество членов УИК, участвующих в проекте «ИнформУИК»</w:t>
            </w:r>
          </w:p>
        </w:tc>
      </w:tr>
      <w:tr w:rsidR="00E62311" w:rsidRPr="00281862" w:rsidTr="005C0D44">
        <w:tc>
          <w:tcPr>
            <w:tcW w:w="1410" w:type="dxa"/>
            <w:tcBorders>
              <w:left w:val="single" w:sz="1" w:space="0" w:color="000000"/>
              <w:bottom w:val="single" w:sz="2" w:space="0" w:color="000000"/>
            </w:tcBorders>
          </w:tcPr>
          <w:p w:rsidR="00E62311" w:rsidRPr="00281862" w:rsidRDefault="00E62311" w:rsidP="00247683">
            <w:pPr>
              <w:widowControl/>
              <w:suppressLineNumbers/>
              <w:jc w:val="center"/>
              <w:rPr>
                <w:sz w:val="24"/>
                <w:szCs w:val="24"/>
                <w:lang w:eastAsia="zh-CN"/>
              </w:rPr>
            </w:pPr>
            <w:r w:rsidRPr="00281862">
              <w:rPr>
                <w:bCs/>
                <w:sz w:val="24"/>
                <w:szCs w:val="24"/>
                <w:lang w:val="en-US" w:eastAsia="zh-CN"/>
              </w:rPr>
              <w:t>1</w:t>
            </w:r>
          </w:p>
        </w:tc>
        <w:tc>
          <w:tcPr>
            <w:tcW w:w="5677" w:type="dxa"/>
            <w:tcBorders>
              <w:left w:val="single" w:sz="1" w:space="0" w:color="000000"/>
              <w:bottom w:val="single" w:sz="2" w:space="0" w:color="000000"/>
              <w:right w:val="single" w:sz="1" w:space="0" w:color="000000"/>
            </w:tcBorders>
          </w:tcPr>
          <w:p w:rsidR="00E62311" w:rsidRPr="00281862" w:rsidRDefault="00E62311" w:rsidP="00247683">
            <w:pPr>
              <w:widowControl/>
              <w:suppressLineNumbers/>
              <w:jc w:val="center"/>
              <w:rPr>
                <w:sz w:val="24"/>
                <w:szCs w:val="24"/>
                <w:lang w:eastAsia="zh-CN"/>
              </w:rPr>
            </w:pPr>
            <w:r w:rsidRPr="00281862">
              <w:rPr>
                <w:bCs/>
                <w:sz w:val="24"/>
                <w:szCs w:val="24"/>
                <w:lang w:val="en-US" w:eastAsia="zh-CN"/>
              </w:rPr>
              <w:t>2</w:t>
            </w:r>
          </w:p>
        </w:tc>
        <w:tc>
          <w:tcPr>
            <w:tcW w:w="2410" w:type="dxa"/>
            <w:tcBorders>
              <w:left w:val="single" w:sz="1" w:space="0" w:color="000000"/>
              <w:bottom w:val="single" w:sz="4" w:space="0" w:color="auto"/>
              <w:right w:val="single" w:sz="1" w:space="0" w:color="000000"/>
            </w:tcBorders>
          </w:tcPr>
          <w:p w:rsidR="00E62311" w:rsidRPr="00281862" w:rsidRDefault="00E62311" w:rsidP="00247683">
            <w:pPr>
              <w:widowControl/>
              <w:suppressLineNumbers/>
              <w:jc w:val="center"/>
              <w:rPr>
                <w:bCs/>
                <w:sz w:val="24"/>
                <w:szCs w:val="24"/>
                <w:lang w:val="en-US" w:eastAsia="zh-CN"/>
              </w:rPr>
            </w:pPr>
          </w:p>
        </w:tc>
      </w:tr>
      <w:tr w:rsidR="005C0D44" w:rsidRPr="00281862" w:rsidTr="005C0D44">
        <w:tc>
          <w:tcPr>
            <w:tcW w:w="1410" w:type="dxa"/>
            <w:tcBorders>
              <w:top w:val="single" w:sz="2" w:space="0" w:color="000000"/>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2" w:space="0" w:color="000000"/>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№1130</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№1152</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№1219</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№1220</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№1221</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№1222</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№1223</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№1224</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ind w:hanging="250"/>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№1225</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№1226</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№1227</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№1228</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№1229</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№1230</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№1231</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№1232</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5</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№1233</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№1234</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5</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№1235</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№1236</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№1237</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№1238</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№1239</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1"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№1240</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1</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№1241</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№1242</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№1243</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2</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№1244</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2</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№1245</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4</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№1246</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1</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№1247</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5</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№1248</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1</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№1249</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2</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№1250</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5</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№1251</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1</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№1252</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1</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№1253</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№1254</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№1255</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№1256</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5</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№1257</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№1258</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5</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№1259</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№1260</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5</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№1261</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1</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№1262</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№1263</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№1264</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1</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№1265</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1</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№1266</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1</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№1267</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5</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№1268</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1</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№1269</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5</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№1270</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1</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№1275</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№1276</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№1302</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№1311</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№1312</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4" w:space="0" w:color="auto"/>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bottom w:val="single" w:sz="4" w:space="0" w:color="auto"/>
              <w:right w:val="single" w:sz="4" w:space="0" w:color="auto"/>
            </w:tcBorders>
          </w:tcPr>
          <w:p w:rsidR="005C0D44" w:rsidRPr="007B1445" w:rsidRDefault="005C0D44" w:rsidP="005C0D44">
            <w:pPr>
              <w:autoSpaceDE w:val="0"/>
              <w:autoSpaceDN w:val="0"/>
              <w:rPr>
                <w:sz w:val="28"/>
                <w:szCs w:val="28"/>
                <w:lang w:eastAsia="en-US"/>
              </w:rPr>
            </w:pPr>
            <w:r w:rsidRPr="007B1445">
              <w:rPr>
                <w:sz w:val="28"/>
                <w:szCs w:val="28"/>
                <w:lang w:eastAsia="en-US"/>
              </w:rPr>
              <w:t>Участковая избирательная комиссия №1313</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r w:rsidR="005C0D44" w:rsidRPr="00281862" w:rsidTr="005C0D44">
        <w:tc>
          <w:tcPr>
            <w:tcW w:w="1410" w:type="dxa"/>
            <w:tcBorders>
              <w:top w:val="single" w:sz="4" w:space="0" w:color="auto"/>
              <w:left w:val="single" w:sz="2" w:space="0" w:color="000000"/>
              <w:bottom w:val="single" w:sz="2" w:space="0" w:color="000000"/>
              <w:right w:val="single" w:sz="4" w:space="0" w:color="auto"/>
            </w:tcBorders>
          </w:tcPr>
          <w:p w:rsidR="005C0D44" w:rsidRPr="007B1445" w:rsidRDefault="005C0D44" w:rsidP="005C0D44">
            <w:pPr>
              <w:pStyle w:val="a3"/>
              <w:numPr>
                <w:ilvl w:val="0"/>
                <w:numId w:val="36"/>
              </w:numPr>
              <w:suppressLineNumbers/>
              <w:jc w:val="center"/>
              <w:rPr>
                <w:lang w:eastAsia="zh-CN"/>
              </w:rPr>
            </w:pPr>
          </w:p>
        </w:tc>
        <w:tc>
          <w:tcPr>
            <w:tcW w:w="5677" w:type="dxa"/>
            <w:tcBorders>
              <w:top w:val="single" w:sz="4" w:space="0" w:color="auto"/>
              <w:left w:val="single" w:sz="4" w:space="0" w:color="auto"/>
              <w:bottom w:val="single" w:sz="2" w:space="0" w:color="000000"/>
              <w:right w:val="single" w:sz="2" w:space="0" w:color="000000"/>
            </w:tcBorders>
          </w:tcPr>
          <w:p w:rsidR="005C0D44" w:rsidRPr="00281862" w:rsidRDefault="005C0D44" w:rsidP="005C0D44">
            <w:pPr>
              <w:widowControl/>
              <w:suppressLineNumbers/>
              <w:jc w:val="both"/>
              <w:rPr>
                <w:sz w:val="28"/>
                <w:szCs w:val="24"/>
                <w:lang w:eastAsia="zh-CN"/>
              </w:rPr>
            </w:pPr>
            <w:r w:rsidRPr="007B1445">
              <w:rPr>
                <w:sz w:val="28"/>
                <w:szCs w:val="24"/>
                <w:lang w:eastAsia="zh-CN"/>
              </w:rPr>
              <w:t>Участковая избирательная комиссия №131</w:t>
            </w:r>
            <w:r>
              <w:rPr>
                <w:sz w:val="28"/>
                <w:szCs w:val="24"/>
                <w:lang w:eastAsia="zh-CN"/>
              </w:rPr>
              <w:t>5</w:t>
            </w:r>
          </w:p>
        </w:tc>
        <w:tc>
          <w:tcPr>
            <w:tcW w:w="2410" w:type="dxa"/>
            <w:tcBorders>
              <w:top w:val="single" w:sz="4" w:space="0" w:color="auto"/>
              <w:left w:val="single" w:sz="4" w:space="0" w:color="auto"/>
              <w:bottom w:val="single" w:sz="4" w:space="0" w:color="auto"/>
              <w:right w:val="single" w:sz="4" w:space="0" w:color="auto"/>
            </w:tcBorders>
          </w:tcPr>
          <w:p w:rsidR="005C0D44" w:rsidRPr="005C0D44" w:rsidRDefault="005C0D44" w:rsidP="005C0D44">
            <w:pPr>
              <w:jc w:val="center"/>
              <w:rPr>
                <w:sz w:val="28"/>
                <w:szCs w:val="28"/>
              </w:rPr>
            </w:pPr>
            <w:r w:rsidRPr="005C0D44">
              <w:rPr>
                <w:sz w:val="28"/>
                <w:szCs w:val="28"/>
              </w:rPr>
              <w:t>6</w:t>
            </w:r>
          </w:p>
        </w:tc>
      </w:tr>
    </w:tbl>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281862" w:rsidRDefault="00281862"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5C0D44" w:rsidRDefault="005C0D44" w:rsidP="0083050F"/>
    <w:p w:rsidR="00C43B19" w:rsidRDefault="00C43B19" w:rsidP="0083050F"/>
    <w:p w:rsidR="00C43B19" w:rsidRDefault="00C43B19" w:rsidP="0083050F"/>
    <w:p w:rsidR="00C43B19" w:rsidRDefault="00C43B19" w:rsidP="0083050F"/>
    <w:p w:rsidR="00C43B19" w:rsidRDefault="00C43B19" w:rsidP="0083050F"/>
    <w:tbl>
      <w:tblPr>
        <w:tblW w:w="0" w:type="auto"/>
        <w:tblLayout w:type="fixed"/>
        <w:tblCellMar>
          <w:top w:w="55" w:type="dxa"/>
          <w:left w:w="55" w:type="dxa"/>
          <w:bottom w:w="55" w:type="dxa"/>
          <w:right w:w="55" w:type="dxa"/>
        </w:tblCellMar>
        <w:tblLook w:val="04A0" w:firstRow="1" w:lastRow="0" w:firstColumn="1" w:lastColumn="0" w:noHBand="0" w:noVBand="1"/>
      </w:tblPr>
      <w:tblGrid>
        <w:gridCol w:w="4677"/>
        <w:gridCol w:w="4677"/>
      </w:tblGrid>
      <w:tr w:rsidR="00281862" w:rsidRPr="00281862" w:rsidTr="00247683">
        <w:tc>
          <w:tcPr>
            <w:tcW w:w="4677" w:type="dxa"/>
            <w:tcBorders>
              <w:top w:val="none" w:sz="0" w:space="0" w:color="000000"/>
              <w:left w:val="none" w:sz="0" w:space="0" w:color="000000"/>
              <w:bottom w:val="none" w:sz="0" w:space="0" w:color="000000"/>
              <w:right w:val="none" w:sz="0" w:space="0" w:color="000000"/>
            </w:tcBorders>
          </w:tcPr>
          <w:p w:rsidR="00281862" w:rsidRPr="00281862" w:rsidRDefault="00281862" w:rsidP="00281862">
            <w:pPr>
              <w:widowControl/>
              <w:suppressLineNumbers/>
              <w:jc w:val="center"/>
              <w:rPr>
                <w:sz w:val="28"/>
                <w:szCs w:val="24"/>
                <w:lang w:eastAsia="zh-CN"/>
              </w:rPr>
            </w:pPr>
          </w:p>
        </w:tc>
        <w:tc>
          <w:tcPr>
            <w:tcW w:w="4677" w:type="dxa"/>
            <w:tcBorders>
              <w:top w:val="none" w:sz="0" w:space="0" w:color="000000"/>
              <w:left w:val="none" w:sz="0" w:space="0" w:color="000000"/>
              <w:bottom w:val="none" w:sz="0" w:space="0" w:color="000000"/>
              <w:right w:val="none" w:sz="0" w:space="0" w:color="000000"/>
            </w:tcBorders>
          </w:tcPr>
          <w:p w:rsidR="00281862" w:rsidRPr="00281862" w:rsidRDefault="00281862" w:rsidP="00281862">
            <w:pPr>
              <w:widowControl/>
              <w:spacing w:line="240" w:lineRule="exact"/>
              <w:jc w:val="center"/>
              <w:rPr>
                <w:sz w:val="28"/>
                <w:szCs w:val="24"/>
                <w:lang w:eastAsia="zh-CN"/>
              </w:rPr>
            </w:pPr>
            <w:r w:rsidRPr="00281862">
              <w:rPr>
                <w:sz w:val="28"/>
                <w:szCs w:val="28"/>
                <w:lang w:eastAsia="zh-CN"/>
              </w:rPr>
              <w:t>Приложение № 3</w:t>
            </w:r>
          </w:p>
          <w:p w:rsidR="00281862" w:rsidRPr="00281862" w:rsidRDefault="00281862" w:rsidP="00281862">
            <w:pPr>
              <w:widowControl/>
              <w:spacing w:line="240" w:lineRule="exact"/>
              <w:jc w:val="center"/>
              <w:rPr>
                <w:sz w:val="28"/>
                <w:szCs w:val="24"/>
                <w:lang w:eastAsia="zh-CN"/>
              </w:rPr>
            </w:pPr>
            <w:r w:rsidRPr="00281862">
              <w:rPr>
                <w:sz w:val="28"/>
                <w:szCs w:val="28"/>
                <w:lang w:eastAsia="zh-CN"/>
              </w:rPr>
              <w:t>к постанов</w:t>
            </w:r>
            <w:r w:rsidRPr="00281862">
              <w:rPr>
                <w:color w:val="000000"/>
                <w:sz w:val="28"/>
                <w:szCs w:val="28"/>
                <w:lang w:eastAsia="zh-CN"/>
              </w:rPr>
              <w:t xml:space="preserve">лению территориальной </w:t>
            </w:r>
          </w:p>
          <w:p w:rsidR="00281862" w:rsidRPr="00281862" w:rsidRDefault="00281862" w:rsidP="00281862">
            <w:pPr>
              <w:widowControl/>
              <w:spacing w:line="240" w:lineRule="exact"/>
              <w:jc w:val="center"/>
              <w:rPr>
                <w:sz w:val="28"/>
                <w:szCs w:val="24"/>
                <w:lang w:eastAsia="zh-CN"/>
              </w:rPr>
            </w:pPr>
            <w:r w:rsidRPr="00281862">
              <w:rPr>
                <w:color w:val="000000"/>
                <w:sz w:val="28"/>
                <w:szCs w:val="28"/>
                <w:lang w:eastAsia="zh-CN"/>
              </w:rPr>
              <w:t xml:space="preserve">избирательной комиссии </w:t>
            </w:r>
            <w:r w:rsidR="005C0D44">
              <w:rPr>
                <w:color w:val="000000"/>
                <w:sz w:val="28"/>
                <w:szCs w:val="28"/>
                <w:lang w:eastAsia="zh-CN"/>
              </w:rPr>
              <w:t>Шпаковского района</w:t>
            </w:r>
          </w:p>
          <w:p w:rsidR="00281862" w:rsidRPr="00281862" w:rsidRDefault="00281862" w:rsidP="004F6D8E">
            <w:pPr>
              <w:widowControl/>
              <w:spacing w:line="240" w:lineRule="exact"/>
              <w:jc w:val="center"/>
              <w:rPr>
                <w:sz w:val="28"/>
                <w:szCs w:val="24"/>
                <w:lang w:eastAsia="zh-CN"/>
              </w:rPr>
            </w:pPr>
            <w:r w:rsidRPr="00281862">
              <w:rPr>
                <w:color w:val="000000"/>
                <w:sz w:val="28"/>
                <w:szCs w:val="28"/>
                <w:lang w:eastAsia="zh-CN"/>
              </w:rPr>
              <w:t xml:space="preserve">        от </w:t>
            </w:r>
            <w:r w:rsidR="004F6D8E">
              <w:rPr>
                <w:color w:val="000000"/>
                <w:sz w:val="28"/>
                <w:szCs w:val="28"/>
                <w:lang w:eastAsia="zh-CN"/>
              </w:rPr>
              <w:t>17</w:t>
            </w:r>
            <w:r w:rsidR="005C0D44">
              <w:rPr>
                <w:color w:val="000000"/>
                <w:sz w:val="28"/>
                <w:szCs w:val="28"/>
                <w:lang w:eastAsia="zh-CN"/>
              </w:rPr>
              <w:t xml:space="preserve">.07.2026 г. </w:t>
            </w:r>
            <w:r w:rsidRPr="00281862">
              <w:rPr>
                <w:color w:val="000000"/>
                <w:sz w:val="28"/>
                <w:szCs w:val="28"/>
                <w:lang w:eastAsia="zh-CN"/>
              </w:rPr>
              <w:t xml:space="preserve"> № _</w:t>
            </w:r>
            <w:r w:rsidR="005C0D44">
              <w:rPr>
                <w:color w:val="000000"/>
                <w:sz w:val="28"/>
                <w:szCs w:val="28"/>
                <w:lang w:eastAsia="zh-CN"/>
              </w:rPr>
              <w:t>10</w:t>
            </w:r>
            <w:r w:rsidR="004F6D8E">
              <w:rPr>
                <w:color w:val="000000"/>
                <w:sz w:val="28"/>
                <w:szCs w:val="28"/>
                <w:lang w:eastAsia="zh-CN"/>
              </w:rPr>
              <w:t>0</w:t>
            </w:r>
            <w:bookmarkStart w:id="0" w:name="_GoBack"/>
            <w:bookmarkEnd w:id="0"/>
            <w:r w:rsidRPr="00281862">
              <w:rPr>
                <w:color w:val="000000"/>
                <w:sz w:val="28"/>
                <w:szCs w:val="28"/>
                <w:lang w:eastAsia="zh-CN"/>
              </w:rPr>
              <w:t>________</w:t>
            </w:r>
          </w:p>
        </w:tc>
      </w:tr>
    </w:tbl>
    <w:p w:rsidR="005C0D44" w:rsidRDefault="005C0D44" w:rsidP="00281862">
      <w:pPr>
        <w:widowControl/>
        <w:ind w:firstLine="709"/>
        <w:jc w:val="center"/>
        <w:rPr>
          <w:rFonts w:eastAsia="Calibri"/>
          <w:sz w:val="28"/>
          <w:szCs w:val="28"/>
          <w:lang w:eastAsia="en-US"/>
        </w:rPr>
      </w:pPr>
    </w:p>
    <w:p w:rsidR="00281862" w:rsidRPr="00281862" w:rsidRDefault="00281862" w:rsidP="00281862">
      <w:pPr>
        <w:widowControl/>
        <w:ind w:firstLine="709"/>
        <w:jc w:val="center"/>
        <w:rPr>
          <w:rFonts w:eastAsia="Calibri"/>
          <w:sz w:val="28"/>
          <w:szCs w:val="28"/>
          <w:lang w:eastAsia="en-US"/>
        </w:rPr>
      </w:pPr>
      <w:r w:rsidRPr="00281862">
        <w:rPr>
          <w:rFonts w:eastAsia="Calibri"/>
          <w:sz w:val="28"/>
          <w:szCs w:val="28"/>
          <w:lang w:eastAsia="en-US"/>
        </w:rPr>
        <w:t xml:space="preserve">График обучения членов участковых избирательных комиссий, сформированных на территории </w:t>
      </w:r>
      <w:r w:rsidR="005C0D44">
        <w:rPr>
          <w:rFonts w:eastAsia="Calibri"/>
          <w:sz w:val="28"/>
          <w:szCs w:val="28"/>
          <w:lang w:eastAsia="en-US"/>
        </w:rPr>
        <w:t>Шпаковского муниципального округа</w:t>
      </w:r>
      <w:r w:rsidRPr="00281862">
        <w:rPr>
          <w:rFonts w:eastAsia="Calibri"/>
          <w:sz w:val="28"/>
          <w:szCs w:val="28"/>
          <w:lang w:eastAsia="en-US"/>
        </w:rPr>
        <w:t xml:space="preserve">, </w:t>
      </w:r>
    </w:p>
    <w:p w:rsidR="00281862" w:rsidRPr="00281862" w:rsidRDefault="00281862" w:rsidP="00281862">
      <w:pPr>
        <w:widowControl/>
        <w:ind w:firstLine="709"/>
        <w:jc w:val="center"/>
        <w:rPr>
          <w:sz w:val="28"/>
          <w:szCs w:val="24"/>
          <w:lang w:eastAsia="zh-CN"/>
        </w:rPr>
      </w:pPr>
      <w:r w:rsidRPr="00281862">
        <w:rPr>
          <w:rFonts w:eastAsia="Calibri"/>
          <w:sz w:val="28"/>
          <w:szCs w:val="28"/>
          <w:lang w:eastAsia="en-US"/>
        </w:rPr>
        <w:t>участвующих в проекте «ИнформУИК»</w:t>
      </w:r>
    </w:p>
    <w:p w:rsidR="00281862" w:rsidRPr="00281862" w:rsidRDefault="00281862" w:rsidP="00281862">
      <w:pPr>
        <w:widowControl/>
        <w:jc w:val="center"/>
        <w:rPr>
          <w:sz w:val="12"/>
          <w:szCs w:val="28"/>
          <w:lang w:eastAsia="zh-CN"/>
        </w:rPr>
      </w:pPr>
    </w:p>
    <w:p w:rsidR="00281862" w:rsidRPr="00281862" w:rsidRDefault="00281862" w:rsidP="00281862">
      <w:pPr>
        <w:widowControl/>
        <w:jc w:val="center"/>
        <w:rPr>
          <w:sz w:val="12"/>
          <w:szCs w:val="28"/>
          <w:lang w:eastAsia="zh-CN"/>
        </w:rPr>
      </w:pPr>
    </w:p>
    <w:p w:rsidR="00281862" w:rsidRPr="00281862" w:rsidRDefault="00281862" w:rsidP="00281862">
      <w:pPr>
        <w:widowControl/>
        <w:jc w:val="center"/>
        <w:rPr>
          <w:sz w:val="12"/>
          <w:szCs w:val="28"/>
          <w:lang w:eastAsia="zh-CN"/>
        </w:rPr>
      </w:pPr>
    </w:p>
    <w:tbl>
      <w:tblPr>
        <w:tblW w:w="0" w:type="auto"/>
        <w:tblLayout w:type="fixed"/>
        <w:tblCellMar>
          <w:top w:w="55" w:type="dxa"/>
          <w:left w:w="55" w:type="dxa"/>
          <w:bottom w:w="55" w:type="dxa"/>
          <w:right w:w="55" w:type="dxa"/>
        </w:tblCellMar>
        <w:tblLook w:val="04A0" w:firstRow="1" w:lastRow="0" w:firstColumn="1" w:lastColumn="0" w:noHBand="0" w:noVBand="1"/>
      </w:tblPr>
      <w:tblGrid>
        <w:gridCol w:w="1020"/>
        <w:gridCol w:w="5216"/>
        <w:gridCol w:w="3128"/>
      </w:tblGrid>
      <w:tr w:rsidR="00281862" w:rsidRPr="00281862" w:rsidTr="00247683">
        <w:tc>
          <w:tcPr>
            <w:tcW w:w="1020" w:type="dxa"/>
            <w:tcBorders>
              <w:top w:val="single" w:sz="1" w:space="0" w:color="000000"/>
              <w:left w:val="single" w:sz="1" w:space="0" w:color="000000"/>
              <w:bottom w:val="single" w:sz="1" w:space="0" w:color="000000"/>
            </w:tcBorders>
          </w:tcPr>
          <w:p w:rsidR="00281862" w:rsidRPr="00281862" w:rsidRDefault="00281862" w:rsidP="00281862">
            <w:pPr>
              <w:widowControl/>
              <w:tabs>
                <w:tab w:val="left" w:pos="993"/>
              </w:tabs>
              <w:contextualSpacing/>
              <w:jc w:val="center"/>
              <w:rPr>
                <w:sz w:val="28"/>
                <w:szCs w:val="24"/>
                <w:lang w:eastAsia="zh-CN"/>
              </w:rPr>
            </w:pPr>
            <w:r w:rsidRPr="00281862">
              <w:rPr>
                <w:b/>
                <w:sz w:val="28"/>
                <w:szCs w:val="28"/>
                <w:lang w:val="en-US" w:eastAsia="zh-CN"/>
              </w:rPr>
              <w:t xml:space="preserve">№ </w:t>
            </w:r>
            <w:r w:rsidRPr="00281862">
              <w:rPr>
                <w:b/>
                <w:sz w:val="28"/>
                <w:szCs w:val="28"/>
                <w:lang w:eastAsia="zh-CN"/>
              </w:rPr>
              <w:t>п/п</w:t>
            </w:r>
          </w:p>
        </w:tc>
        <w:tc>
          <w:tcPr>
            <w:tcW w:w="5216" w:type="dxa"/>
            <w:tcBorders>
              <w:top w:val="single" w:sz="1" w:space="0" w:color="000000"/>
              <w:left w:val="single" w:sz="1" w:space="0" w:color="000000"/>
              <w:bottom w:val="single" w:sz="1" w:space="0" w:color="000000"/>
            </w:tcBorders>
          </w:tcPr>
          <w:p w:rsidR="00281862" w:rsidRPr="00281862" w:rsidRDefault="00281862" w:rsidP="00281862">
            <w:pPr>
              <w:widowControl/>
              <w:tabs>
                <w:tab w:val="left" w:pos="993"/>
              </w:tabs>
              <w:contextualSpacing/>
              <w:jc w:val="center"/>
              <w:rPr>
                <w:sz w:val="28"/>
                <w:szCs w:val="24"/>
                <w:lang w:eastAsia="zh-CN"/>
              </w:rPr>
            </w:pPr>
            <w:r w:rsidRPr="00281862">
              <w:rPr>
                <w:b/>
                <w:sz w:val="28"/>
                <w:szCs w:val="28"/>
                <w:lang w:eastAsia="zh-CN"/>
              </w:rPr>
              <w:t>Наименование обучающих мероприятий</w:t>
            </w:r>
          </w:p>
        </w:tc>
        <w:tc>
          <w:tcPr>
            <w:tcW w:w="3128" w:type="dxa"/>
            <w:tcBorders>
              <w:top w:val="single" w:sz="1" w:space="0" w:color="000000"/>
              <w:left w:val="single" w:sz="1" w:space="0" w:color="000000"/>
              <w:bottom w:val="single" w:sz="1" w:space="0" w:color="000000"/>
              <w:right w:val="single" w:sz="1" w:space="0" w:color="000000"/>
            </w:tcBorders>
          </w:tcPr>
          <w:p w:rsidR="00281862" w:rsidRPr="00281862" w:rsidRDefault="00281862" w:rsidP="00281862">
            <w:pPr>
              <w:widowControl/>
              <w:tabs>
                <w:tab w:val="left" w:pos="993"/>
              </w:tabs>
              <w:contextualSpacing/>
              <w:jc w:val="center"/>
              <w:rPr>
                <w:sz w:val="28"/>
                <w:szCs w:val="24"/>
                <w:lang w:eastAsia="zh-CN"/>
              </w:rPr>
            </w:pPr>
            <w:r w:rsidRPr="00281862">
              <w:rPr>
                <w:b/>
                <w:sz w:val="28"/>
                <w:szCs w:val="28"/>
                <w:lang w:eastAsia="zh-CN"/>
              </w:rPr>
              <w:t>Сроки проведения обучения</w:t>
            </w:r>
          </w:p>
        </w:tc>
      </w:tr>
      <w:tr w:rsidR="00281862" w:rsidRPr="00281862" w:rsidTr="00247683">
        <w:tc>
          <w:tcPr>
            <w:tcW w:w="1020" w:type="dxa"/>
            <w:tcBorders>
              <w:left w:val="single" w:sz="1" w:space="0" w:color="000000"/>
              <w:bottom w:val="single" w:sz="1" w:space="0" w:color="000000"/>
            </w:tcBorders>
          </w:tcPr>
          <w:p w:rsidR="00281862" w:rsidRPr="00281862" w:rsidRDefault="00281862" w:rsidP="00281862">
            <w:pPr>
              <w:widowControl/>
              <w:tabs>
                <w:tab w:val="left" w:pos="993"/>
              </w:tabs>
              <w:contextualSpacing/>
              <w:jc w:val="center"/>
              <w:rPr>
                <w:sz w:val="28"/>
                <w:szCs w:val="24"/>
                <w:lang w:eastAsia="zh-CN"/>
              </w:rPr>
            </w:pPr>
            <w:r w:rsidRPr="00281862">
              <w:rPr>
                <w:sz w:val="28"/>
                <w:szCs w:val="24"/>
                <w:lang w:eastAsia="zh-CN"/>
              </w:rPr>
              <w:t>1</w:t>
            </w:r>
          </w:p>
        </w:tc>
        <w:tc>
          <w:tcPr>
            <w:tcW w:w="5216" w:type="dxa"/>
            <w:tcBorders>
              <w:left w:val="single" w:sz="1" w:space="0" w:color="000000"/>
              <w:bottom w:val="single" w:sz="1" w:space="0" w:color="000000"/>
            </w:tcBorders>
          </w:tcPr>
          <w:p w:rsidR="00281862" w:rsidRPr="00281862" w:rsidRDefault="00281862" w:rsidP="00281862">
            <w:pPr>
              <w:widowControl/>
              <w:tabs>
                <w:tab w:val="left" w:pos="993"/>
              </w:tabs>
              <w:contextualSpacing/>
              <w:jc w:val="center"/>
              <w:rPr>
                <w:sz w:val="28"/>
                <w:szCs w:val="24"/>
                <w:lang w:eastAsia="zh-CN"/>
              </w:rPr>
            </w:pPr>
            <w:r w:rsidRPr="00281862">
              <w:rPr>
                <w:b/>
                <w:sz w:val="28"/>
                <w:szCs w:val="28"/>
                <w:lang w:val="en-US" w:eastAsia="zh-CN"/>
              </w:rPr>
              <w:t>2</w:t>
            </w:r>
          </w:p>
        </w:tc>
        <w:tc>
          <w:tcPr>
            <w:tcW w:w="3128" w:type="dxa"/>
            <w:tcBorders>
              <w:left w:val="single" w:sz="1" w:space="0" w:color="000000"/>
              <w:bottom w:val="single" w:sz="1" w:space="0" w:color="000000"/>
              <w:right w:val="single" w:sz="1" w:space="0" w:color="000000"/>
            </w:tcBorders>
          </w:tcPr>
          <w:p w:rsidR="00281862" w:rsidRPr="00281862" w:rsidRDefault="00281862" w:rsidP="00281862">
            <w:pPr>
              <w:widowControl/>
              <w:tabs>
                <w:tab w:val="left" w:pos="993"/>
              </w:tabs>
              <w:contextualSpacing/>
              <w:jc w:val="center"/>
              <w:rPr>
                <w:sz w:val="28"/>
                <w:szCs w:val="24"/>
                <w:lang w:eastAsia="zh-CN"/>
              </w:rPr>
            </w:pPr>
            <w:r w:rsidRPr="00281862">
              <w:rPr>
                <w:b/>
                <w:sz w:val="28"/>
                <w:szCs w:val="28"/>
                <w:lang w:val="en-US" w:eastAsia="zh-CN"/>
              </w:rPr>
              <w:t>3</w:t>
            </w:r>
          </w:p>
        </w:tc>
      </w:tr>
      <w:tr w:rsidR="00281862" w:rsidRPr="00281862" w:rsidTr="00247683">
        <w:tc>
          <w:tcPr>
            <w:tcW w:w="1020" w:type="dxa"/>
            <w:tcBorders>
              <w:left w:val="single" w:sz="1" w:space="0" w:color="000000"/>
              <w:bottom w:val="single" w:sz="1" w:space="0" w:color="000000"/>
            </w:tcBorders>
          </w:tcPr>
          <w:p w:rsidR="00281862" w:rsidRPr="00281862" w:rsidRDefault="00281862" w:rsidP="00281862">
            <w:pPr>
              <w:widowControl/>
              <w:numPr>
                <w:ilvl w:val="0"/>
                <w:numId w:val="34"/>
              </w:numPr>
              <w:tabs>
                <w:tab w:val="left" w:pos="491"/>
              </w:tabs>
              <w:ind w:left="491" w:hanging="284"/>
              <w:contextualSpacing/>
              <w:jc w:val="both"/>
              <w:rPr>
                <w:sz w:val="28"/>
                <w:szCs w:val="28"/>
                <w:lang w:eastAsia="zh-CN"/>
              </w:rPr>
            </w:pPr>
          </w:p>
        </w:tc>
        <w:tc>
          <w:tcPr>
            <w:tcW w:w="5216" w:type="dxa"/>
            <w:tcBorders>
              <w:left w:val="single" w:sz="1" w:space="0" w:color="000000"/>
              <w:bottom w:val="single" w:sz="1" w:space="0" w:color="000000"/>
            </w:tcBorders>
          </w:tcPr>
          <w:p w:rsidR="00281862" w:rsidRPr="00281862" w:rsidRDefault="00281862" w:rsidP="00281862">
            <w:pPr>
              <w:widowControl/>
              <w:tabs>
                <w:tab w:val="left" w:pos="993"/>
              </w:tabs>
              <w:contextualSpacing/>
              <w:jc w:val="both"/>
              <w:rPr>
                <w:sz w:val="28"/>
                <w:szCs w:val="24"/>
                <w:lang w:eastAsia="zh-CN"/>
              </w:rPr>
            </w:pPr>
            <w:r w:rsidRPr="00281862">
              <w:rPr>
                <w:sz w:val="28"/>
                <w:szCs w:val="28"/>
                <w:lang w:eastAsia="zh-CN"/>
              </w:rPr>
              <w:t>Проведение очных инструктажей членов участковых избирательных комиссий, участвующих в проекте «ИнформУИК»</w:t>
            </w:r>
          </w:p>
        </w:tc>
        <w:tc>
          <w:tcPr>
            <w:tcW w:w="3128" w:type="dxa"/>
            <w:tcBorders>
              <w:left w:val="single" w:sz="1" w:space="0" w:color="000000"/>
              <w:bottom w:val="single" w:sz="1" w:space="0" w:color="000000"/>
              <w:right w:val="single" w:sz="1" w:space="0" w:color="000000"/>
            </w:tcBorders>
          </w:tcPr>
          <w:p w:rsidR="00FF3944" w:rsidRPr="00FF3944" w:rsidRDefault="00FF3944" w:rsidP="00FF3944">
            <w:pPr>
              <w:shd w:val="clear" w:color="auto" w:fill="FFFFFF"/>
              <w:jc w:val="center"/>
              <w:rPr>
                <w:sz w:val="28"/>
                <w:szCs w:val="28"/>
              </w:rPr>
            </w:pPr>
            <w:r w:rsidRPr="00FF3944">
              <w:rPr>
                <w:sz w:val="28"/>
                <w:szCs w:val="28"/>
              </w:rPr>
              <w:t>29.07.2026/10.00</w:t>
            </w:r>
          </w:p>
          <w:p w:rsidR="00FF3944" w:rsidRPr="00FF3944" w:rsidRDefault="00FF3944" w:rsidP="00FF3944">
            <w:pPr>
              <w:shd w:val="clear" w:color="auto" w:fill="FFFFFF"/>
              <w:jc w:val="center"/>
              <w:rPr>
                <w:sz w:val="28"/>
                <w:szCs w:val="28"/>
              </w:rPr>
            </w:pPr>
            <w:r w:rsidRPr="00FF3944">
              <w:rPr>
                <w:sz w:val="28"/>
                <w:szCs w:val="28"/>
              </w:rPr>
              <w:t>29.07.2026/14.30</w:t>
            </w:r>
          </w:p>
          <w:p w:rsidR="00FF3944" w:rsidRPr="00FF3944" w:rsidRDefault="00FF3944" w:rsidP="00FF3944">
            <w:pPr>
              <w:shd w:val="clear" w:color="auto" w:fill="FFFFFF"/>
              <w:jc w:val="center"/>
              <w:rPr>
                <w:sz w:val="28"/>
                <w:szCs w:val="28"/>
              </w:rPr>
            </w:pPr>
            <w:r w:rsidRPr="00FF3944">
              <w:rPr>
                <w:sz w:val="28"/>
                <w:szCs w:val="28"/>
              </w:rPr>
              <w:t>30.07.2026/10.00</w:t>
            </w:r>
          </w:p>
          <w:p w:rsidR="00281862" w:rsidRPr="00281862" w:rsidRDefault="00FF3944" w:rsidP="00FF3944">
            <w:pPr>
              <w:widowControl/>
              <w:tabs>
                <w:tab w:val="left" w:pos="0"/>
              </w:tabs>
              <w:contextualSpacing/>
              <w:jc w:val="center"/>
              <w:rPr>
                <w:color w:val="FF0000"/>
                <w:sz w:val="28"/>
                <w:szCs w:val="24"/>
                <w:lang w:eastAsia="zh-CN"/>
              </w:rPr>
            </w:pPr>
            <w:r w:rsidRPr="00FF3944">
              <w:rPr>
                <w:sz w:val="28"/>
                <w:szCs w:val="28"/>
              </w:rPr>
              <w:t>30.07.2026/14.30</w:t>
            </w:r>
          </w:p>
        </w:tc>
      </w:tr>
      <w:tr w:rsidR="00281862" w:rsidRPr="00281862" w:rsidTr="00247683">
        <w:tc>
          <w:tcPr>
            <w:tcW w:w="1020" w:type="dxa"/>
            <w:tcBorders>
              <w:left w:val="single" w:sz="1" w:space="0" w:color="000000"/>
              <w:bottom w:val="single" w:sz="1" w:space="0" w:color="000000"/>
            </w:tcBorders>
          </w:tcPr>
          <w:p w:rsidR="00281862" w:rsidRPr="00281862" w:rsidRDefault="00281862" w:rsidP="00281862">
            <w:pPr>
              <w:widowControl/>
              <w:numPr>
                <w:ilvl w:val="0"/>
                <w:numId w:val="34"/>
              </w:numPr>
              <w:tabs>
                <w:tab w:val="left" w:pos="491"/>
              </w:tabs>
              <w:ind w:left="491" w:hanging="284"/>
              <w:contextualSpacing/>
              <w:jc w:val="both"/>
              <w:rPr>
                <w:sz w:val="28"/>
                <w:szCs w:val="28"/>
                <w:lang w:eastAsia="zh-CN"/>
              </w:rPr>
            </w:pPr>
          </w:p>
        </w:tc>
        <w:tc>
          <w:tcPr>
            <w:tcW w:w="5216" w:type="dxa"/>
            <w:tcBorders>
              <w:left w:val="single" w:sz="1" w:space="0" w:color="000000"/>
              <w:bottom w:val="single" w:sz="1" w:space="0" w:color="000000"/>
            </w:tcBorders>
          </w:tcPr>
          <w:p w:rsidR="00281862" w:rsidRPr="00281862" w:rsidRDefault="00281862" w:rsidP="00281862">
            <w:pPr>
              <w:widowControl/>
              <w:tabs>
                <w:tab w:val="left" w:pos="851"/>
                <w:tab w:val="left" w:pos="993"/>
              </w:tabs>
              <w:jc w:val="both"/>
              <w:rPr>
                <w:sz w:val="28"/>
                <w:szCs w:val="24"/>
                <w:lang w:eastAsia="zh-CN"/>
              </w:rPr>
            </w:pPr>
            <w:r w:rsidRPr="00281862">
              <w:rPr>
                <w:sz w:val="28"/>
                <w:szCs w:val="28"/>
                <w:lang w:eastAsia="zh-CN"/>
              </w:rPr>
              <w:t>Самостоятельное изучение членами участковых избирательных комиссий, участвующих в проекте «ИнформУИК» обучающих материалов по результатам очных инструктажей</w:t>
            </w:r>
          </w:p>
        </w:tc>
        <w:tc>
          <w:tcPr>
            <w:tcW w:w="3128" w:type="dxa"/>
            <w:tcBorders>
              <w:left w:val="single" w:sz="1" w:space="0" w:color="000000"/>
              <w:bottom w:val="single" w:sz="1" w:space="0" w:color="000000"/>
              <w:right w:val="single" w:sz="1" w:space="0" w:color="000000"/>
            </w:tcBorders>
          </w:tcPr>
          <w:p w:rsidR="00281862" w:rsidRPr="00281862" w:rsidRDefault="00281862" w:rsidP="00281862">
            <w:pPr>
              <w:widowControl/>
              <w:tabs>
                <w:tab w:val="left" w:pos="993"/>
              </w:tabs>
              <w:contextualSpacing/>
              <w:jc w:val="center"/>
              <w:rPr>
                <w:sz w:val="28"/>
                <w:szCs w:val="24"/>
                <w:lang w:eastAsia="zh-CN"/>
              </w:rPr>
            </w:pPr>
            <w:r w:rsidRPr="00281862">
              <w:rPr>
                <w:sz w:val="28"/>
                <w:szCs w:val="28"/>
                <w:lang w:eastAsia="zh-CN"/>
              </w:rPr>
              <w:t xml:space="preserve">с 01 по 07 августа </w:t>
            </w:r>
            <w:r w:rsidRPr="00281862">
              <w:rPr>
                <w:sz w:val="28"/>
                <w:szCs w:val="28"/>
                <w:lang w:eastAsia="zh-CN"/>
              </w:rPr>
              <w:br/>
              <w:t>2026 года</w:t>
            </w:r>
          </w:p>
        </w:tc>
      </w:tr>
      <w:tr w:rsidR="00281862" w:rsidRPr="00281862" w:rsidTr="00247683">
        <w:tc>
          <w:tcPr>
            <w:tcW w:w="1020" w:type="dxa"/>
            <w:tcBorders>
              <w:left w:val="single" w:sz="1" w:space="0" w:color="000000"/>
              <w:bottom w:val="single" w:sz="1" w:space="0" w:color="000000"/>
            </w:tcBorders>
          </w:tcPr>
          <w:p w:rsidR="00281862" w:rsidRPr="00281862" w:rsidRDefault="00281862" w:rsidP="00281862">
            <w:pPr>
              <w:widowControl/>
              <w:numPr>
                <w:ilvl w:val="0"/>
                <w:numId w:val="34"/>
              </w:numPr>
              <w:tabs>
                <w:tab w:val="left" w:pos="491"/>
              </w:tabs>
              <w:ind w:left="491" w:hanging="284"/>
              <w:contextualSpacing/>
              <w:jc w:val="both"/>
              <w:rPr>
                <w:sz w:val="28"/>
                <w:szCs w:val="28"/>
                <w:lang w:eastAsia="zh-CN"/>
              </w:rPr>
            </w:pPr>
          </w:p>
        </w:tc>
        <w:tc>
          <w:tcPr>
            <w:tcW w:w="5216" w:type="dxa"/>
            <w:tcBorders>
              <w:left w:val="single" w:sz="1" w:space="0" w:color="000000"/>
              <w:bottom w:val="single" w:sz="1" w:space="0" w:color="000000"/>
            </w:tcBorders>
          </w:tcPr>
          <w:p w:rsidR="00281862" w:rsidRPr="00281862" w:rsidRDefault="00281862" w:rsidP="00281862">
            <w:pPr>
              <w:widowControl/>
              <w:tabs>
                <w:tab w:val="left" w:pos="993"/>
              </w:tabs>
              <w:contextualSpacing/>
              <w:jc w:val="both"/>
              <w:rPr>
                <w:sz w:val="28"/>
                <w:szCs w:val="24"/>
                <w:lang w:eastAsia="zh-CN"/>
              </w:rPr>
            </w:pPr>
            <w:r w:rsidRPr="00281862">
              <w:rPr>
                <w:sz w:val="28"/>
                <w:szCs w:val="28"/>
                <w:lang w:eastAsia="zh-CN"/>
              </w:rPr>
              <w:t>Проверка и оценка уровня знаний членов участковых избирательных комиссий, участвующих в проекте «ИнформУИК», по результатам очных инструктажей и самостоятельного изучения обучающих материалов</w:t>
            </w:r>
          </w:p>
        </w:tc>
        <w:tc>
          <w:tcPr>
            <w:tcW w:w="3128" w:type="dxa"/>
            <w:tcBorders>
              <w:left w:val="single" w:sz="1" w:space="0" w:color="000000"/>
              <w:bottom w:val="single" w:sz="1" w:space="0" w:color="000000"/>
              <w:right w:val="single" w:sz="1" w:space="0" w:color="000000"/>
            </w:tcBorders>
          </w:tcPr>
          <w:p w:rsidR="00281862" w:rsidRPr="00281862" w:rsidRDefault="00281862" w:rsidP="00281862">
            <w:pPr>
              <w:widowControl/>
              <w:tabs>
                <w:tab w:val="left" w:pos="993"/>
              </w:tabs>
              <w:contextualSpacing/>
              <w:jc w:val="center"/>
              <w:rPr>
                <w:sz w:val="28"/>
                <w:szCs w:val="24"/>
                <w:lang w:eastAsia="zh-CN"/>
              </w:rPr>
            </w:pPr>
            <w:r w:rsidRPr="00281862">
              <w:rPr>
                <w:sz w:val="28"/>
                <w:szCs w:val="28"/>
                <w:lang w:eastAsia="zh-CN"/>
              </w:rPr>
              <w:t xml:space="preserve">с 08 по 14 августа </w:t>
            </w:r>
            <w:r w:rsidRPr="00281862">
              <w:rPr>
                <w:sz w:val="28"/>
                <w:szCs w:val="28"/>
                <w:lang w:eastAsia="zh-CN"/>
              </w:rPr>
              <w:br/>
              <w:t>2026 года</w:t>
            </w:r>
          </w:p>
          <w:p w:rsidR="00281862" w:rsidRPr="00281862" w:rsidRDefault="00281862" w:rsidP="00281862">
            <w:pPr>
              <w:widowControl/>
              <w:tabs>
                <w:tab w:val="left" w:pos="993"/>
              </w:tabs>
              <w:contextualSpacing/>
              <w:jc w:val="center"/>
              <w:rPr>
                <w:sz w:val="28"/>
                <w:szCs w:val="24"/>
                <w:lang w:eastAsia="zh-CN"/>
              </w:rPr>
            </w:pPr>
          </w:p>
        </w:tc>
      </w:tr>
      <w:tr w:rsidR="00281862" w:rsidRPr="00281862" w:rsidTr="00247683">
        <w:tc>
          <w:tcPr>
            <w:tcW w:w="1020" w:type="dxa"/>
            <w:tcBorders>
              <w:left w:val="single" w:sz="1" w:space="0" w:color="000000"/>
              <w:bottom w:val="single" w:sz="1" w:space="0" w:color="000000"/>
            </w:tcBorders>
          </w:tcPr>
          <w:p w:rsidR="00281862" w:rsidRPr="00281862" w:rsidRDefault="00281862" w:rsidP="00281862">
            <w:pPr>
              <w:widowControl/>
              <w:numPr>
                <w:ilvl w:val="0"/>
                <w:numId w:val="34"/>
              </w:numPr>
              <w:tabs>
                <w:tab w:val="left" w:pos="491"/>
              </w:tabs>
              <w:ind w:left="491" w:hanging="284"/>
              <w:contextualSpacing/>
              <w:jc w:val="both"/>
              <w:rPr>
                <w:sz w:val="28"/>
                <w:szCs w:val="28"/>
                <w:lang w:eastAsia="zh-CN"/>
              </w:rPr>
            </w:pPr>
          </w:p>
        </w:tc>
        <w:tc>
          <w:tcPr>
            <w:tcW w:w="5216" w:type="dxa"/>
            <w:tcBorders>
              <w:left w:val="single" w:sz="1" w:space="0" w:color="000000"/>
              <w:bottom w:val="single" w:sz="1" w:space="0" w:color="000000"/>
            </w:tcBorders>
          </w:tcPr>
          <w:p w:rsidR="00281862" w:rsidRPr="00281862" w:rsidRDefault="00281862" w:rsidP="00281862">
            <w:pPr>
              <w:widowControl/>
              <w:tabs>
                <w:tab w:val="left" w:pos="851"/>
                <w:tab w:val="left" w:pos="993"/>
              </w:tabs>
              <w:jc w:val="both"/>
              <w:rPr>
                <w:sz w:val="28"/>
                <w:szCs w:val="28"/>
                <w:lang w:eastAsia="zh-CN"/>
              </w:rPr>
            </w:pPr>
            <w:r w:rsidRPr="00281862">
              <w:rPr>
                <w:sz w:val="28"/>
                <w:szCs w:val="28"/>
                <w:lang w:eastAsia="zh-CN"/>
              </w:rPr>
              <w:t>Самостоятельное изучение обучающих  материалов</w:t>
            </w:r>
          </w:p>
        </w:tc>
        <w:tc>
          <w:tcPr>
            <w:tcW w:w="3128" w:type="dxa"/>
            <w:tcBorders>
              <w:left w:val="single" w:sz="1" w:space="0" w:color="000000"/>
              <w:bottom w:val="single" w:sz="1" w:space="0" w:color="000000"/>
              <w:right w:val="single" w:sz="1" w:space="0" w:color="000000"/>
            </w:tcBorders>
          </w:tcPr>
          <w:p w:rsidR="00281862" w:rsidRPr="00281862" w:rsidRDefault="00281862" w:rsidP="00281862">
            <w:pPr>
              <w:widowControl/>
              <w:tabs>
                <w:tab w:val="left" w:pos="993"/>
              </w:tabs>
              <w:contextualSpacing/>
              <w:jc w:val="center"/>
              <w:rPr>
                <w:sz w:val="28"/>
                <w:szCs w:val="24"/>
                <w:lang w:eastAsia="zh-CN"/>
              </w:rPr>
            </w:pPr>
            <w:r w:rsidRPr="00281862">
              <w:rPr>
                <w:sz w:val="28"/>
                <w:szCs w:val="24"/>
                <w:lang w:eastAsia="zh-CN"/>
              </w:rPr>
              <w:t>весь период</w:t>
            </w:r>
          </w:p>
        </w:tc>
      </w:tr>
    </w:tbl>
    <w:p w:rsidR="00281862" w:rsidRPr="00281862" w:rsidRDefault="00281862" w:rsidP="00281862">
      <w:pPr>
        <w:widowControl/>
        <w:rPr>
          <w:sz w:val="28"/>
          <w:szCs w:val="24"/>
          <w:lang w:eastAsia="zh-CN"/>
        </w:rPr>
      </w:pPr>
    </w:p>
    <w:p w:rsidR="00281862" w:rsidRDefault="00281862" w:rsidP="0083050F"/>
    <w:sectPr w:rsidR="00281862" w:rsidSect="00C43B19">
      <w:pgSz w:w="11907" w:h="16840"/>
      <w:pgMar w:top="851" w:right="567" w:bottom="142"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64B" w:rsidRDefault="00A9064B">
      <w:r>
        <w:separator/>
      </w:r>
    </w:p>
  </w:endnote>
  <w:endnote w:type="continuationSeparator" w:id="0">
    <w:p w:rsidR="00A9064B" w:rsidRDefault="00A9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Liberation Serif">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64B" w:rsidRDefault="00A9064B">
      <w:r>
        <w:separator/>
      </w:r>
    </w:p>
  </w:footnote>
  <w:footnote w:type="continuationSeparator" w:id="0">
    <w:p w:rsidR="00A9064B" w:rsidRDefault="00A906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5767"/>
    <w:multiLevelType w:val="hybridMultilevel"/>
    <w:tmpl w:val="87D2FB40"/>
    <w:lvl w:ilvl="0" w:tplc="68E0C1CC">
      <w:start w:val="1"/>
      <w:numFmt w:val="decimal"/>
      <w:lvlText w:val="7.%1."/>
      <w:lvlJc w:val="left"/>
      <w:pPr>
        <w:tabs>
          <w:tab w:val="num" w:pos="720"/>
        </w:tabs>
        <w:ind w:left="720" w:hanging="360"/>
      </w:pPr>
      <w:rPr>
        <w:b w:val="0"/>
        <w:i w:val="0"/>
        <w:color w:val="000000"/>
      </w:rPr>
    </w:lvl>
    <w:lvl w:ilvl="1" w:tplc="52ECBE6A">
      <w:start w:val="1"/>
      <w:numFmt w:val="lowerLetter"/>
      <w:lvlText w:val="%2."/>
      <w:lvlJc w:val="left"/>
      <w:pPr>
        <w:tabs>
          <w:tab w:val="num" w:pos="1440"/>
        </w:tabs>
        <w:ind w:left="1440" w:hanging="360"/>
      </w:pPr>
    </w:lvl>
    <w:lvl w:ilvl="2" w:tplc="77D47774">
      <w:start w:val="1"/>
      <w:numFmt w:val="lowerRoman"/>
      <w:lvlText w:val="%3."/>
      <w:lvlJc w:val="right"/>
      <w:pPr>
        <w:tabs>
          <w:tab w:val="num" w:pos="2160"/>
        </w:tabs>
        <w:ind w:left="2160" w:hanging="180"/>
      </w:pPr>
    </w:lvl>
    <w:lvl w:ilvl="3" w:tplc="18689B84">
      <w:start w:val="1"/>
      <w:numFmt w:val="decimal"/>
      <w:lvlText w:val="%4."/>
      <w:lvlJc w:val="left"/>
      <w:pPr>
        <w:tabs>
          <w:tab w:val="num" w:pos="2880"/>
        </w:tabs>
        <w:ind w:left="2880" w:hanging="360"/>
      </w:pPr>
    </w:lvl>
    <w:lvl w:ilvl="4" w:tplc="AA9EE868">
      <w:start w:val="1"/>
      <w:numFmt w:val="lowerLetter"/>
      <w:lvlText w:val="%5."/>
      <w:lvlJc w:val="left"/>
      <w:pPr>
        <w:tabs>
          <w:tab w:val="num" w:pos="3600"/>
        </w:tabs>
        <w:ind w:left="3600" w:hanging="360"/>
      </w:pPr>
    </w:lvl>
    <w:lvl w:ilvl="5" w:tplc="97460052">
      <w:start w:val="1"/>
      <w:numFmt w:val="lowerRoman"/>
      <w:lvlText w:val="%6."/>
      <w:lvlJc w:val="right"/>
      <w:pPr>
        <w:tabs>
          <w:tab w:val="num" w:pos="4320"/>
        </w:tabs>
        <w:ind w:left="4320" w:hanging="180"/>
      </w:pPr>
    </w:lvl>
    <w:lvl w:ilvl="6" w:tplc="8A8A663E">
      <w:start w:val="1"/>
      <w:numFmt w:val="decimal"/>
      <w:lvlText w:val="%7."/>
      <w:lvlJc w:val="left"/>
      <w:pPr>
        <w:tabs>
          <w:tab w:val="num" w:pos="5040"/>
        </w:tabs>
        <w:ind w:left="5040" w:hanging="360"/>
      </w:pPr>
    </w:lvl>
    <w:lvl w:ilvl="7" w:tplc="B88A4028">
      <w:start w:val="1"/>
      <w:numFmt w:val="lowerLetter"/>
      <w:lvlText w:val="%8."/>
      <w:lvlJc w:val="left"/>
      <w:pPr>
        <w:tabs>
          <w:tab w:val="num" w:pos="5760"/>
        </w:tabs>
        <w:ind w:left="5760" w:hanging="360"/>
      </w:pPr>
    </w:lvl>
    <w:lvl w:ilvl="8" w:tplc="C59698A6">
      <w:start w:val="1"/>
      <w:numFmt w:val="lowerRoman"/>
      <w:lvlText w:val="%9."/>
      <w:lvlJc w:val="right"/>
      <w:pPr>
        <w:tabs>
          <w:tab w:val="num" w:pos="6480"/>
        </w:tabs>
        <w:ind w:left="6480" w:hanging="180"/>
      </w:pPr>
    </w:lvl>
  </w:abstractNum>
  <w:abstractNum w:abstractNumId="1" w15:restartNumberingAfterBreak="0">
    <w:nsid w:val="037F4C61"/>
    <w:multiLevelType w:val="hybridMultilevel"/>
    <w:tmpl w:val="EE166680"/>
    <w:lvl w:ilvl="0" w:tplc="AA6EEE24">
      <w:start w:val="1"/>
      <w:numFmt w:val="decimal"/>
      <w:lvlText w:val="5.%1."/>
      <w:lvlJc w:val="left"/>
      <w:pPr>
        <w:ind w:left="360" w:hanging="360"/>
      </w:pPr>
      <w:rPr>
        <w:b w:val="0"/>
        <w:i w:val="0"/>
        <w:color w:val="000000"/>
      </w:rPr>
    </w:lvl>
    <w:lvl w:ilvl="1" w:tplc="7CE4B2E4">
      <w:start w:val="1"/>
      <w:numFmt w:val="lowerLetter"/>
      <w:lvlText w:val="%2."/>
      <w:lvlJc w:val="left"/>
      <w:pPr>
        <w:ind w:left="1080" w:hanging="360"/>
      </w:pPr>
    </w:lvl>
    <w:lvl w:ilvl="2" w:tplc="5706D320">
      <w:start w:val="1"/>
      <w:numFmt w:val="lowerRoman"/>
      <w:lvlText w:val="%3."/>
      <w:lvlJc w:val="right"/>
      <w:pPr>
        <w:ind w:left="1800" w:hanging="180"/>
      </w:pPr>
    </w:lvl>
    <w:lvl w:ilvl="3" w:tplc="0242060E">
      <w:start w:val="1"/>
      <w:numFmt w:val="decimal"/>
      <w:lvlText w:val="%4."/>
      <w:lvlJc w:val="left"/>
      <w:pPr>
        <w:ind w:left="2520" w:hanging="360"/>
      </w:pPr>
    </w:lvl>
    <w:lvl w:ilvl="4" w:tplc="B370750E">
      <w:start w:val="1"/>
      <w:numFmt w:val="lowerLetter"/>
      <w:lvlText w:val="%5."/>
      <w:lvlJc w:val="left"/>
      <w:pPr>
        <w:ind w:left="3240" w:hanging="360"/>
      </w:pPr>
    </w:lvl>
    <w:lvl w:ilvl="5" w:tplc="074A2274">
      <w:start w:val="1"/>
      <w:numFmt w:val="lowerRoman"/>
      <w:lvlText w:val="%6."/>
      <w:lvlJc w:val="right"/>
      <w:pPr>
        <w:ind w:left="3960" w:hanging="180"/>
      </w:pPr>
    </w:lvl>
    <w:lvl w:ilvl="6" w:tplc="3E64F8AC">
      <w:start w:val="1"/>
      <w:numFmt w:val="decimal"/>
      <w:lvlText w:val="%7."/>
      <w:lvlJc w:val="left"/>
      <w:pPr>
        <w:ind w:left="4680" w:hanging="360"/>
      </w:pPr>
    </w:lvl>
    <w:lvl w:ilvl="7" w:tplc="6C2409B8">
      <w:start w:val="1"/>
      <w:numFmt w:val="lowerLetter"/>
      <w:lvlText w:val="%8."/>
      <w:lvlJc w:val="left"/>
      <w:pPr>
        <w:ind w:left="5400" w:hanging="360"/>
      </w:pPr>
    </w:lvl>
    <w:lvl w:ilvl="8" w:tplc="20E0789A">
      <w:start w:val="1"/>
      <w:numFmt w:val="lowerRoman"/>
      <w:lvlText w:val="%9."/>
      <w:lvlJc w:val="right"/>
      <w:pPr>
        <w:ind w:left="6120" w:hanging="180"/>
      </w:pPr>
    </w:lvl>
  </w:abstractNum>
  <w:abstractNum w:abstractNumId="2" w15:restartNumberingAfterBreak="0">
    <w:nsid w:val="08D33A2B"/>
    <w:multiLevelType w:val="hybridMultilevel"/>
    <w:tmpl w:val="9596125A"/>
    <w:lvl w:ilvl="0" w:tplc="52F63A9A">
      <w:start w:val="1"/>
      <w:numFmt w:val="decimal"/>
      <w:lvlText w:val="5.%1."/>
      <w:lvlJc w:val="left"/>
      <w:pPr>
        <w:ind w:left="360" w:hanging="360"/>
      </w:pPr>
      <w:rPr>
        <w:b w:val="0"/>
        <w:i w:val="0"/>
        <w:color w:val="000000"/>
      </w:rPr>
    </w:lvl>
    <w:lvl w:ilvl="1" w:tplc="9EB63A4A">
      <w:start w:val="1"/>
      <w:numFmt w:val="lowerLetter"/>
      <w:lvlText w:val="%2."/>
      <w:lvlJc w:val="left"/>
      <w:pPr>
        <w:ind w:left="1383" w:hanging="360"/>
      </w:pPr>
    </w:lvl>
    <w:lvl w:ilvl="2" w:tplc="828CBAF0">
      <w:start w:val="1"/>
      <w:numFmt w:val="lowerRoman"/>
      <w:lvlText w:val="%3."/>
      <w:lvlJc w:val="right"/>
      <w:pPr>
        <w:ind w:left="2103" w:hanging="180"/>
      </w:pPr>
    </w:lvl>
    <w:lvl w:ilvl="3" w:tplc="38BAB9C4">
      <w:start w:val="1"/>
      <w:numFmt w:val="decimal"/>
      <w:lvlText w:val="%4."/>
      <w:lvlJc w:val="left"/>
      <w:pPr>
        <w:ind w:left="2823" w:hanging="360"/>
      </w:pPr>
    </w:lvl>
    <w:lvl w:ilvl="4" w:tplc="2C7C1A60">
      <w:start w:val="1"/>
      <w:numFmt w:val="lowerLetter"/>
      <w:lvlText w:val="%5."/>
      <w:lvlJc w:val="left"/>
      <w:pPr>
        <w:ind w:left="3543" w:hanging="360"/>
      </w:pPr>
    </w:lvl>
    <w:lvl w:ilvl="5" w:tplc="170EF224">
      <w:start w:val="1"/>
      <w:numFmt w:val="lowerRoman"/>
      <w:lvlText w:val="%6."/>
      <w:lvlJc w:val="right"/>
      <w:pPr>
        <w:ind w:left="4263" w:hanging="180"/>
      </w:pPr>
    </w:lvl>
    <w:lvl w:ilvl="6" w:tplc="ED28AC24">
      <w:start w:val="1"/>
      <w:numFmt w:val="decimal"/>
      <w:lvlText w:val="%7."/>
      <w:lvlJc w:val="left"/>
      <w:pPr>
        <w:ind w:left="4983" w:hanging="360"/>
      </w:pPr>
    </w:lvl>
    <w:lvl w:ilvl="7" w:tplc="4E103FA2">
      <w:start w:val="1"/>
      <w:numFmt w:val="lowerLetter"/>
      <w:lvlText w:val="%8."/>
      <w:lvlJc w:val="left"/>
      <w:pPr>
        <w:ind w:left="5703" w:hanging="360"/>
      </w:pPr>
    </w:lvl>
    <w:lvl w:ilvl="8" w:tplc="BFA496D6">
      <w:start w:val="1"/>
      <w:numFmt w:val="lowerRoman"/>
      <w:lvlText w:val="%9."/>
      <w:lvlJc w:val="right"/>
      <w:pPr>
        <w:ind w:left="6423" w:hanging="180"/>
      </w:pPr>
    </w:lvl>
  </w:abstractNum>
  <w:abstractNum w:abstractNumId="3" w15:restartNumberingAfterBreak="0">
    <w:nsid w:val="0DF5288A"/>
    <w:multiLevelType w:val="hybridMultilevel"/>
    <w:tmpl w:val="03FE655C"/>
    <w:lvl w:ilvl="0" w:tplc="D878F62C">
      <w:start w:val="1"/>
      <w:numFmt w:val="decimal"/>
      <w:lvlText w:val="%1."/>
      <w:lvlJc w:val="left"/>
      <w:pPr>
        <w:ind w:left="699" w:hanging="480"/>
      </w:pPr>
    </w:lvl>
    <w:lvl w:ilvl="1" w:tplc="B97C6310">
      <w:start w:val="1"/>
      <w:numFmt w:val="lowerLetter"/>
      <w:lvlText w:val="%2."/>
      <w:lvlJc w:val="left"/>
      <w:pPr>
        <w:ind w:left="1440" w:hanging="360"/>
      </w:pPr>
    </w:lvl>
    <w:lvl w:ilvl="2" w:tplc="E7323044">
      <w:start w:val="1"/>
      <w:numFmt w:val="lowerRoman"/>
      <w:lvlText w:val="%3."/>
      <w:lvlJc w:val="right"/>
      <w:pPr>
        <w:ind w:left="2160" w:hanging="180"/>
      </w:pPr>
    </w:lvl>
    <w:lvl w:ilvl="3" w:tplc="1ECE0FAE">
      <w:start w:val="1"/>
      <w:numFmt w:val="decimal"/>
      <w:lvlText w:val="%4."/>
      <w:lvlJc w:val="left"/>
      <w:pPr>
        <w:ind w:left="2880" w:hanging="360"/>
      </w:pPr>
    </w:lvl>
    <w:lvl w:ilvl="4" w:tplc="EC204F12">
      <w:start w:val="1"/>
      <w:numFmt w:val="lowerLetter"/>
      <w:lvlText w:val="%5."/>
      <w:lvlJc w:val="left"/>
      <w:pPr>
        <w:ind w:left="3600" w:hanging="360"/>
      </w:pPr>
    </w:lvl>
    <w:lvl w:ilvl="5" w:tplc="FBACAB06">
      <w:start w:val="1"/>
      <w:numFmt w:val="lowerRoman"/>
      <w:lvlText w:val="%6."/>
      <w:lvlJc w:val="right"/>
      <w:pPr>
        <w:ind w:left="4320" w:hanging="180"/>
      </w:pPr>
    </w:lvl>
    <w:lvl w:ilvl="6" w:tplc="9FE6C062">
      <w:start w:val="1"/>
      <w:numFmt w:val="decimal"/>
      <w:lvlText w:val="%7."/>
      <w:lvlJc w:val="left"/>
      <w:pPr>
        <w:ind w:left="5040" w:hanging="360"/>
      </w:pPr>
    </w:lvl>
    <w:lvl w:ilvl="7" w:tplc="2A16E8BA">
      <w:start w:val="1"/>
      <w:numFmt w:val="lowerLetter"/>
      <w:lvlText w:val="%8."/>
      <w:lvlJc w:val="left"/>
      <w:pPr>
        <w:ind w:left="5760" w:hanging="360"/>
      </w:pPr>
    </w:lvl>
    <w:lvl w:ilvl="8" w:tplc="D46E0C50">
      <w:start w:val="1"/>
      <w:numFmt w:val="lowerRoman"/>
      <w:lvlText w:val="%9."/>
      <w:lvlJc w:val="right"/>
      <w:pPr>
        <w:ind w:left="6480" w:hanging="180"/>
      </w:pPr>
    </w:lvl>
  </w:abstractNum>
  <w:abstractNum w:abstractNumId="4" w15:restartNumberingAfterBreak="0">
    <w:nsid w:val="0DFE7E89"/>
    <w:multiLevelType w:val="hybridMultilevel"/>
    <w:tmpl w:val="58FE65D6"/>
    <w:lvl w:ilvl="0" w:tplc="60E83BC6">
      <w:start w:val="1"/>
      <w:numFmt w:val="decimal"/>
      <w:lvlText w:val="5.%1."/>
      <w:lvlJc w:val="left"/>
      <w:pPr>
        <w:tabs>
          <w:tab w:val="num" w:pos="720"/>
        </w:tabs>
        <w:ind w:left="720" w:hanging="360"/>
      </w:pPr>
      <w:rPr>
        <w:b w:val="0"/>
        <w:i w:val="0"/>
        <w:color w:val="000000"/>
      </w:rPr>
    </w:lvl>
    <w:lvl w:ilvl="1" w:tplc="8D962298">
      <w:start w:val="1"/>
      <w:numFmt w:val="lowerLetter"/>
      <w:lvlText w:val="%2."/>
      <w:lvlJc w:val="left"/>
      <w:pPr>
        <w:tabs>
          <w:tab w:val="num" w:pos="1440"/>
        </w:tabs>
        <w:ind w:left="1440" w:hanging="360"/>
      </w:pPr>
    </w:lvl>
    <w:lvl w:ilvl="2" w:tplc="7EE48F52">
      <w:start w:val="1"/>
      <w:numFmt w:val="lowerRoman"/>
      <w:lvlText w:val="%3."/>
      <w:lvlJc w:val="right"/>
      <w:pPr>
        <w:tabs>
          <w:tab w:val="num" w:pos="2160"/>
        </w:tabs>
        <w:ind w:left="2160" w:hanging="180"/>
      </w:pPr>
    </w:lvl>
    <w:lvl w:ilvl="3" w:tplc="D0BAF292">
      <w:start w:val="1"/>
      <w:numFmt w:val="decimal"/>
      <w:lvlText w:val="%4."/>
      <w:lvlJc w:val="left"/>
      <w:pPr>
        <w:tabs>
          <w:tab w:val="num" w:pos="2880"/>
        </w:tabs>
        <w:ind w:left="2880" w:hanging="360"/>
      </w:pPr>
    </w:lvl>
    <w:lvl w:ilvl="4" w:tplc="8D6290B4">
      <w:start w:val="1"/>
      <w:numFmt w:val="lowerLetter"/>
      <w:lvlText w:val="%5."/>
      <w:lvlJc w:val="left"/>
      <w:pPr>
        <w:tabs>
          <w:tab w:val="num" w:pos="3600"/>
        </w:tabs>
        <w:ind w:left="3600" w:hanging="360"/>
      </w:pPr>
    </w:lvl>
    <w:lvl w:ilvl="5" w:tplc="E5AC8140">
      <w:start w:val="1"/>
      <w:numFmt w:val="lowerRoman"/>
      <w:lvlText w:val="%6."/>
      <w:lvlJc w:val="right"/>
      <w:pPr>
        <w:tabs>
          <w:tab w:val="num" w:pos="4320"/>
        </w:tabs>
        <w:ind w:left="4320" w:hanging="180"/>
      </w:pPr>
    </w:lvl>
    <w:lvl w:ilvl="6" w:tplc="D58AA1E2">
      <w:start w:val="1"/>
      <w:numFmt w:val="decimal"/>
      <w:lvlText w:val="%7."/>
      <w:lvlJc w:val="left"/>
      <w:pPr>
        <w:tabs>
          <w:tab w:val="num" w:pos="5040"/>
        </w:tabs>
        <w:ind w:left="5040" w:hanging="360"/>
      </w:pPr>
    </w:lvl>
    <w:lvl w:ilvl="7" w:tplc="DC1CD88C">
      <w:start w:val="1"/>
      <w:numFmt w:val="lowerLetter"/>
      <w:lvlText w:val="%8."/>
      <w:lvlJc w:val="left"/>
      <w:pPr>
        <w:tabs>
          <w:tab w:val="num" w:pos="5760"/>
        </w:tabs>
        <w:ind w:left="5760" w:hanging="360"/>
      </w:pPr>
    </w:lvl>
    <w:lvl w:ilvl="8" w:tplc="0C3E10AA">
      <w:start w:val="1"/>
      <w:numFmt w:val="lowerRoman"/>
      <w:lvlText w:val="%9."/>
      <w:lvlJc w:val="right"/>
      <w:pPr>
        <w:tabs>
          <w:tab w:val="num" w:pos="6480"/>
        </w:tabs>
        <w:ind w:left="6480" w:hanging="180"/>
      </w:pPr>
    </w:lvl>
  </w:abstractNum>
  <w:abstractNum w:abstractNumId="5" w15:restartNumberingAfterBreak="0">
    <w:nsid w:val="0F433CA8"/>
    <w:multiLevelType w:val="hybridMultilevel"/>
    <w:tmpl w:val="71E84F60"/>
    <w:lvl w:ilvl="0" w:tplc="77F80A88">
      <w:start w:val="1"/>
      <w:numFmt w:val="decimal"/>
      <w:lvlText w:val="6.%1."/>
      <w:lvlJc w:val="left"/>
      <w:pPr>
        <w:ind w:left="360" w:hanging="360"/>
      </w:pPr>
      <w:rPr>
        <w:b w:val="0"/>
        <w:i w:val="0"/>
        <w:color w:val="000000"/>
      </w:rPr>
    </w:lvl>
    <w:lvl w:ilvl="1" w:tplc="886AE49A">
      <w:start w:val="1"/>
      <w:numFmt w:val="lowerLetter"/>
      <w:lvlText w:val="%2."/>
      <w:lvlJc w:val="left"/>
      <w:pPr>
        <w:ind w:left="1080" w:hanging="360"/>
      </w:pPr>
    </w:lvl>
    <w:lvl w:ilvl="2" w:tplc="95C66542">
      <w:start w:val="1"/>
      <w:numFmt w:val="lowerRoman"/>
      <w:lvlText w:val="%3."/>
      <w:lvlJc w:val="right"/>
      <w:pPr>
        <w:ind w:left="1800" w:hanging="180"/>
      </w:pPr>
    </w:lvl>
    <w:lvl w:ilvl="3" w:tplc="19BA700E">
      <w:start w:val="1"/>
      <w:numFmt w:val="decimal"/>
      <w:lvlText w:val="%4."/>
      <w:lvlJc w:val="left"/>
      <w:pPr>
        <w:ind w:left="2520" w:hanging="360"/>
      </w:pPr>
    </w:lvl>
    <w:lvl w:ilvl="4" w:tplc="52341268">
      <w:start w:val="1"/>
      <w:numFmt w:val="lowerLetter"/>
      <w:lvlText w:val="%5."/>
      <w:lvlJc w:val="left"/>
      <w:pPr>
        <w:ind w:left="3240" w:hanging="360"/>
      </w:pPr>
    </w:lvl>
    <w:lvl w:ilvl="5" w:tplc="9F26027A">
      <w:start w:val="1"/>
      <w:numFmt w:val="lowerRoman"/>
      <w:lvlText w:val="%6."/>
      <w:lvlJc w:val="right"/>
      <w:pPr>
        <w:ind w:left="3960" w:hanging="180"/>
      </w:pPr>
    </w:lvl>
    <w:lvl w:ilvl="6" w:tplc="55DE838E">
      <w:start w:val="1"/>
      <w:numFmt w:val="decimal"/>
      <w:lvlText w:val="%7."/>
      <w:lvlJc w:val="left"/>
      <w:pPr>
        <w:ind w:left="4680" w:hanging="360"/>
      </w:pPr>
    </w:lvl>
    <w:lvl w:ilvl="7" w:tplc="79A42D32">
      <w:start w:val="1"/>
      <w:numFmt w:val="lowerLetter"/>
      <w:lvlText w:val="%8."/>
      <w:lvlJc w:val="left"/>
      <w:pPr>
        <w:ind w:left="5400" w:hanging="360"/>
      </w:pPr>
    </w:lvl>
    <w:lvl w:ilvl="8" w:tplc="47003B5A">
      <w:start w:val="1"/>
      <w:numFmt w:val="lowerRoman"/>
      <w:lvlText w:val="%9."/>
      <w:lvlJc w:val="right"/>
      <w:pPr>
        <w:ind w:left="6120" w:hanging="180"/>
      </w:pPr>
    </w:lvl>
  </w:abstractNum>
  <w:abstractNum w:abstractNumId="6" w15:restartNumberingAfterBreak="0">
    <w:nsid w:val="17DA463D"/>
    <w:multiLevelType w:val="hybridMultilevel"/>
    <w:tmpl w:val="D1320256"/>
    <w:lvl w:ilvl="0" w:tplc="E6525652">
      <w:start w:val="1"/>
      <w:numFmt w:val="decimal"/>
      <w:lvlText w:val="%1."/>
      <w:lvlJc w:val="left"/>
      <w:pPr>
        <w:ind w:left="303" w:hanging="360"/>
      </w:pPr>
    </w:lvl>
    <w:lvl w:ilvl="1" w:tplc="DDCA2376">
      <w:start w:val="1"/>
      <w:numFmt w:val="lowerLetter"/>
      <w:lvlText w:val="%2."/>
      <w:lvlJc w:val="left"/>
      <w:pPr>
        <w:ind w:left="1023" w:hanging="360"/>
      </w:pPr>
    </w:lvl>
    <w:lvl w:ilvl="2" w:tplc="C15A53E2">
      <w:start w:val="1"/>
      <w:numFmt w:val="lowerRoman"/>
      <w:lvlText w:val="%3."/>
      <w:lvlJc w:val="right"/>
      <w:pPr>
        <w:ind w:left="1743" w:hanging="180"/>
      </w:pPr>
    </w:lvl>
    <w:lvl w:ilvl="3" w:tplc="750A5FB2">
      <w:start w:val="1"/>
      <w:numFmt w:val="decimal"/>
      <w:lvlText w:val="%4."/>
      <w:lvlJc w:val="left"/>
      <w:pPr>
        <w:ind w:left="2463" w:hanging="360"/>
      </w:pPr>
    </w:lvl>
    <w:lvl w:ilvl="4" w:tplc="AAA87546">
      <w:start w:val="1"/>
      <w:numFmt w:val="lowerLetter"/>
      <w:lvlText w:val="%5."/>
      <w:lvlJc w:val="left"/>
      <w:pPr>
        <w:ind w:left="3183" w:hanging="360"/>
      </w:pPr>
    </w:lvl>
    <w:lvl w:ilvl="5" w:tplc="599C1D2A">
      <w:start w:val="1"/>
      <w:numFmt w:val="lowerRoman"/>
      <w:lvlText w:val="%6."/>
      <w:lvlJc w:val="right"/>
      <w:pPr>
        <w:ind w:left="3903" w:hanging="180"/>
      </w:pPr>
    </w:lvl>
    <w:lvl w:ilvl="6" w:tplc="1804A92C">
      <w:start w:val="1"/>
      <w:numFmt w:val="decimal"/>
      <w:lvlText w:val="%7."/>
      <w:lvlJc w:val="left"/>
      <w:pPr>
        <w:ind w:left="4623" w:hanging="360"/>
      </w:pPr>
    </w:lvl>
    <w:lvl w:ilvl="7" w:tplc="71BEFEE6">
      <w:start w:val="1"/>
      <w:numFmt w:val="lowerLetter"/>
      <w:lvlText w:val="%8."/>
      <w:lvlJc w:val="left"/>
      <w:pPr>
        <w:ind w:left="5343" w:hanging="360"/>
      </w:pPr>
    </w:lvl>
    <w:lvl w:ilvl="8" w:tplc="5D6423E2">
      <w:start w:val="1"/>
      <w:numFmt w:val="lowerRoman"/>
      <w:lvlText w:val="%9."/>
      <w:lvlJc w:val="right"/>
      <w:pPr>
        <w:ind w:left="6063" w:hanging="180"/>
      </w:pPr>
    </w:lvl>
  </w:abstractNum>
  <w:abstractNum w:abstractNumId="7" w15:restartNumberingAfterBreak="0">
    <w:nsid w:val="1B814D76"/>
    <w:multiLevelType w:val="hybridMultilevel"/>
    <w:tmpl w:val="84B6D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D9192A"/>
    <w:multiLevelType w:val="hybridMultilevel"/>
    <w:tmpl w:val="32845F10"/>
    <w:lvl w:ilvl="0" w:tplc="6570E30E">
      <w:start w:val="1"/>
      <w:numFmt w:val="decimal"/>
      <w:lvlText w:val="%1."/>
      <w:lvlJc w:val="left"/>
      <w:pPr>
        <w:ind w:left="663" w:hanging="360"/>
      </w:pPr>
    </w:lvl>
    <w:lvl w:ilvl="1" w:tplc="31944B02">
      <w:start w:val="1"/>
      <w:numFmt w:val="lowerLetter"/>
      <w:lvlText w:val="%2."/>
      <w:lvlJc w:val="left"/>
      <w:pPr>
        <w:ind w:left="1383" w:hanging="360"/>
      </w:pPr>
    </w:lvl>
    <w:lvl w:ilvl="2" w:tplc="FADA4508">
      <w:start w:val="1"/>
      <w:numFmt w:val="lowerRoman"/>
      <w:lvlText w:val="%3."/>
      <w:lvlJc w:val="right"/>
      <w:pPr>
        <w:ind w:left="2103" w:hanging="180"/>
      </w:pPr>
    </w:lvl>
    <w:lvl w:ilvl="3" w:tplc="AD60D12C">
      <w:start w:val="1"/>
      <w:numFmt w:val="decimal"/>
      <w:lvlText w:val="%4."/>
      <w:lvlJc w:val="left"/>
      <w:pPr>
        <w:ind w:left="2823" w:hanging="360"/>
      </w:pPr>
    </w:lvl>
    <w:lvl w:ilvl="4" w:tplc="0BCE20E8">
      <w:start w:val="1"/>
      <w:numFmt w:val="lowerLetter"/>
      <w:lvlText w:val="%5."/>
      <w:lvlJc w:val="left"/>
      <w:pPr>
        <w:ind w:left="3543" w:hanging="360"/>
      </w:pPr>
    </w:lvl>
    <w:lvl w:ilvl="5" w:tplc="EDCE7780">
      <w:start w:val="1"/>
      <w:numFmt w:val="lowerRoman"/>
      <w:lvlText w:val="%6."/>
      <w:lvlJc w:val="right"/>
      <w:pPr>
        <w:ind w:left="4263" w:hanging="180"/>
      </w:pPr>
    </w:lvl>
    <w:lvl w:ilvl="6" w:tplc="01CC4FFC">
      <w:start w:val="1"/>
      <w:numFmt w:val="decimal"/>
      <w:lvlText w:val="%7."/>
      <w:lvlJc w:val="left"/>
      <w:pPr>
        <w:ind w:left="4983" w:hanging="360"/>
      </w:pPr>
    </w:lvl>
    <w:lvl w:ilvl="7" w:tplc="DBDC24B2">
      <w:start w:val="1"/>
      <w:numFmt w:val="lowerLetter"/>
      <w:lvlText w:val="%8."/>
      <w:lvlJc w:val="left"/>
      <w:pPr>
        <w:ind w:left="5703" w:hanging="360"/>
      </w:pPr>
    </w:lvl>
    <w:lvl w:ilvl="8" w:tplc="3ABA661A">
      <w:start w:val="1"/>
      <w:numFmt w:val="lowerRoman"/>
      <w:lvlText w:val="%9."/>
      <w:lvlJc w:val="right"/>
      <w:pPr>
        <w:ind w:left="6423" w:hanging="180"/>
      </w:pPr>
    </w:lvl>
  </w:abstractNum>
  <w:abstractNum w:abstractNumId="9" w15:restartNumberingAfterBreak="0">
    <w:nsid w:val="1C035561"/>
    <w:multiLevelType w:val="hybridMultilevel"/>
    <w:tmpl w:val="5288B81A"/>
    <w:lvl w:ilvl="0" w:tplc="5CE05E8A">
      <w:start w:val="1"/>
      <w:numFmt w:val="bullet"/>
      <w:lvlText w:val="-"/>
      <w:lvlJc w:val="left"/>
      <w:pPr>
        <w:ind w:left="1428" w:hanging="360"/>
      </w:pPr>
      <w:rPr>
        <w:rFonts w:ascii="Times New Roman" w:hAnsi="Times New Roman" w:cs="Times New Roman"/>
      </w:rPr>
    </w:lvl>
    <w:lvl w:ilvl="1" w:tplc="3C1EBEB6">
      <w:start w:val="1"/>
      <w:numFmt w:val="bullet"/>
      <w:lvlText w:val="o"/>
      <w:lvlJc w:val="left"/>
      <w:pPr>
        <w:ind w:left="2148" w:hanging="360"/>
      </w:pPr>
      <w:rPr>
        <w:rFonts w:ascii="Courier New" w:hAnsi="Courier New" w:cs="Courier New"/>
      </w:rPr>
    </w:lvl>
    <w:lvl w:ilvl="2" w:tplc="EB467B0E">
      <w:start w:val="1"/>
      <w:numFmt w:val="bullet"/>
      <w:lvlText w:val=""/>
      <w:lvlJc w:val="left"/>
      <w:pPr>
        <w:ind w:left="2868" w:hanging="360"/>
      </w:pPr>
      <w:rPr>
        <w:rFonts w:ascii="Wingdings" w:hAnsi="Wingdings"/>
      </w:rPr>
    </w:lvl>
    <w:lvl w:ilvl="3" w:tplc="588441FC">
      <w:start w:val="1"/>
      <w:numFmt w:val="bullet"/>
      <w:lvlText w:val=""/>
      <w:lvlJc w:val="left"/>
      <w:pPr>
        <w:ind w:left="3588" w:hanging="360"/>
      </w:pPr>
      <w:rPr>
        <w:rFonts w:ascii="Symbol" w:hAnsi="Symbol"/>
      </w:rPr>
    </w:lvl>
    <w:lvl w:ilvl="4" w:tplc="DF488240">
      <w:start w:val="1"/>
      <w:numFmt w:val="bullet"/>
      <w:lvlText w:val="o"/>
      <w:lvlJc w:val="left"/>
      <w:pPr>
        <w:ind w:left="4308" w:hanging="360"/>
      </w:pPr>
      <w:rPr>
        <w:rFonts w:ascii="Courier New" w:hAnsi="Courier New" w:cs="Courier New"/>
      </w:rPr>
    </w:lvl>
    <w:lvl w:ilvl="5" w:tplc="4E846D9C">
      <w:start w:val="1"/>
      <w:numFmt w:val="bullet"/>
      <w:lvlText w:val=""/>
      <w:lvlJc w:val="left"/>
      <w:pPr>
        <w:ind w:left="5028" w:hanging="360"/>
      </w:pPr>
      <w:rPr>
        <w:rFonts w:ascii="Wingdings" w:hAnsi="Wingdings"/>
      </w:rPr>
    </w:lvl>
    <w:lvl w:ilvl="6" w:tplc="520891DC">
      <w:start w:val="1"/>
      <w:numFmt w:val="bullet"/>
      <w:lvlText w:val=""/>
      <w:lvlJc w:val="left"/>
      <w:pPr>
        <w:ind w:left="5748" w:hanging="360"/>
      </w:pPr>
      <w:rPr>
        <w:rFonts w:ascii="Symbol" w:hAnsi="Symbol"/>
      </w:rPr>
    </w:lvl>
    <w:lvl w:ilvl="7" w:tplc="3A1E16BE">
      <w:start w:val="1"/>
      <w:numFmt w:val="bullet"/>
      <w:lvlText w:val="o"/>
      <w:lvlJc w:val="left"/>
      <w:pPr>
        <w:ind w:left="6468" w:hanging="360"/>
      </w:pPr>
      <w:rPr>
        <w:rFonts w:ascii="Courier New" w:hAnsi="Courier New" w:cs="Courier New"/>
      </w:rPr>
    </w:lvl>
    <w:lvl w:ilvl="8" w:tplc="FA24CEB0">
      <w:start w:val="1"/>
      <w:numFmt w:val="bullet"/>
      <w:lvlText w:val=""/>
      <w:lvlJc w:val="left"/>
      <w:pPr>
        <w:ind w:left="7188" w:hanging="360"/>
      </w:pPr>
      <w:rPr>
        <w:rFonts w:ascii="Wingdings" w:hAnsi="Wingdings"/>
      </w:rPr>
    </w:lvl>
  </w:abstractNum>
  <w:abstractNum w:abstractNumId="10" w15:restartNumberingAfterBreak="0">
    <w:nsid w:val="2195778C"/>
    <w:multiLevelType w:val="hybridMultilevel"/>
    <w:tmpl w:val="F866E550"/>
    <w:lvl w:ilvl="0" w:tplc="B0E27996">
      <w:start w:val="1"/>
      <w:numFmt w:val="decimal"/>
      <w:lvlText w:val="%1."/>
      <w:lvlJc w:val="left"/>
      <w:pPr>
        <w:ind w:left="720" w:hanging="360"/>
      </w:pPr>
    </w:lvl>
    <w:lvl w:ilvl="1" w:tplc="DB2CE94E">
      <w:start w:val="1"/>
      <w:numFmt w:val="lowerLetter"/>
      <w:lvlText w:val="%2."/>
      <w:lvlJc w:val="left"/>
      <w:pPr>
        <w:ind w:left="1440" w:hanging="360"/>
      </w:pPr>
    </w:lvl>
    <w:lvl w:ilvl="2" w:tplc="0E704E80">
      <w:start w:val="1"/>
      <w:numFmt w:val="lowerRoman"/>
      <w:lvlText w:val="%3."/>
      <w:lvlJc w:val="right"/>
      <w:pPr>
        <w:ind w:left="2160" w:hanging="180"/>
      </w:pPr>
    </w:lvl>
    <w:lvl w:ilvl="3" w:tplc="E6BE856C">
      <w:start w:val="1"/>
      <w:numFmt w:val="decimal"/>
      <w:lvlText w:val="%4."/>
      <w:lvlJc w:val="left"/>
      <w:pPr>
        <w:ind w:left="2880" w:hanging="360"/>
      </w:pPr>
    </w:lvl>
    <w:lvl w:ilvl="4" w:tplc="0220E5BA">
      <w:start w:val="1"/>
      <w:numFmt w:val="lowerLetter"/>
      <w:lvlText w:val="%5."/>
      <w:lvlJc w:val="left"/>
      <w:pPr>
        <w:ind w:left="3600" w:hanging="360"/>
      </w:pPr>
    </w:lvl>
    <w:lvl w:ilvl="5" w:tplc="A96E8F26">
      <w:start w:val="1"/>
      <w:numFmt w:val="lowerRoman"/>
      <w:lvlText w:val="%6."/>
      <w:lvlJc w:val="right"/>
      <w:pPr>
        <w:ind w:left="4320" w:hanging="180"/>
      </w:pPr>
    </w:lvl>
    <w:lvl w:ilvl="6" w:tplc="1FF41FA6">
      <w:start w:val="1"/>
      <w:numFmt w:val="decimal"/>
      <w:lvlText w:val="%7."/>
      <w:lvlJc w:val="left"/>
      <w:pPr>
        <w:ind w:left="5040" w:hanging="360"/>
      </w:pPr>
    </w:lvl>
    <w:lvl w:ilvl="7" w:tplc="9E54624C">
      <w:start w:val="1"/>
      <w:numFmt w:val="lowerLetter"/>
      <w:lvlText w:val="%8."/>
      <w:lvlJc w:val="left"/>
      <w:pPr>
        <w:ind w:left="5760" w:hanging="360"/>
      </w:pPr>
    </w:lvl>
    <w:lvl w:ilvl="8" w:tplc="683AE37E">
      <w:start w:val="1"/>
      <w:numFmt w:val="lowerRoman"/>
      <w:lvlText w:val="%9."/>
      <w:lvlJc w:val="right"/>
      <w:pPr>
        <w:ind w:left="6480" w:hanging="180"/>
      </w:pPr>
    </w:lvl>
  </w:abstractNum>
  <w:abstractNum w:abstractNumId="11" w15:restartNumberingAfterBreak="0">
    <w:nsid w:val="2BA33AF9"/>
    <w:multiLevelType w:val="hybridMultilevel"/>
    <w:tmpl w:val="244E4072"/>
    <w:lvl w:ilvl="0" w:tplc="E3F01F64">
      <w:start w:val="1"/>
      <w:numFmt w:val="decimal"/>
      <w:lvlText w:val="%1."/>
      <w:lvlJc w:val="left"/>
      <w:pPr>
        <w:ind w:left="720" w:hanging="360"/>
      </w:pPr>
      <w:rPr>
        <w:color w:val="0000FF"/>
      </w:rPr>
    </w:lvl>
    <w:lvl w:ilvl="1" w:tplc="B128D8C8">
      <w:start w:val="1"/>
      <w:numFmt w:val="lowerLetter"/>
      <w:lvlText w:val="%2."/>
      <w:lvlJc w:val="left"/>
      <w:pPr>
        <w:ind w:left="1440" w:hanging="360"/>
      </w:pPr>
    </w:lvl>
    <w:lvl w:ilvl="2" w:tplc="ED300118">
      <w:start w:val="1"/>
      <w:numFmt w:val="lowerRoman"/>
      <w:lvlText w:val="%3."/>
      <w:lvlJc w:val="right"/>
      <w:pPr>
        <w:ind w:left="2160" w:hanging="180"/>
      </w:pPr>
    </w:lvl>
    <w:lvl w:ilvl="3" w:tplc="354AD2CE">
      <w:start w:val="1"/>
      <w:numFmt w:val="decimal"/>
      <w:lvlText w:val="%4."/>
      <w:lvlJc w:val="left"/>
      <w:pPr>
        <w:ind w:left="2880" w:hanging="360"/>
      </w:pPr>
    </w:lvl>
    <w:lvl w:ilvl="4" w:tplc="CAFA4D08">
      <w:start w:val="1"/>
      <w:numFmt w:val="lowerLetter"/>
      <w:lvlText w:val="%5."/>
      <w:lvlJc w:val="left"/>
      <w:pPr>
        <w:ind w:left="3600" w:hanging="360"/>
      </w:pPr>
    </w:lvl>
    <w:lvl w:ilvl="5" w:tplc="9AB45ED6">
      <w:start w:val="1"/>
      <w:numFmt w:val="lowerRoman"/>
      <w:lvlText w:val="%6."/>
      <w:lvlJc w:val="right"/>
      <w:pPr>
        <w:ind w:left="4320" w:hanging="180"/>
      </w:pPr>
    </w:lvl>
    <w:lvl w:ilvl="6" w:tplc="B58EA6F8">
      <w:start w:val="1"/>
      <w:numFmt w:val="decimal"/>
      <w:lvlText w:val="%7."/>
      <w:lvlJc w:val="left"/>
      <w:pPr>
        <w:ind w:left="5040" w:hanging="360"/>
      </w:pPr>
    </w:lvl>
    <w:lvl w:ilvl="7" w:tplc="1638B066">
      <w:start w:val="1"/>
      <w:numFmt w:val="lowerLetter"/>
      <w:lvlText w:val="%8."/>
      <w:lvlJc w:val="left"/>
      <w:pPr>
        <w:ind w:left="5760" w:hanging="360"/>
      </w:pPr>
    </w:lvl>
    <w:lvl w:ilvl="8" w:tplc="CAEE90F0">
      <w:start w:val="1"/>
      <w:numFmt w:val="lowerRoman"/>
      <w:lvlText w:val="%9."/>
      <w:lvlJc w:val="right"/>
      <w:pPr>
        <w:ind w:left="6480" w:hanging="180"/>
      </w:pPr>
    </w:lvl>
  </w:abstractNum>
  <w:abstractNum w:abstractNumId="12" w15:restartNumberingAfterBreak="0">
    <w:nsid w:val="2D281FCB"/>
    <w:multiLevelType w:val="hybridMultilevel"/>
    <w:tmpl w:val="B4CECB16"/>
    <w:lvl w:ilvl="0" w:tplc="B8AA0AD6">
      <w:start w:val="1"/>
      <w:numFmt w:val="decimal"/>
      <w:lvlText w:val="%1."/>
      <w:lvlJc w:val="left"/>
      <w:pPr>
        <w:ind w:left="699" w:hanging="480"/>
      </w:pPr>
    </w:lvl>
    <w:lvl w:ilvl="1" w:tplc="EE4C88A0">
      <w:start w:val="1"/>
      <w:numFmt w:val="lowerLetter"/>
      <w:lvlText w:val="%2."/>
      <w:lvlJc w:val="left"/>
      <w:pPr>
        <w:ind w:left="1299" w:hanging="360"/>
      </w:pPr>
    </w:lvl>
    <w:lvl w:ilvl="2" w:tplc="C45EF48A">
      <w:start w:val="1"/>
      <w:numFmt w:val="lowerRoman"/>
      <w:lvlText w:val="%3."/>
      <w:lvlJc w:val="right"/>
      <w:pPr>
        <w:ind w:left="2019" w:hanging="180"/>
      </w:pPr>
    </w:lvl>
    <w:lvl w:ilvl="3" w:tplc="DE66B3C8">
      <w:start w:val="1"/>
      <w:numFmt w:val="decimal"/>
      <w:lvlText w:val="%4."/>
      <w:lvlJc w:val="left"/>
      <w:pPr>
        <w:ind w:left="2739" w:hanging="360"/>
      </w:pPr>
    </w:lvl>
    <w:lvl w:ilvl="4" w:tplc="8E281F54">
      <w:start w:val="1"/>
      <w:numFmt w:val="lowerLetter"/>
      <w:lvlText w:val="%5."/>
      <w:lvlJc w:val="left"/>
      <w:pPr>
        <w:ind w:left="3459" w:hanging="360"/>
      </w:pPr>
    </w:lvl>
    <w:lvl w:ilvl="5" w:tplc="4E907178">
      <w:start w:val="1"/>
      <w:numFmt w:val="lowerRoman"/>
      <w:lvlText w:val="%6."/>
      <w:lvlJc w:val="right"/>
      <w:pPr>
        <w:ind w:left="4179" w:hanging="180"/>
      </w:pPr>
    </w:lvl>
    <w:lvl w:ilvl="6" w:tplc="87345172">
      <w:start w:val="1"/>
      <w:numFmt w:val="decimal"/>
      <w:lvlText w:val="%7."/>
      <w:lvlJc w:val="left"/>
      <w:pPr>
        <w:ind w:left="4899" w:hanging="360"/>
      </w:pPr>
    </w:lvl>
    <w:lvl w:ilvl="7" w:tplc="D26E86A4">
      <w:start w:val="1"/>
      <w:numFmt w:val="lowerLetter"/>
      <w:lvlText w:val="%8."/>
      <w:lvlJc w:val="left"/>
      <w:pPr>
        <w:ind w:left="5619" w:hanging="360"/>
      </w:pPr>
    </w:lvl>
    <w:lvl w:ilvl="8" w:tplc="E0B29C8E">
      <w:start w:val="1"/>
      <w:numFmt w:val="lowerRoman"/>
      <w:lvlText w:val="%9."/>
      <w:lvlJc w:val="right"/>
      <w:pPr>
        <w:ind w:left="6339" w:hanging="180"/>
      </w:pPr>
    </w:lvl>
  </w:abstractNum>
  <w:abstractNum w:abstractNumId="13" w15:restartNumberingAfterBreak="0">
    <w:nsid w:val="3282525C"/>
    <w:multiLevelType w:val="hybridMultilevel"/>
    <w:tmpl w:val="BE985C38"/>
    <w:lvl w:ilvl="0" w:tplc="4B4C2C32">
      <w:start w:val="1"/>
      <w:numFmt w:val="decimal"/>
      <w:lvlText w:val="3.%1."/>
      <w:lvlJc w:val="left"/>
      <w:pPr>
        <w:tabs>
          <w:tab w:val="num" w:pos="720"/>
        </w:tabs>
        <w:ind w:left="720" w:hanging="360"/>
      </w:pPr>
      <w:rPr>
        <w:b w:val="0"/>
        <w:i w:val="0"/>
        <w:color w:val="000000"/>
      </w:rPr>
    </w:lvl>
    <w:lvl w:ilvl="1" w:tplc="ECB8DC8C">
      <w:start w:val="1"/>
      <w:numFmt w:val="lowerLetter"/>
      <w:lvlText w:val="%2."/>
      <w:lvlJc w:val="left"/>
      <w:pPr>
        <w:tabs>
          <w:tab w:val="num" w:pos="1440"/>
        </w:tabs>
        <w:ind w:left="1440" w:hanging="360"/>
      </w:pPr>
    </w:lvl>
    <w:lvl w:ilvl="2" w:tplc="6144F970">
      <w:start w:val="1"/>
      <w:numFmt w:val="lowerRoman"/>
      <w:lvlText w:val="%3."/>
      <w:lvlJc w:val="right"/>
      <w:pPr>
        <w:tabs>
          <w:tab w:val="num" w:pos="2160"/>
        </w:tabs>
        <w:ind w:left="2160" w:hanging="180"/>
      </w:pPr>
    </w:lvl>
    <w:lvl w:ilvl="3" w:tplc="FE9C6B1A">
      <w:start w:val="1"/>
      <w:numFmt w:val="decimal"/>
      <w:lvlText w:val="%4."/>
      <w:lvlJc w:val="left"/>
      <w:pPr>
        <w:tabs>
          <w:tab w:val="num" w:pos="2880"/>
        </w:tabs>
        <w:ind w:left="2880" w:hanging="360"/>
      </w:pPr>
    </w:lvl>
    <w:lvl w:ilvl="4" w:tplc="39E8D622">
      <w:start w:val="1"/>
      <w:numFmt w:val="lowerLetter"/>
      <w:lvlText w:val="%5."/>
      <w:lvlJc w:val="left"/>
      <w:pPr>
        <w:tabs>
          <w:tab w:val="num" w:pos="3600"/>
        </w:tabs>
        <w:ind w:left="3600" w:hanging="360"/>
      </w:pPr>
    </w:lvl>
    <w:lvl w:ilvl="5" w:tplc="52F61450">
      <w:start w:val="1"/>
      <w:numFmt w:val="lowerRoman"/>
      <w:lvlText w:val="%6."/>
      <w:lvlJc w:val="right"/>
      <w:pPr>
        <w:tabs>
          <w:tab w:val="num" w:pos="4320"/>
        </w:tabs>
        <w:ind w:left="4320" w:hanging="180"/>
      </w:pPr>
    </w:lvl>
    <w:lvl w:ilvl="6" w:tplc="C588A43A">
      <w:start w:val="1"/>
      <w:numFmt w:val="decimal"/>
      <w:lvlText w:val="%7."/>
      <w:lvlJc w:val="left"/>
      <w:pPr>
        <w:tabs>
          <w:tab w:val="num" w:pos="5040"/>
        </w:tabs>
        <w:ind w:left="5040" w:hanging="360"/>
      </w:pPr>
    </w:lvl>
    <w:lvl w:ilvl="7" w:tplc="DABAC286">
      <w:start w:val="1"/>
      <w:numFmt w:val="lowerLetter"/>
      <w:lvlText w:val="%8."/>
      <w:lvlJc w:val="left"/>
      <w:pPr>
        <w:tabs>
          <w:tab w:val="num" w:pos="5760"/>
        </w:tabs>
        <w:ind w:left="5760" w:hanging="360"/>
      </w:pPr>
    </w:lvl>
    <w:lvl w:ilvl="8" w:tplc="041C0F12">
      <w:start w:val="1"/>
      <w:numFmt w:val="lowerRoman"/>
      <w:lvlText w:val="%9."/>
      <w:lvlJc w:val="right"/>
      <w:pPr>
        <w:tabs>
          <w:tab w:val="num" w:pos="6480"/>
        </w:tabs>
        <w:ind w:left="6480" w:hanging="180"/>
      </w:pPr>
    </w:lvl>
  </w:abstractNum>
  <w:abstractNum w:abstractNumId="14" w15:restartNumberingAfterBreak="0">
    <w:nsid w:val="3A2611A6"/>
    <w:multiLevelType w:val="hybridMultilevel"/>
    <w:tmpl w:val="9888FFD6"/>
    <w:lvl w:ilvl="0" w:tplc="76E6D4EE">
      <w:start w:val="1"/>
      <w:numFmt w:val="decimal"/>
      <w:lvlText w:val="3.%1."/>
      <w:lvlJc w:val="left"/>
      <w:pPr>
        <w:ind w:left="360" w:hanging="360"/>
      </w:pPr>
      <w:rPr>
        <w:b w:val="0"/>
        <w:i w:val="0"/>
        <w:color w:val="000000"/>
      </w:rPr>
    </w:lvl>
    <w:lvl w:ilvl="1" w:tplc="3E7A2940">
      <w:start w:val="1"/>
      <w:numFmt w:val="lowerLetter"/>
      <w:lvlText w:val="%2."/>
      <w:lvlJc w:val="left"/>
      <w:pPr>
        <w:ind w:left="1383" w:hanging="360"/>
      </w:pPr>
    </w:lvl>
    <w:lvl w:ilvl="2" w:tplc="F9A25EB0">
      <w:start w:val="1"/>
      <w:numFmt w:val="lowerRoman"/>
      <w:lvlText w:val="%3."/>
      <w:lvlJc w:val="right"/>
      <w:pPr>
        <w:ind w:left="2103" w:hanging="180"/>
      </w:pPr>
    </w:lvl>
    <w:lvl w:ilvl="3" w:tplc="E708D9BA">
      <w:start w:val="1"/>
      <w:numFmt w:val="decimal"/>
      <w:lvlText w:val="%4."/>
      <w:lvlJc w:val="left"/>
      <w:pPr>
        <w:ind w:left="2823" w:hanging="360"/>
      </w:pPr>
    </w:lvl>
    <w:lvl w:ilvl="4" w:tplc="5A1AFB42">
      <w:start w:val="1"/>
      <w:numFmt w:val="lowerLetter"/>
      <w:lvlText w:val="%5."/>
      <w:lvlJc w:val="left"/>
      <w:pPr>
        <w:ind w:left="3543" w:hanging="360"/>
      </w:pPr>
    </w:lvl>
    <w:lvl w:ilvl="5" w:tplc="A62EA008">
      <w:start w:val="1"/>
      <w:numFmt w:val="lowerRoman"/>
      <w:lvlText w:val="%6."/>
      <w:lvlJc w:val="right"/>
      <w:pPr>
        <w:ind w:left="4263" w:hanging="180"/>
      </w:pPr>
    </w:lvl>
    <w:lvl w:ilvl="6" w:tplc="ED80F1FE">
      <w:start w:val="1"/>
      <w:numFmt w:val="decimal"/>
      <w:lvlText w:val="%7."/>
      <w:lvlJc w:val="left"/>
      <w:pPr>
        <w:ind w:left="4983" w:hanging="360"/>
      </w:pPr>
    </w:lvl>
    <w:lvl w:ilvl="7" w:tplc="5152453E">
      <w:start w:val="1"/>
      <w:numFmt w:val="lowerLetter"/>
      <w:lvlText w:val="%8."/>
      <w:lvlJc w:val="left"/>
      <w:pPr>
        <w:ind w:left="5703" w:hanging="360"/>
      </w:pPr>
    </w:lvl>
    <w:lvl w:ilvl="8" w:tplc="C00AEBB0">
      <w:start w:val="1"/>
      <w:numFmt w:val="lowerRoman"/>
      <w:lvlText w:val="%9."/>
      <w:lvlJc w:val="right"/>
      <w:pPr>
        <w:ind w:left="6423" w:hanging="180"/>
      </w:pPr>
    </w:lvl>
  </w:abstractNum>
  <w:abstractNum w:abstractNumId="15" w15:restartNumberingAfterBreak="0">
    <w:nsid w:val="3B957583"/>
    <w:multiLevelType w:val="hybridMultilevel"/>
    <w:tmpl w:val="C8D05646"/>
    <w:lvl w:ilvl="0" w:tplc="50785DDA">
      <w:start w:val="1"/>
      <w:numFmt w:val="decimal"/>
      <w:lvlText w:val="%1."/>
      <w:lvlJc w:val="left"/>
      <w:pPr>
        <w:ind w:left="1740" w:hanging="1020"/>
      </w:pPr>
    </w:lvl>
    <w:lvl w:ilvl="1" w:tplc="0EBEF462">
      <w:start w:val="1"/>
      <w:numFmt w:val="lowerLetter"/>
      <w:lvlText w:val="%2."/>
      <w:lvlJc w:val="left"/>
      <w:pPr>
        <w:ind w:left="1800" w:hanging="360"/>
      </w:pPr>
    </w:lvl>
    <w:lvl w:ilvl="2" w:tplc="14043684">
      <w:start w:val="1"/>
      <w:numFmt w:val="lowerRoman"/>
      <w:lvlText w:val="%3."/>
      <w:lvlJc w:val="right"/>
      <w:pPr>
        <w:ind w:left="2520" w:hanging="180"/>
      </w:pPr>
    </w:lvl>
    <w:lvl w:ilvl="3" w:tplc="E376B64A">
      <w:start w:val="1"/>
      <w:numFmt w:val="decimal"/>
      <w:lvlText w:val="%4."/>
      <w:lvlJc w:val="left"/>
      <w:pPr>
        <w:ind w:left="3240" w:hanging="360"/>
      </w:pPr>
    </w:lvl>
    <w:lvl w:ilvl="4" w:tplc="E666751A">
      <w:start w:val="1"/>
      <w:numFmt w:val="lowerLetter"/>
      <w:lvlText w:val="%5."/>
      <w:lvlJc w:val="left"/>
      <w:pPr>
        <w:ind w:left="3960" w:hanging="360"/>
      </w:pPr>
    </w:lvl>
    <w:lvl w:ilvl="5" w:tplc="E774F154">
      <w:start w:val="1"/>
      <w:numFmt w:val="lowerRoman"/>
      <w:lvlText w:val="%6."/>
      <w:lvlJc w:val="right"/>
      <w:pPr>
        <w:ind w:left="4680" w:hanging="180"/>
      </w:pPr>
    </w:lvl>
    <w:lvl w:ilvl="6" w:tplc="BCD49456">
      <w:start w:val="1"/>
      <w:numFmt w:val="decimal"/>
      <w:lvlText w:val="%7."/>
      <w:lvlJc w:val="left"/>
      <w:pPr>
        <w:ind w:left="5400" w:hanging="360"/>
      </w:pPr>
    </w:lvl>
    <w:lvl w:ilvl="7" w:tplc="271CA3D2">
      <w:start w:val="1"/>
      <w:numFmt w:val="lowerLetter"/>
      <w:lvlText w:val="%8."/>
      <w:lvlJc w:val="left"/>
      <w:pPr>
        <w:ind w:left="6120" w:hanging="360"/>
      </w:pPr>
    </w:lvl>
    <w:lvl w:ilvl="8" w:tplc="33780172">
      <w:start w:val="1"/>
      <w:numFmt w:val="lowerRoman"/>
      <w:lvlText w:val="%9."/>
      <w:lvlJc w:val="right"/>
      <w:pPr>
        <w:ind w:left="6840" w:hanging="180"/>
      </w:pPr>
    </w:lvl>
  </w:abstractNum>
  <w:abstractNum w:abstractNumId="16" w15:restartNumberingAfterBreak="0">
    <w:nsid w:val="3C1060AA"/>
    <w:multiLevelType w:val="hybridMultilevel"/>
    <w:tmpl w:val="34748E32"/>
    <w:lvl w:ilvl="0" w:tplc="B5A622F8">
      <w:start w:val="1"/>
      <w:numFmt w:val="decimal"/>
      <w:lvlText w:val="8.%1."/>
      <w:lvlJc w:val="left"/>
      <w:pPr>
        <w:tabs>
          <w:tab w:val="num" w:pos="720"/>
        </w:tabs>
        <w:ind w:left="720" w:hanging="360"/>
      </w:pPr>
      <w:rPr>
        <w:b w:val="0"/>
        <w:i w:val="0"/>
        <w:color w:val="000000"/>
      </w:rPr>
    </w:lvl>
    <w:lvl w:ilvl="1" w:tplc="D59C47E6">
      <w:start w:val="1"/>
      <w:numFmt w:val="lowerLetter"/>
      <w:lvlText w:val="%2."/>
      <w:lvlJc w:val="left"/>
      <w:pPr>
        <w:tabs>
          <w:tab w:val="num" w:pos="1440"/>
        </w:tabs>
        <w:ind w:left="1440" w:hanging="360"/>
      </w:pPr>
    </w:lvl>
    <w:lvl w:ilvl="2" w:tplc="8F1EEEF8">
      <w:start w:val="1"/>
      <w:numFmt w:val="lowerRoman"/>
      <w:lvlText w:val="%3."/>
      <w:lvlJc w:val="right"/>
      <w:pPr>
        <w:tabs>
          <w:tab w:val="num" w:pos="2160"/>
        </w:tabs>
        <w:ind w:left="2160" w:hanging="180"/>
      </w:pPr>
    </w:lvl>
    <w:lvl w:ilvl="3" w:tplc="38601E12">
      <w:start w:val="1"/>
      <w:numFmt w:val="decimal"/>
      <w:lvlText w:val="%4."/>
      <w:lvlJc w:val="left"/>
      <w:pPr>
        <w:tabs>
          <w:tab w:val="num" w:pos="2880"/>
        </w:tabs>
        <w:ind w:left="2880" w:hanging="360"/>
      </w:pPr>
    </w:lvl>
    <w:lvl w:ilvl="4" w:tplc="E30269CE">
      <w:start w:val="1"/>
      <w:numFmt w:val="lowerLetter"/>
      <w:lvlText w:val="%5."/>
      <w:lvlJc w:val="left"/>
      <w:pPr>
        <w:tabs>
          <w:tab w:val="num" w:pos="3600"/>
        </w:tabs>
        <w:ind w:left="3600" w:hanging="360"/>
      </w:pPr>
    </w:lvl>
    <w:lvl w:ilvl="5" w:tplc="773CBEEE">
      <w:start w:val="1"/>
      <w:numFmt w:val="lowerRoman"/>
      <w:lvlText w:val="%6."/>
      <w:lvlJc w:val="right"/>
      <w:pPr>
        <w:tabs>
          <w:tab w:val="num" w:pos="4320"/>
        </w:tabs>
        <w:ind w:left="4320" w:hanging="180"/>
      </w:pPr>
    </w:lvl>
    <w:lvl w:ilvl="6" w:tplc="6562F994">
      <w:start w:val="1"/>
      <w:numFmt w:val="decimal"/>
      <w:lvlText w:val="%7."/>
      <w:lvlJc w:val="left"/>
      <w:pPr>
        <w:tabs>
          <w:tab w:val="num" w:pos="5040"/>
        </w:tabs>
        <w:ind w:left="5040" w:hanging="360"/>
      </w:pPr>
    </w:lvl>
    <w:lvl w:ilvl="7" w:tplc="29ECC312">
      <w:start w:val="1"/>
      <w:numFmt w:val="lowerLetter"/>
      <w:lvlText w:val="%8."/>
      <w:lvlJc w:val="left"/>
      <w:pPr>
        <w:tabs>
          <w:tab w:val="num" w:pos="5760"/>
        </w:tabs>
        <w:ind w:left="5760" w:hanging="360"/>
      </w:pPr>
    </w:lvl>
    <w:lvl w:ilvl="8" w:tplc="1EE6E528">
      <w:start w:val="1"/>
      <w:numFmt w:val="lowerRoman"/>
      <w:lvlText w:val="%9."/>
      <w:lvlJc w:val="right"/>
      <w:pPr>
        <w:tabs>
          <w:tab w:val="num" w:pos="6480"/>
        </w:tabs>
        <w:ind w:left="6480" w:hanging="180"/>
      </w:pPr>
    </w:lvl>
  </w:abstractNum>
  <w:abstractNum w:abstractNumId="17" w15:restartNumberingAfterBreak="0">
    <w:nsid w:val="42E75676"/>
    <w:multiLevelType w:val="hybridMultilevel"/>
    <w:tmpl w:val="6148648E"/>
    <w:lvl w:ilvl="0" w:tplc="F6527034">
      <w:start w:val="1"/>
      <w:numFmt w:val="decimal"/>
      <w:lvlText w:val="%1."/>
      <w:lvlJc w:val="left"/>
      <w:pPr>
        <w:ind w:left="720" w:hanging="360"/>
      </w:pPr>
      <w:rPr>
        <w:color w:val="0000FF"/>
      </w:rPr>
    </w:lvl>
    <w:lvl w:ilvl="1" w:tplc="07A24918">
      <w:start w:val="1"/>
      <w:numFmt w:val="lowerLetter"/>
      <w:lvlText w:val="%2."/>
      <w:lvlJc w:val="left"/>
      <w:pPr>
        <w:ind w:left="1440" w:hanging="360"/>
      </w:pPr>
    </w:lvl>
    <w:lvl w:ilvl="2" w:tplc="6F64C064">
      <w:start w:val="1"/>
      <w:numFmt w:val="lowerRoman"/>
      <w:lvlText w:val="%3."/>
      <w:lvlJc w:val="right"/>
      <w:pPr>
        <w:ind w:left="2160" w:hanging="180"/>
      </w:pPr>
    </w:lvl>
    <w:lvl w:ilvl="3" w:tplc="656C54CE">
      <w:start w:val="1"/>
      <w:numFmt w:val="decimal"/>
      <w:lvlText w:val="%4."/>
      <w:lvlJc w:val="left"/>
      <w:pPr>
        <w:ind w:left="2880" w:hanging="360"/>
      </w:pPr>
    </w:lvl>
    <w:lvl w:ilvl="4" w:tplc="FB50F900">
      <w:start w:val="1"/>
      <w:numFmt w:val="lowerLetter"/>
      <w:lvlText w:val="%5."/>
      <w:lvlJc w:val="left"/>
      <w:pPr>
        <w:ind w:left="3600" w:hanging="360"/>
      </w:pPr>
    </w:lvl>
    <w:lvl w:ilvl="5" w:tplc="09FAF6AC">
      <w:start w:val="1"/>
      <w:numFmt w:val="lowerRoman"/>
      <w:lvlText w:val="%6."/>
      <w:lvlJc w:val="right"/>
      <w:pPr>
        <w:ind w:left="4320" w:hanging="180"/>
      </w:pPr>
    </w:lvl>
    <w:lvl w:ilvl="6" w:tplc="CF1E61B0">
      <w:start w:val="1"/>
      <w:numFmt w:val="decimal"/>
      <w:lvlText w:val="%7."/>
      <w:lvlJc w:val="left"/>
      <w:pPr>
        <w:ind w:left="5040" w:hanging="360"/>
      </w:pPr>
    </w:lvl>
    <w:lvl w:ilvl="7" w:tplc="FD9A83C6">
      <w:start w:val="1"/>
      <w:numFmt w:val="lowerLetter"/>
      <w:lvlText w:val="%8."/>
      <w:lvlJc w:val="left"/>
      <w:pPr>
        <w:ind w:left="5760" w:hanging="360"/>
      </w:pPr>
    </w:lvl>
    <w:lvl w:ilvl="8" w:tplc="AEAEC7EE">
      <w:start w:val="1"/>
      <w:numFmt w:val="lowerRoman"/>
      <w:lvlText w:val="%9."/>
      <w:lvlJc w:val="right"/>
      <w:pPr>
        <w:ind w:left="6480" w:hanging="180"/>
      </w:pPr>
    </w:lvl>
  </w:abstractNum>
  <w:abstractNum w:abstractNumId="18" w15:restartNumberingAfterBreak="0">
    <w:nsid w:val="486455CB"/>
    <w:multiLevelType w:val="hybridMultilevel"/>
    <w:tmpl w:val="24AC621E"/>
    <w:lvl w:ilvl="0" w:tplc="9716C6E2">
      <w:start w:val="1"/>
      <w:numFmt w:val="decimal"/>
      <w:lvlText w:val="7.%1."/>
      <w:lvlJc w:val="left"/>
      <w:pPr>
        <w:ind w:left="360" w:hanging="360"/>
      </w:pPr>
      <w:rPr>
        <w:b w:val="0"/>
        <w:i w:val="0"/>
        <w:color w:val="000000"/>
      </w:rPr>
    </w:lvl>
    <w:lvl w:ilvl="1" w:tplc="734CACBE">
      <w:start w:val="1"/>
      <w:numFmt w:val="lowerLetter"/>
      <w:lvlText w:val="%2."/>
      <w:lvlJc w:val="left"/>
      <w:pPr>
        <w:ind w:left="1080" w:hanging="360"/>
      </w:pPr>
    </w:lvl>
    <w:lvl w:ilvl="2" w:tplc="82E86476">
      <w:start w:val="1"/>
      <w:numFmt w:val="lowerRoman"/>
      <w:lvlText w:val="%3."/>
      <w:lvlJc w:val="right"/>
      <w:pPr>
        <w:ind w:left="1800" w:hanging="180"/>
      </w:pPr>
    </w:lvl>
    <w:lvl w:ilvl="3" w:tplc="7258039E">
      <w:start w:val="1"/>
      <w:numFmt w:val="decimal"/>
      <w:lvlText w:val="%4."/>
      <w:lvlJc w:val="left"/>
      <w:pPr>
        <w:ind w:left="2520" w:hanging="360"/>
      </w:pPr>
    </w:lvl>
    <w:lvl w:ilvl="4" w:tplc="46BAB5FE">
      <w:start w:val="1"/>
      <w:numFmt w:val="lowerLetter"/>
      <w:lvlText w:val="%5."/>
      <w:lvlJc w:val="left"/>
      <w:pPr>
        <w:ind w:left="3240" w:hanging="360"/>
      </w:pPr>
    </w:lvl>
    <w:lvl w:ilvl="5" w:tplc="4FD625F2">
      <w:start w:val="1"/>
      <w:numFmt w:val="lowerRoman"/>
      <w:lvlText w:val="%6."/>
      <w:lvlJc w:val="right"/>
      <w:pPr>
        <w:ind w:left="3960" w:hanging="180"/>
      </w:pPr>
    </w:lvl>
    <w:lvl w:ilvl="6" w:tplc="0A9AF2A6">
      <w:start w:val="1"/>
      <w:numFmt w:val="decimal"/>
      <w:lvlText w:val="%7."/>
      <w:lvlJc w:val="left"/>
      <w:pPr>
        <w:ind w:left="4680" w:hanging="360"/>
      </w:pPr>
    </w:lvl>
    <w:lvl w:ilvl="7" w:tplc="6B0E7AB8">
      <w:start w:val="1"/>
      <w:numFmt w:val="lowerLetter"/>
      <w:lvlText w:val="%8."/>
      <w:lvlJc w:val="left"/>
      <w:pPr>
        <w:ind w:left="5400" w:hanging="360"/>
      </w:pPr>
    </w:lvl>
    <w:lvl w:ilvl="8" w:tplc="7752EF68">
      <w:start w:val="1"/>
      <w:numFmt w:val="lowerRoman"/>
      <w:lvlText w:val="%9."/>
      <w:lvlJc w:val="right"/>
      <w:pPr>
        <w:ind w:left="6120" w:hanging="180"/>
      </w:pPr>
    </w:lvl>
  </w:abstractNum>
  <w:abstractNum w:abstractNumId="19" w15:restartNumberingAfterBreak="0">
    <w:nsid w:val="4C964BB4"/>
    <w:multiLevelType w:val="hybridMultilevel"/>
    <w:tmpl w:val="2098D8C0"/>
    <w:lvl w:ilvl="0" w:tplc="DCF06DDE">
      <w:start w:val="1"/>
      <w:numFmt w:val="decimal"/>
      <w:lvlText w:val="2.%1."/>
      <w:lvlJc w:val="left"/>
      <w:pPr>
        <w:tabs>
          <w:tab w:val="num" w:pos="720"/>
        </w:tabs>
        <w:ind w:left="720" w:hanging="360"/>
      </w:pPr>
      <w:rPr>
        <w:b w:val="0"/>
        <w:i w:val="0"/>
        <w:color w:val="000000"/>
      </w:rPr>
    </w:lvl>
    <w:lvl w:ilvl="1" w:tplc="38048176">
      <w:start w:val="1"/>
      <w:numFmt w:val="lowerLetter"/>
      <w:lvlText w:val="%2."/>
      <w:lvlJc w:val="left"/>
      <w:pPr>
        <w:tabs>
          <w:tab w:val="num" w:pos="1440"/>
        </w:tabs>
        <w:ind w:left="1440" w:hanging="360"/>
      </w:pPr>
    </w:lvl>
    <w:lvl w:ilvl="2" w:tplc="103AC84C">
      <w:start w:val="1"/>
      <w:numFmt w:val="lowerRoman"/>
      <w:lvlText w:val="%3."/>
      <w:lvlJc w:val="right"/>
      <w:pPr>
        <w:tabs>
          <w:tab w:val="num" w:pos="2160"/>
        </w:tabs>
        <w:ind w:left="2160" w:hanging="180"/>
      </w:pPr>
    </w:lvl>
    <w:lvl w:ilvl="3" w:tplc="9C6C6312">
      <w:start w:val="1"/>
      <w:numFmt w:val="decimal"/>
      <w:lvlText w:val="%4."/>
      <w:lvlJc w:val="left"/>
      <w:pPr>
        <w:tabs>
          <w:tab w:val="num" w:pos="2880"/>
        </w:tabs>
        <w:ind w:left="2880" w:hanging="360"/>
      </w:pPr>
    </w:lvl>
    <w:lvl w:ilvl="4" w:tplc="3EF6D182">
      <w:start w:val="1"/>
      <w:numFmt w:val="lowerLetter"/>
      <w:lvlText w:val="%5."/>
      <w:lvlJc w:val="left"/>
      <w:pPr>
        <w:tabs>
          <w:tab w:val="num" w:pos="3600"/>
        </w:tabs>
        <w:ind w:left="3600" w:hanging="360"/>
      </w:pPr>
    </w:lvl>
    <w:lvl w:ilvl="5" w:tplc="FCF01CA4">
      <w:start w:val="1"/>
      <w:numFmt w:val="lowerRoman"/>
      <w:lvlText w:val="%6."/>
      <w:lvlJc w:val="right"/>
      <w:pPr>
        <w:tabs>
          <w:tab w:val="num" w:pos="4320"/>
        </w:tabs>
        <w:ind w:left="4320" w:hanging="180"/>
      </w:pPr>
    </w:lvl>
    <w:lvl w:ilvl="6" w:tplc="481EFBCC">
      <w:start w:val="1"/>
      <w:numFmt w:val="decimal"/>
      <w:lvlText w:val="%7."/>
      <w:lvlJc w:val="left"/>
      <w:pPr>
        <w:tabs>
          <w:tab w:val="num" w:pos="5040"/>
        </w:tabs>
        <w:ind w:left="5040" w:hanging="360"/>
      </w:pPr>
    </w:lvl>
    <w:lvl w:ilvl="7" w:tplc="549A2EF8">
      <w:start w:val="1"/>
      <w:numFmt w:val="lowerLetter"/>
      <w:lvlText w:val="%8."/>
      <w:lvlJc w:val="left"/>
      <w:pPr>
        <w:tabs>
          <w:tab w:val="num" w:pos="5760"/>
        </w:tabs>
        <w:ind w:left="5760" w:hanging="360"/>
      </w:pPr>
    </w:lvl>
    <w:lvl w:ilvl="8" w:tplc="46E420FA">
      <w:start w:val="1"/>
      <w:numFmt w:val="lowerRoman"/>
      <w:lvlText w:val="%9."/>
      <w:lvlJc w:val="right"/>
      <w:pPr>
        <w:tabs>
          <w:tab w:val="num" w:pos="6480"/>
        </w:tabs>
        <w:ind w:left="6480" w:hanging="180"/>
      </w:pPr>
    </w:lvl>
  </w:abstractNum>
  <w:abstractNum w:abstractNumId="20" w15:restartNumberingAfterBreak="0">
    <w:nsid w:val="4E2C3C94"/>
    <w:multiLevelType w:val="hybridMultilevel"/>
    <w:tmpl w:val="5AB2E18C"/>
    <w:lvl w:ilvl="0" w:tplc="4E9E8E62">
      <w:start w:val="1"/>
      <w:numFmt w:val="decimal"/>
      <w:lvlText w:val="6.%1."/>
      <w:lvlJc w:val="left"/>
      <w:pPr>
        <w:tabs>
          <w:tab w:val="num" w:pos="720"/>
        </w:tabs>
        <w:ind w:left="720" w:hanging="360"/>
      </w:pPr>
      <w:rPr>
        <w:b w:val="0"/>
        <w:i w:val="0"/>
        <w:color w:val="000000"/>
      </w:rPr>
    </w:lvl>
    <w:lvl w:ilvl="1" w:tplc="CD5845A6">
      <w:start w:val="1"/>
      <w:numFmt w:val="lowerLetter"/>
      <w:lvlText w:val="%2."/>
      <w:lvlJc w:val="left"/>
      <w:pPr>
        <w:tabs>
          <w:tab w:val="num" w:pos="1440"/>
        </w:tabs>
        <w:ind w:left="1440" w:hanging="360"/>
      </w:pPr>
    </w:lvl>
    <w:lvl w:ilvl="2" w:tplc="632E6DD8">
      <w:start w:val="1"/>
      <w:numFmt w:val="lowerRoman"/>
      <w:lvlText w:val="%3."/>
      <w:lvlJc w:val="right"/>
      <w:pPr>
        <w:tabs>
          <w:tab w:val="num" w:pos="2160"/>
        </w:tabs>
        <w:ind w:left="2160" w:hanging="180"/>
      </w:pPr>
    </w:lvl>
    <w:lvl w:ilvl="3" w:tplc="6D0A9864">
      <w:start w:val="1"/>
      <w:numFmt w:val="decimal"/>
      <w:lvlText w:val="%4."/>
      <w:lvlJc w:val="left"/>
      <w:pPr>
        <w:tabs>
          <w:tab w:val="num" w:pos="2880"/>
        </w:tabs>
        <w:ind w:left="2880" w:hanging="360"/>
      </w:pPr>
    </w:lvl>
    <w:lvl w:ilvl="4" w:tplc="E4C849D8">
      <w:start w:val="1"/>
      <w:numFmt w:val="lowerLetter"/>
      <w:lvlText w:val="%5."/>
      <w:lvlJc w:val="left"/>
      <w:pPr>
        <w:tabs>
          <w:tab w:val="num" w:pos="3600"/>
        </w:tabs>
        <w:ind w:left="3600" w:hanging="360"/>
      </w:pPr>
    </w:lvl>
    <w:lvl w:ilvl="5" w:tplc="45C4BC5C">
      <w:start w:val="1"/>
      <w:numFmt w:val="lowerRoman"/>
      <w:lvlText w:val="%6."/>
      <w:lvlJc w:val="right"/>
      <w:pPr>
        <w:tabs>
          <w:tab w:val="num" w:pos="4320"/>
        </w:tabs>
        <w:ind w:left="4320" w:hanging="180"/>
      </w:pPr>
    </w:lvl>
    <w:lvl w:ilvl="6" w:tplc="A49A1786">
      <w:start w:val="1"/>
      <w:numFmt w:val="decimal"/>
      <w:lvlText w:val="%7."/>
      <w:lvlJc w:val="left"/>
      <w:pPr>
        <w:tabs>
          <w:tab w:val="num" w:pos="5040"/>
        </w:tabs>
        <w:ind w:left="5040" w:hanging="360"/>
      </w:pPr>
    </w:lvl>
    <w:lvl w:ilvl="7" w:tplc="BA96ABDC">
      <w:start w:val="1"/>
      <w:numFmt w:val="lowerLetter"/>
      <w:lvlText w:val="%8."/>
      <w:lvlJc w:val="left"/>
      <w:pPr>
        <w:tabs>
          <w:tab w:val="num" w:pos="5760"/>
        </w:tabs>
        <w:ind w:left="5760" w:hanging="360"/>
      </w:pPr>
    </w:lvl>
    <w:lvl w:ilvl="8" w:tplc="B9E640D8">
      <w:start w:val="1"/>
      <w:numFmt w:val="lowerRoman"/>
      <w:lvlText w:val="%9."/>
      <w:lvlJc w:val="right"/>
      <w:pPr>
        <w:tabs>
          <w:tab w:val="num" w:pos="6480"/>
        </w:tabs>
        <w:ind w:left="6480" w:hanging="180"/>
      </w:pPr>
    </w:lvl>
  </w:abstractNum>
  <w:abstractNum w:abstractNumId="21" w15:restartNumberingAfterBreak="0">
    <w:nsid w:val="4EE915A9"/>
    <w:multiLevelType w:val="hybridMultilevel"/>
    <w:tmpl w:val="4BBCD5E8"/>
    <w:lvl w:ilvl="0" w:tplc="CC08FB14">
      <w:start w:val="1"/>
      <w:numFmt w:val="decimal"/>
      <w:lvlText w:val="4.%1."/>
      <w:lvlJc w:val="left"/>
      <w:pPr>
        <w:tabs>
          <w:tab w:val="num" w:pos="720"/>
        </w:tabs>
        <w:ind w:left="720" w:hanging="360"/>
      </w:pPr>
      <w:rPr>
        <w:b w:val="0"/>
        <w:i w:val="0"/>
        <w:color w:val="000000"/>
      </w:rPr>
    </w:lvl>
    <w:lvl w:ilvl="1" w:tplc="F0CC43E6">
      <w:start w:val="1"/>
      <w:numFmt w:val="lowerLetter"/>
      <w:lvlText w:val="%2."/>
      <w:lvlJc w:val="left"/>
      <w:pPr>
        <w:tabs>
          <w:tab w:val="num" w:pos="1440"/>
        </w:tabs>
        <w:ind w:left="1440" w:hanging="360"/>
      </w:pPr>
    </w:lvl>
    <w:lvl w:ilvl="2" w:tplc="195E974C">
      <w:start w:val="1"/>
      <w:numFmt w:val="lowerRoman"/>
      <w:lvlText w:val="%3."/>
      <w:lvlJc w:val="right"/>
      <w:pPr>
        <w:tabs>
          <w:tab w:val="num" w:pos="2160"/>
        </w:tabs>
        <w:ind w:left="2160" w:hanging="180"/>
      </w:pPr>
    </w:lvl>
    <w:lvl w:ilvl="3" w:tplc="D72AEFC8">
      <w:start w:val="1"/>
      <w:numFmt w:val="decimal"/>
      <w:lvlText w:val="%4."/>
      <w:lvlJc w:val="left"/>
      <w:pPr>
        <w:tabs>
          <w:tab w:val="num" w:pos="2880"/>
        </w:tabs>
        <w:ind w:left="2880" w:hanging="360"/>
      </w:pPr>
    </w:lvl>
    <w:lvl w:ilvl="4" w:tplc="4DF4ED72">
      <w:start w:val="1"/>
      <w:numFmt w:val="lowerLetter"/>
      <w:lvlText w:val="%5."/>
      <w:lvlJc w:val="left"/>
      <w:pPr>
        <w:tabs>
          <w:tab w:val="num" w:pos="3600"/>
        </w:tabs>
        <w:ind w:left="3600" w:hanging="360"/>
      </w:pPr>
    </w:lvl>
    <w:lvl w:ilvl="5" w:tplc="AD984170">
      <w:start w:val="1"/>
      <w:numFmt w:val="lowerRoman"/>
      <w:lvlText w:val="%6."/>
      <w:lvlJc w:val="right"/>
      <w:pPr>
        <w:tabs>
          <w:tab w:val="num" w:pos="4320"/>
        </w:tabs>
        <w:ind w:left="4320" w:hanging="180"/>
      </w:pPr>
    </w:lvl>
    <w:lvl w:ilvl="6" w:tplc="B810B580">
      <w:start w:val="1"/>
      <w:numFmt w:val="decimal"/>
      <w:lvlText w:val="%7."/>
      <w:lvlJc w:val="left"/>
      <w:pPr>
        <w:tabs>
          <w:tab w:val="num" w:pos="5040"/>
        </w:tabs>
        <w:ind w:left="5040" w:hanging="360"/>
      </w:pPr>
    </w:lvl>
    <w:lvl w:ilvl="7" w:tplc="8FE019B8">
      <w:start w:val="1"/>
      <w:numFmt w:val="lowerLetter"/>
      <w:lvlText w:val="%8."/>
      <w:lvlJc w:val="left"/>
      <w:pPr>
        <w:tabs>
          <w:tab w:val="num" w:pos="5760"/>
        </w:tabs>
        <w:ind w:left="5760" w:hanging="360"/>
      </w:pPr>
    </w:lvl>
    <w:lvl w:ilvl="8" w:tplc="E7FE9368">
      <w:start w:val="1"/>
      <w:numFmt w:val="lowerRoman"/>
      <w:lvlText w:val="%9."/>
      <w:lvlJc w:val="right"/>
      <w:pPr>
        <w:tabs>
          <w:tab w:val="num" w:pos="6480"/>
        </w:tabs>
        <w:ind w:left="6480" w:hanging="180"/>
      </w:pPr>
    </w:lvl>
  </w:abstractNum>
  <w:abstractNum w:abstractNumId="22" w15:restartNumberingAfterBreak="0">
    <w:nsid w:val="52E02C57"/>
    <w:multiLevelType w:val="hybridMultilevel"/>
    <w:tmpl w:val="A00A4C38"/>
    <w:lvl w:ilvl="0" w:tplc="8D127F2A">
      <w:start w:val="1"/>
      <w:numFmt w:val="decimal"/>
      <w:lvlText w:val="%1."/>
      <w:lvlJc w:val="left"/>
      <w:pPr>
        <w:ind w:left="1909" w:hanging="1200"/>
      </w:pPr>
    </w:lvl>
    <w:lvl w:ilvl="1" w:tplc="07EE7D70">
      <w:start w:val="1"/>
      <w:numFmt w:val="lowerLetter"/>
      <w:lvlText w:val="%2."/>
      <w:lvlJc w:val="left"/>
      <w:pPr>
        <w:ind w:left="1789" w:hanging="360"/>
      </w:pPr>
    </w:lvl>
    <w:lvl w:ilvl="2" w:tplc="A3462008">
      <w:start w:val="1"/>
      <w:numFmt w:val="lowerRoman"/>
      <w:lvlText w:val="%3."/>
      <w:lvlJc w:val="right"/>
      <w:pPr>
        <w:ind w:left="2509" w:hanging="180"/>
      </w:pPr>
    </w:lvl>
    <w:lvl w:ilvl="3" w:tplc="46D6F782">
      <w:start w:val="1"/>
      <w:numFmt w:val="decimal"/>
      <w:lvlText w:val="%4."/>
      <w:lvlJc w:val="left"/>
      <w:pPr>
        <w:ind w:left="3229" w:hanging="360"/>
      </w:pPr>
    </w:lvl>
    <w:lvl w:ilvl="4" w:tplc="DE26DF5A">
      <w:start w:val="1"/>
      <w:numFmt w:val="lowerLetter"/>
      <w:lvlText w:val="%5."/>
      <w:lvlJc w:val="left"/>
      <w:pPr>
        <w:ind w:left="3949" w:hanging="360"/>
      </w:pPr>
    </w:lvl>
    <w:lvl w:ilvl="5" w:tplc="1FB4841A">
      <w:start w:val="1"/>
      <w:numFmt w:val="lowerRoman"/>
      <w:lvlText w:val="%6."/>
      <w:lvlJc w:val="right"/>
      <w:pPr>
        <w:ind w:left="4669" w:hanging="180"/>
      </w:pPr>
    </w:lvl>
    <w:lvl w:ilvl="6" w:tplc="3F74AC78">
      <w:start w:val="1"/>
      <w:numFmt w:val="decimal"/>
      <w:lvlText w:val="%7."/>
      <w:lvlJc w:val="left"/>
      <w:pPr>
        <w:ind w:left="5389" w:hanging="360"/>
      </w:pPr>
    </w:lvl>
    <w:lvl w:ilvl="7" w:tplc="ED2648F0">
      <w:start w:val="1"/>
      <w:numFmt w:val="lowerLetter"/>
      <w:lvlText w:val="%8."/>
      <w:lvlJc w:val="left"/>
      <w:pPr>
        <w:ind w:left="6109" w:hanging="360"/>
      </w:pPr>
    </w:lvl>
    <w:lvl w:ilvl="8" w:tplc="6EDED926">
      <w:start w:val="1"/>
      <w:numFmt w:val="lowerRoman"/>
      <w:lvlText w:val="%9."/>
      <w:lvlJc w:val="right"/>
      <w:pPr>
        <w:ind w:left="6829" w:hanging="180"/>
      </w:pPr>
    </w:lvl>
  </w:abstractNum>
  <w:abstractNum w:abstractNumId="23" w15:restartNumberingAfterBreak="0">
    <w:nsid w:val="53C863F7"/>
    <w:multiLevelType w:val="hybridMultilevel"/>
    <w:tmpl w:val="7FD0AB68"/>
    <w:lvl w:ilvl="0" w:tplc="3646AE0E">
      <w:start w:val="1"/>
      <w:numFmt w:val="decimal"/>
      <w:lvlText w:val="9.%1."/>
      <w:lvlJc w:val="left"/>
      <w:pPr>
        <w:tabs>
          <w:tab w:val="num" w:pos="720"/>
        </w:tabs>
        <w:ind w:left="720" w:hanging="360"/>
      </w:pPr>
      <w:rPr>
        <w:b w:val="0"/>
        <w:i w:val="0"/>
        <w:color w:val="000000"/>
      </w:rPr>
    </w:lvl>
    <w:lvl w:ilvl="1" w:tplc="C2AE37B0">
      <w:start w:val="1"/>
      <w:numFmt w:val="lowerLetter"/>
      <w:lvlText w:val="%2."/>
      <w:lvlJc w:val="left"/>
      <w:pPr>
        <w:tabs>
          <w:tab w:val="num" w:pos="1440"/>
        </w:tabs>
        <w:ind w:left="1440" w:hanging="360"/>
      </w:pPr>
    </w:lvl>
    <w:lvl w:ilvl="2" w:tplc="BC0EF8B0">
      <w:start w:val="1"/>
      <w:numFmt w:val="lowerRoman"/>
      <w:lvlText w:val="%3."/>
      <w:lvlJc w:val="right"/>
      <w:pPr>
        <w:tabs>
          <w:tab w:val="num" w:pos="2160"/>
        </w:tabs>
        <w:ind w:left="2160" w:hanging="180"/>
      </w:pPr>
    </w:lvl>
    <w:lvl w:ilvl="3" w:tplc="38741974">
      <w:start w:val="1"/>
      <w:numFmt w:val="decimal"/>
      <w:lvlText w:val="%4."/>
      <w:lvlJc w:val="left"/>
      <w:pPr>
        <w:tabs>
          <w:tab w:val="num" w:pos="2880"/>
        </w:tabs>
        <w:ind w:left="2880" w:hanging="360"/>
      </w:pPr>
    </w:lvl>
    <w:lvl w:ilvl="4" w:tplc="DB667D54">
      <w:start w:val="1"/>
      <w:numFmt w:val="lowerLetter"/>
      <w:lvlText w:val="%5."/>
      <w:lvlJc w:val="left"/>
      <w:pPr>
        <w:tabs>
          <w:tab w:val="num" w:pos="3600"/>
        </w:tabs>
        <w:ind w:left="3600" w:hanging="360"/>
      </w:pPr>
    </w:lvl>
    <w:lvl w:ilvl="5" w:tplc="86AC0100">
      <w:start w:val="1"/>
      <w:numFmt w:val="lowerRoman"/>
      <w:lvlText w:val="%6."/>
      <w:lvlJc w:val="right"/>
      <w:pPr>
        <w:tabs>
          <w:tab w:val="num" w:pos="4320"/>
        </w:tabs>
        <w:ind w:left="4320" w:hanging="180"/>
      </w:pPr>
    </w:lvl>
    <w:lvl w:ilvl="6" w:tplc="A3C8CF7E">
      <w:start w:val="1"/>
      <w:numFmt w:val="decimal"/>
      <w:lvlText w:val="%7."/>
      <w:lvlJc w:val="left"/>
      <w:pPr>
        <w:tabs>
          <w:tab w:val="num" w:pos="5040"/>
        </w:tabs>
        <w:ind w:left="5040" w:hanging="360"/>
      </w:pPr>
    </w:lvl>
    <w:lvl w:ilvl="7" w:tplc="CFEAD3CC">
      <w:start w:val="1"/>
      <w:numFmt w:val="lowerLetter"/>
      <w:lvlText w:val="%8."/>
      <w:lvlJc w:val="left"/>
      <w:pPr>
        <w:tabs>
          <w:tab w:val="num" w:pos="5760"/>
        </w:tabs>
        <w:ind w:left="5760" w:hanging="360"/>
      </w:pPr>
    </w:lvl>
    <w:lvl w:ilvl="8" w:tplc="F526561E">
      <w:start w:val="1"/>
      <w:numFmt w:val="lowerRoman"/>
      <w:lvlText w:val="%9."/>
      <w:lvlJc w:val="right"/>
      <w:pPr>
        <w:tabs>
          <w:tab w:val="num" w:pos="6480"/>
        </w:tabs>
        <w:ind w:left="6480" w:hanging="180"/>
      </w:pPr>
    </w:lvl>
  </w:abstractNum>
  <w:abstractNum w:abstractNumId="24" w15:restartNumberingAfterBreak="0">
    <w:nsid w:val="555B45A6"/>
    <w:multiLevelType w:val="hybridMultilevel"/>
    <w:tmpl w:val="84B6D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C0DC1"/>
    <w:multiLevelType w:val="hybridMultilevel"/>
    <w:tmpl w:val="A8461248"/>
    <w:lvl w:ilvl="0" w:tplc="A8BCAB9E">
      <w:start w:val="1"/>
      <w:numFmt w:val="decimal"/>
      <w:lvlText w:val="%1."/>
      <w:lvlJc w:val="left"/>
      <w:pPr>
        <w:ind w:left="888" w:hanging="450"/>
      </w:pPr>
    </w:lvl>
    <w:lvl w:ilvl="1" w:tplc="787C8792">
      <w:start w:val="1"/>
      <w:numFmt w:val="lowerLetter"/>
      <w:lvlText w:val="%2."/>
      <w:lvlJc w:val="left"/>
      <w:pPr>
        <w:ind w:left="1659" w:hanging="360"/>
      </w:pPr>
    </w:lvl>
    <w:lvl w:ilvl="2" w:tplc="73A048E6">
      <w:start w:val="1"/>
      <w:numFmt w:val="lowerRoman"/>
      <w:lvlText w:val="%3."/>
      <w:lvlJc w:val="right"/>
      <w:pPr>
        <w:ind w:left="2379" w:hanging="180"/>
      </w:pPr>
    </w:lvl>
    <w:lvl w:ilvl="3" w:tplc="07188598">
      <w:start w:val="1"/>
      <w:numFmt w:val="decimal"/>
      <w:lvlText w:val="%4."/>
      <w:lvlJc w:val="left"/>
      <w:pPr>
        <w:ind w:left="3099" w:hanging="360"/>
      </w:pPr>
    </w:lvl>
    <w:lvl w:ilvl="4" w:tplc="B07E56B6">
      <w:start w:val="1"/>
      <w:numFmt w:val="lowerLetter"/>
      <w:lvlText w:val="%5."/>
      <w:lvlJc w:val="left"/>
      <w:pPr>
        <w:ind w:left="3819" w:hanging="360"/>
      </w:pPr>
    </w:lvl>
    <w:lvl w:ilvl="5" w:tplc="DF3694C2">
      <w:start w:val="1"/>
      <w:numFmt w:val="lowerRoman"/>
      <w:lvlText w:val="%6."/>
      <w:lvlJc w:val="right"/>
      <w:pPr>
        <w:ind w:left="4539" w:hanging="180"/>
      </w:pPr>
    </w:lvl>
    <w:lvl w:ilvl="6" w:tplc="45B0CE26">
      <w:start w:val="1"/>
      <w:numFmt w:val="decimal"/>
      <w:lvlText w:val="%7."/>
      <w:lvlJc w:val="left"/>
      <w:pPr>
        <w:ind w:left="5259" w:hanging="360"/>
      </w:pPr>
    </w:lvl>
    <w:lvl w:ilvl="7" w:tplc="40E0510C">
      <w:start w:val="1"/>
      <w:numFmt w:val="lowerLetter"/>
      <w:lvlText w:val="%8."/>
      <w:lvlJc w:val="left"/>
      <w:pPr>
        <w:ind w:left="5979" w:hanging="360"/>
      </w:pPr>
    </w:lvl>
    <w:lvl w:ilvl="8" w:tplc="C58E767E">
      <w:start w:val="1"/>
      <w:numFmt w:val="lowerRoman"/>
      <w:lvlText w:val="%9."/>
      <w:lvlJc w:val="right"/>
      <w:pPr>
        <w:ind w:left="6699" w:hanging="180"/>
      </w:pPr>
    </w:lvl>
  </w:abstractNum>
  <w:abstractNum w:abstractNumId="26" w15:restartNumberingAfterBreak="0">
    <w:nsid w:val="656B095B"/>
    <w:multiLevelType w:val="hybridMultilevel"/>
    <w:tmpl w:val="10E80A9E"/>
    <w:lvl w:ilvl="0" w:tplc="8F9030B6">
      <w:start w:val="1"/>
      <w:numFmt w:val="decimal"/>
      <w:lvlText w:val="%1."/>
      <w:lvlJc w:val="left"/>
      <w:pPr>
        <w:tabs>
          <w:tab w:val="num" w:pos="0"/>
        </w:tabs>
        <w:ind w:left="360" w:hanging="360"/>
      </w:pPr>
    </w:lvl>
    <w:lvl w:ilvl="1" w:tplc="2A86D75E">
      <w:start w:val="1"/>
      <w:numFmt w:val="bullet"/>
      <w:lvlText w:val="o"/>
      <w:lvlJc w:val="left"/>
      <w:pPr>
        <w:ind w:left="1440" w:hanging="360"/>
      </w:pPr>
      <w:rPr>
        <w:rFonts w:ascii="Courier New" w:eastAsia="Courier New" w:hAnsi="Courier New" w:cs="Courier New" w:hint="default"/>
      </w:rPr>
    </w:lvl>
    <w:lvl w:ilvl="2" w:tplc="ED4AC76E">
      <w:start w:val="1"/>
      <w:numFmt w:val="bullet"/>
      <w:lvlText w:val="§"/>
      <w:lvlJc w:val="left"/>
      <w:pPr>
        <w:ind w:left="2160" w:hanging="360"/>
      </w:pPr>
      <w:rPr>
        <w:rFonts w:ascii="Wingdings" w:eastAsia="Wingdings" w:hAnsi="Wingdings" w:cs="Wingdings" w:hint="default"/>
      </w:rPr>
    </w:lvl>
    <w:lvl w:ilvl="3" w:tplc="41A611D0">
      <w:start w:val="1"/>
      <w:numFmt w:val="bullet"/>
      <w:lvlText w:val="·"/>
      <w:lvlJc w:val="left"/>
      <w:pPr>
        <w:ind w:left="2880" w:hanging="360"/>
      </w:pPr>
      <w:rPr>
        <w:rFonts w:ascii="Symbol" w:eastAsia="Symbol" w:hAnsi="Symbol" w:cs="Symbol" w:hint="default"/>
      </w:rPr>
    </w:lvl>
    <w:lvl w:ilvl="4" w:tplc="D98C82B0">
      <w:start w:val="1"/>
      <w:numFmt w:val="bullet"/>
      <w:lvlText w:val="o"/>
      <w:lvlJc w:val="left"/>
      <w:pPr>
        <w:ind w:left="3600" w:hanging="360"/>
      </w:pPr>
      <w:rPr>
        <w:rFonts w:ascii="Courier New" w:eastAsia="Courier New" w:hAnsi="Courier New" w:cs="Courier New" w:hint="default"/>
      </w:rPr>
    </w:lvl>
    <w:lvl w:ilvl="5" w:tplc="14767092">
      <w:start w:val="1"/>
      <w:numFmt w:val="bullet"/>
      <w:lvlText w:val="§"/>
      <w:lvlJc w:val="left"/>
      <w:pPr>
        <w:ind w:left="4320" w:hanging="360"/>
      </w:pPr>
      <w:rPr>
        <w:rFonts w:ascii="Wingdings" w:eastAsia="Wingdings" w:hAnsi="Wingdings" w:cs="Wingdings" w:hint="default"/>
      </w:rPr>
    </w:lvl>
    <w:lvl w:ilvl="6" w:tplc="25E413DA">
      <w:start w:val="1"/>
      <w:numFmt w:val="bullet"/>
      <w:lvlText w:val="·"/>
      <w:lvlJc w:val="left"/>
      <w:pPr>
        <w:ind w:left="5040" w:hanging="360"/>
      </w:pPr>
      <w:rPr>
        <w:rFonts w:ascii="Symbol" w:eastAsia="Symbol" w:hAnsi="Symbol" w:cs="Symbol" w:hint="default"/>
      </w:rPr>
    </w:lvl>
    <w:lvl w:ilvl="7" w:tplc="EF5085A2">
      <w:start w:val="1"/>
      <w:numFmt w:val="bullet"/>
      <w:lvlText w:val="o"/>
      <w:lvlJc w:val="left"/>
      <w:pPr>
        <w:ind w:left="5760" w:hanging="360"/>
      </w:pPr>
      <w:rPr>
        <w:rFonts w:ascii="Courier New" w:eastAsia="Courier New" w:hAnsi="Courier New" w:cs="Courier New" w:hint="default"/>
      </w:rPr>
    </w:lvl>
    <w:lvl w:ilvl="8" w:tplc="243C9160">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6659376E"/>
    <w:multiLevelType w:val="hybridMultilevel"/>
    <w:tmpl w:val="7B2CA8EE"/>
    <w:lvl w:ilvl="0" w:tplc="4A48FF52">
      <w:start w:val="1"/>
      <w:numFmt w:val="decimal"/>
      <w:lvlText w:val="%1."/>
      <w:lvlJc w:val="left"/>
      <w:pPr>
        <w:ind w:left="1211" w:hanging="360"/>
      </w:pPr>
    </w:lvl>
    <w:lvl w:ilvl="1" w:tplc="7618FC7C">
      <w:start w:val="1"/>
      <w:numFmt w:val="lowerLetter"/>
      <w:lvlText w:val="%2."/>
      <w:lvlJc w:val="left"/>
      <w:pPr>
        <w:ind w:left="1931" w:hanging="360"/>
      </w:pPr>
    </w:lvl>
    <w:lvl w:ilvl="2" w:tplc="D1985480">
      <w:start w:val="1"/>
      <w:numFmt w:val="lowerRoman"/>
      <w:lvlText w:val="%3."/>
      <w:lvlJc w:val="right"/>
      <w:pPr>
        <w:ind w:left="2651" w:hanging="180"/>
      </w:pPr>
    </w:lvl>
    <w:lvl w:ilvl="3" w:tplc="27EA8064">
      <w:start w:val="1"/>
      <w:numFmt w:val="decimal"/>
      <w:lvlText w:val="%4."/>
      <w:lvlJc w:val="left"/>
      <w:pPr>
        <w:ind w:left="3371" w:hanging="360"/>
      </w:pPr>
    </w:lvl>
    <w:lvl w:ilvl="4" w:tplc="21B46546">
      <w:start w:val="1"/>
      <w:numFmt w:val="lowerLetter"/>
      <w:lvlText w:val="%5."/>
      <w:lvlJc w:val="left"/>
      <w:pPr>
        <w:ind w:left="4091" w:hanging="360"/>
      </w:pPr>
    </w:lvl>
    <w:lvl w:ilvl="5" w:tplc="CCCC42D4">
      <w:start w:val="1"/>
      <w:numFmt w:val="lowerRoman"/>
      <w:lvlText w:val="%6."/>
      <w:lvlJc w:val="right"/>
      <w:pPr>
        <w:ind w:left="4811" w:hanging="180"/>
      </w:pPr>
    </w:lvl>
    <w:lvl w:ilvl="6" w:tplc="19A06C86">
      <w:start w:val="1"/>
      <w:numFmt w:val="decimal"/>
      <w:lvlText w:val="%7."/>
      <w:lvlJc w:val="left"/>
      <w:pPr>
        <w:ind w:left="5531" w:hanging="360"/>
      </w:pPr>
    </w:lvl>
    <w:lvl w:ilvl="7" w:tplc="D59E9792">
      <w:start w:val="1"/>
      <w:numFmt w:val="lowerLetter"/>
      <w:lvlText w:val="%8."/>
      <w:lvlJc w:val="left"/>
      <w:pPr>
        <w:ind w:left="6251" w:hanging="360"/>
      </w:pPr>
    </w:lvl>
    <w:lvl w:ilvl="8" w:tplc="59BCDFA2">
      <w:start w:val="1"/>
      <w:numFmt w:val="lowerRoman"/>
      <w:lvlText w:val="%9."/>
      <w:lvlJc w:val="right"/>
      <w:pPr>
        <w:ind w:left="6971" w:hanging="180"/>
      </w:pPr>
    </w:lvl>
  </w:abstractNum>
  <w:abstractNum w:abstractNumId="28" w15:restartNumberingAfterBreak="0">
    <w:nsid w:val="682B116E"/>
    <w:multiLevelType w:val="hybridMultilevel"/>
    <w:tmpl w:val="D8ACFE16"/>
    <w:lvl w:ilvl="0" w:tplc="2D5C8DA0">
      <w:start w:val="1"/>
      <w:numFmt w:val="decimal"/>
      <w:lvlText w:val="%1."/>
      <w:lvlJc w:val="left"/>
      <w:pPr>
        <w:ind w:left="699" w:hanging="480"/>
      </w:pPr>
    </w:lvl>
    <w:lvl w:ilvl="1" w:tplc="BB183EC6">
      <w:start w:val="1"/>
      <w:numFmt w:val="lowerLetter"/>
      <w:lvlText w:val="%2."/>
      <w:lvlJc w:val="left"/>
      <w:pPr>
        <w:ind w:left="1440" w:hanging="360"/>
      </w:pPr>
    </w:lvl>
    <w:lvl w:ilvl="2" w:tplc="BEDEFDD8">
      <w:start w:val="1"/>
      <w:numFmt w:val="lowerRoman"/>
      <w:lvlText w:val="%3."/>
      <w:lvlJc w:val="right"/>
      <w:pPr>
        <w:ind w:left="2160" w:hanging="180"/>
      </w:pPr>
    </w:lvl>
    <w:lvl w:ilvl="3" w:tplc="DC5EC5A8">
      <w:start w:val="1"/>
      <w:numFmt w:val="decimal"/>
      <w:lvlText w:val="%4."/>
      <w:lvlJc w:val="left"/>
      <w:pPr>
        <w:ind w:left="2880" w:hanging="360"/>
      </w:pPr>
    </w:lvl>
    <w:lvl w:ilvl="4" w:tplc="33D28EC6">
      <w:start w:val="1"/>
      <w:numFmt w:val="lowerLetter"/>
      <w:lvlText w:val="%5."/>
      <w:lvlJc w:val="left"/>
      <w:pPr>
        <w:ind w:left="3600" w:hanging="360"/>
      </w:pPr>
    </w:lvl>
    <w:lvl w:ilvl="5" w:tplc="DADCA53C">
      <w:start w:val="1"/>
      <w:numFmt w:val="lowerRoman"/>
      <w:lvlText w:val="%6."/>
      <w:lvlJc w:val="right"/>
      <w:pPr>
        <w:ind w:left="4320" w:hanging="180"/>
      </w:pPr>
    </w:lvl>
    <w:lvl w:ilvl="6" w:tplc="6EF05B46">
      <w:start w:val="1"/>
      <w:numFmt w:val="decimal"/>
      <w:lvlText w:val="%7."/>
      <w:lvlJc w:val="left"/>
      <w:pPr>
        <w:ind w:left="5040" w:hanging="360"/>
      </w:pPr>
    </w:lvl>
    <w:lvl w:ilvl="7" w:tplc="F03CC20A">
      <w:start w:val="1"/>
      <w:numFmt w:val="lowerLetter"/>
      <w:lvlText w:val="%8."/>
      <w:lvlJc w:val="left"/>
      <w:pPr>
        <w:ind w:left="5760" w:hanging="360"/>
      </w:pPr>
    </w:lvl>
    <w:lvl w:ilvl="8" w:tplc="B008C132">
      <w:start w:val="1"/>
      <w:numFmt w:val="lowerRoman"/>
      <w:lvlText w:val="%9."/>
      <w:lvlJc w:val="right"/>
      <w:pPr>
        <w:ind w:left="6480" w:hanging="180"/>
      </w:pPr>
    </w:lvl>
  </w:abstractNum>
  <w:abstractNum w:abstractNumId="29" w15:restartNumberingAfterBreak="0">
    <w:nsid w:val="682C3BA5"/>
    <w:multiLevelType w:val="multilevel"/>
    <w:tmpl w:val="C2B05306"/>
    <w:lvl w:ilvl="0">
      <w:start w:val="1"/>
      <w:numFmt w:val="decimal"/>
      <w:lvlText w:val="2.%1."/>
      <w:lvlJc w:val="left"/>
      <w:pPr>
        <w:ind w:left="360" w:hanging="360"/>
      </w:pPr>
      <w:rPr>
        <w:b w:val="0"/>
        <w:i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BC0DC8"/>
    <w:multiLevelType w:val="hybridMultilevel"/>
    <w:tmpl w:val="D7F42E00"/>
    <w:lvl w:ilvl="0" w:tplc="0D14229C">
      <w:start w:val="1"/>
      <w:numFmt w:val="decimal"/>
      <w:lvlText w:val="4.%1."/>
      <w:lvlJc w:val="left"/>
      <w:pPr>
        <w:ind w:left="360" w:hanging="360"/>
      </w:pPr>
      <w:rPr>
        <w:b w:val="0"/>
        <w:i w:val="0"/>
        <w:color w:val="000000"/>
      </w:rPr>
    </w:lvl>
    <w:lvl w:ilvl="1" w:tplc="2B2E022C">
      <w:start w:val="1"/>
      <w:numFmt w:val="lowerLetter"/>
      <w:lvlText w:val="%2."/>
      <w:lvlJc w:val="left"/>
      <w:pPr>
        <w:ind w:left="1440" w:hanging="360"/>
      </w:pPr>
    </w:lvl>
    <w:lvl w:ilvl="2" w:tplc="D0828970">
      <w:start w:val="1"/>
      <w:numFmt w:val="lowerRoman"/>
      <w:lvlText w:val="%3."/>
      <w:lvlJc w:val="right"/>
      <w:pPr>
        <w:ind w:left="2160" w:hanging="180"/>
      </w:pPr>
    </w:lvl>
    <w:lvl w:ilvl="3" w:tplc="24C4C916">
      <w:start w:val="1"/>
      <w:numFmt w:val="decimal"/>
      <w:lvlText w:val="%4."/>
      <w:lvlJc w:val="left"/>
      <w:pPr>
        <w:ind w:left="2880" w:hanging="360"/>
      </w:pPr>
    </w:lvl>
    <w:lvl w:ilvl="4" w:tplc="D34484BC">
      <w:start w:val="1"/>
      <w:numFmt w:val="lowerLetter"/>
      <w:lvlText w:val="%5."/>
      <w:lvlJc w:val="left"/>
      <w:pPr>
        <w:ind w:left="3600" w:hanging="360"/>
      </w:pPr>
    </w:lvl>
    <w:lvl w:ilvl="5" w:tplc="AB661ABE">
      <w:start w:val="1"/>
      <w:numFmt w:val="lowerRoman"/>
      <w:lvlText w:val="%6."/>
      <w:lvlJc w:val="right"/>
      <w:pPr>
        <w:ind w:left="4320" w:hanging="180"/>
      </w:pPr>
    </w:lvl>
    <w:lvl w:ilvl="6" w:tplc="3C726822">
      <w:start w:val="1"/>
      <w:numFmt w:val="decimal"/>
      <w:lvlText w:val="%7."/>
      <w:lvlJc w:val="left"/>
      <w:pPr>
        <w:ind w:left="5040" w:hanging="360"/>
      </w:pPr>
    </w:lvl>
    <w:lvl w:ilvl="7" w:tplc="6C440D30">
      <w:start w:val="1"/>
      <w:numFmt w:val="lowerLetter"/>
      <w:lvlText w:val="%8."/>
      <w:lvlJc w:val="left"/>
      <w:pPr>
        <w:ind w:left="5760" w:hanging="360"/>
      </w:pPr>
    </w:lvl>
    <w:lvl w:ilvl="8" w:tplc="5B02B1FE">
      <w:start w:val="1"/>
      <w:numFmt w:val="lowerRoman"/>
      <w:lvlText w:val="%9."/>
      <w:lvlJc w:val="right"/>
      <w:pPr>
        <w:ind w:left="6480" w:hanging="180"/>
      </w:pPr>
    </w:lvl>
  </w:abstractNum>
  <w:abstractNum w:abstractNumId="31" w15:restartNumberingAfterBreak="0">
    <w:nsid w:val="712E4048"/>
    <w:multiLevelType w:val="hybridMultilevel"/>
    <w:tmpl w:val="A2AE5E6A"/>
    <w:lvl w:ilvl="0" w:tplc="641028BE">
      <w:start w:val="1"/>
      <w:numFmt w:val="decimal"/>
      <w:lvlText w:val="4.%1."/>
      <w:lvlJc w:val="left"/>
      <w:pPr>
        <w:ind w:left="360" w:hanging="360"/>
      </w:pPr>
      <w:rPr>
        <w:b w:val="0"/>
        <w:i w:val="0"/>
        <w:color w:val="000000"/>
      </w:rPr>
    </w:lvl>
    <w:lvl w:ilvl="1" w:tplc="43A09F84">
      <w:start w:val="1"/>
      <w:numFmt w:val="lowerLetter"/>
      <w:lvlText w:val="%2."/>
      <w:lvlJc w:val="left"/>
      <w:pPr>
        <w:ind w:left="1383" w:hanging="360"/>
      </w:pPr>
    </w:lvl>
    <w:lvl w:ilvl="2" w:tplc="322057D2">
      <w:start w:val="1"/>
      <w:numFmt w:val="lowerRoman"/>
      <w:lvlText w:val="%3."/>
      <w:lvlJc w:val="right"/>
      <w:pPr>
        <w:ind w:left="2103" w:hanging="180"/>
      </w:pPr>
    </w:lvl>
    <w:lvl w:ilvl="3" w:tplc="993AAFE6">
      <w:start w:val="1"/>
      <w:numFmt w:val="decimal"/>
      <w:lvlText w:val="%4."/>
      <w:lvlJc w:val="left"/>
      <w:pPr>
        <w:ind w:left="2823" w:hanging="360"/>
      </w:pPr>
    </w:lvl>
    <w:lvl w:ilvl="4" w:tplc="8D9ADE7A">
      <w:start w:val="1"/>
      <w:numFmt w:val="lowerLetter"/>
      <w:lvlText w:val="%5."/>
      <w:lvlJc w:val="left"/>
      <w:pPr>
        <w:ind w:left="3543" w:hanging="360"/>
      </w:pPr>
    </w:lvl>
    <w:lvl w:ilvl="5" w:tplc="95D2FE76">
      <w:start w:val="1"/>
      <w:numFmt w:val="lowerRoman"/>
      <w:lvlText w:val="%6."/>
      <w:lvlJc w:val="right"/>
      <w:pPr>
        <w:ind w:left="4263" w:hanging="180"/>
      </w:pPr>
    </w:lvl>
    <w:lvl w:ilvl="6" w:tplc="AFDAC124">
      <w:start w:val="1"/>
      <w:numFmt w:val="decimal"/>
      <w:lvlText w:val="%7."/>
      <w:lvlJc w:val="left"/>
      <w:pPr>
        <w:ind w:left="4983" w:hanging="360"/>
      </w:pPr>
    </w:lvl>
    <w:lvl w:ilvl="7" w:tplc="2F80C748">
      <w:start w:val="1"/>
      <w:numFmt w:val="lowerLetter"/>
      <w:lvlText w:val="%8."/>
      <w:lvlJc w:val="left"/>
      <w:pPr>
        <w:ind w:left="5703" w:hanging="360"/>
      </w:pPr>
    </w:lvl>
    <w:lvl w:ilvl="8" w:tplc="B06E2176">
      <w:start w:val="1"/>
      <w:numFmt w:val="lowerRoman"/>
      <w:lvlText w:val="%9."/>
      <w:lvlJc w:val="right"/>
      <w:pPr>
        <w:ind w:left="6423" w:hanging="180"/>
      </w:pPr>
    </w:lvl>
  </w:abstractNum>
  <w:abstractNum w:abstractNumId="32" w15:restartNumberingAfterBreak="0">
    <w:nsid w:val="74C45498"/>
    <w:multiLevelType w:val="hybridMultilevel"/>
    <w:tmpl w:val="320090D2"/>
    <w:lvl w:ilvl="0" w:tplc="72AA586A">
      <w:start w:val="1"/>
      <w:numFmt w:val="decimal"/>
      <w:lvlText w:val="%1."/>
      <w:lvlJc w:val="left"/>
      <w:pPr>
        <w:ind w:left="669" w:hanging="450"/>
      </w:pPr>
    </w:lvl>
    <w:lvl w:ilvl="1" w:tplc="3476F9D0">
      <w:start w:val="1"/>
      <w:numFmt w:val="lowerLetter"/>
      <w:lvlText w:val="%2."/>
      <w:lvlJc w:val="left"/>
      <w:pPr>
        <w:ind w:left="1299" w:hanging="360"/>
      </w:pPr>
    </w:lvl>
    <w:lvl w:ilvl="2" w:tplc="6A12B748">
      <w:start w:val="1"/>
      <w:numFmt w:val="lowerRoman"/>
      <w:lvlText w:val="%3."/>
      <w:lvlJc w:val="right"/>
      <w:pPr>
        <w:ind w:left="2019" w:hanging="180"/>
      </w:pPr>
    </w:lvl>
    <w:lvl w:ilvl="3" w:tplc="F2E25704">
      <w:start w:val="1"/>
      <w:numFmt w:val="decimal"/>
      <w:lvlText w:val="%4."/>
      <w:lvlJc w:val="left"/>
      <w:pPr>
        <w:ind w:left="2739" w:hanging="360"/>
      </w:pPr>
    </w:lvl>
    <w:lvl w:ilvl="4" w:tplc="BB125910">
      <w:start w:val="1"/>
      <w:numFmt w:val="lowerLetter"/>
      <w:lvlText w:val="%5."/>
      <w:lvlJc w:val="left"/>
      <w:pPr>
        <w:ind w:left="3459" w:hanging="360"/>
      </w:pPr>
    </w:lvl>
    <w:lvl w:ilvl="5" w:tplc="44D0634E">
      <w:start w:val="1"/>
      <w:numFmt w:val="lowerRoman"/>
      <w:lvlText w:val="%6."/>
      <w:lvlJc w:val="right"/>
      <w:pPr>
        <w:ind w:left="4179" w:hanging="180"/>
      </w:pPr>
    </w:lvl>
    <w:lvl w:ilvl="6" w:tplc="0F80F7D4">
      <w:start w:val="1"/>
      <w:numFmt w:val="decimal"/>
      <w:lvlText w:val="%7."/>
      <w:lvlJc w:val="left"/>
      <w:pPr>
        <w:ind w:left="4899" w:hanging="360"/>
      </w:pPr>
    </w:lvl>
    <w:lvl w:ilvl="7" w:tplc="394A2CAA">
      <w:start w:val="1"/>
      <w:numFmt w:val="lowerLetter"/>
      <w:lvlText w:val="%8."/>
      <w:lvlJc w:val="left"/>
      <w:pPr>
        <w:ind w:left="5619" w:hanging="360"/>
      </w:pPr>
    </w:lvl>
    <w:lvl w:ilvl="8" w:tplc="F418C928">
      <w:start w:val="1"/>
      <w:numFmt w:val="lowerRoman"/>
      <w:lvlText w:val="%9."/>
      <w:lvlJc w:val="right"/>
      <w:pPr>
        <w:ind w:left="6339" w:hanging="180"/>
      </w:pPr>
    </w:lvl>
  </w:abstractNum>
  <w:abstractNum w:abstractNumId="33" w15:restartNumberingAfterBreak="0">
    <w:nsid w:val="76625F78"/>
    <w:multiLevelType w:val="multilevel"/>
    <w:tmpl w:val="783C0E16"/>
    <w:lvl w:ilvl="0">
      <w:start w:val="1"/>
      <w:numFmt w:val="decimal"/>
      <w:lvlText w:val="1.%1."/>
      <w:lvlJc w:val="left"/>
      <w:pPr>
        <w:ind w:left="360" w:hanging="360"/>
      </w:pPr>
      <w:rPr>
        <w:b w:val="0"/>
        <w:i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F11D74"/>
    <w:multiLevelType w:val="hybridMultilevel"/>
    <w:tmpl w:val="4D6C778A"/>
    <w:lvl w:ilvl="0" w:tplc="89784642">
      <w:start w:val="1"/>
      <w:numFmt w:val="bullet"/>
      <w:lvlText w:val="-"/>
      <w:lvlJc w:val="left"/>
      <w:pPr>
        <w:ind w:left="1428" w:hanging="360"/>
      </w:pPr>
      <w:rPr>
        <w:rFonts w:ascii="Times New Roman" w:hAnsi="Times New Roman" w:cs="Times New Roman"/>
      </w:rPr>
    </w:lvl>
    <w:lvl w:ilvl="1" w:tplc="C0BEDC94">
      <w:start w:val="1"/>
      <w:numFmt w:val="bullet"/>
      <w:lvlText w:val="o"/>
      <w:lvlJc w:val="left"/>
      <w:pPr>
        <w:ind w:left="2148" w:hanging="360"/>
      </w:pPr>
      <w:rPr>
        <w:rFonts w:ascii="Courier New" w:hAnsi="Courier New" w:cs="Courier New"/>
      </w:rPr>
    </w:lvl>
    <w:lvl w:ilvl="2" w:tplc="B04286BE">
      <w:start w:val="1"/>
      <w:numFmt w:val="bullet"/>
      <w:lvlText w:val=""/>
      <w:lvlJc w:val="left"/>
      <w:pPr>
        <w:ind w:left="2868" w:hanging="360"/>
      </w:pPr>
      <w:rPr>
        <w:rFonts w:ascii="Wingdings" w:hAnsi="Wingdings"/>
      </w:rPr>
    </w:lvl>
    <w:lvl w:ilvl="3" w:tplc="A830CCE4">
      <w:start w:val="1"/>
      <w:numFmt w:val="bullet"/>
      <w:lvlText w:val=""/>
      <w:lvlJc w:val="left"/>
      <w:pPr>
        <w:ind w:left="3588" w:hanging="360"/>
      </w:pPr>
      <w:rPr>
        <w:rFonts w:ascii="Symbol" w:hAnsi="Symbol"/>
      </w:rPr>
    </w:lvl>
    <w:lvl w:ilvl="4" w:tplc="05167064">
      <w:start w:val="1"/>
      <w:numFmt w:val="bullet"/>
      <w:lvlText w:val="o"/>
      <w:lvlJc w:val="left"/>
      <w:pPr>
        <w:ind w:left="4308" w:hanging="360"/>
      </w:pPr>
      <w:rPr>
        <w:rFonts w:ascii="Courier New" w:hAnsi="Courier New" w:cs="Courier New"/>
      </w:rPr>
    </w:lvl>
    <w:lvl w:ilvl="5" w:tplc="16C84F7C">
      <w:start w:val="1"/>
      <w:numFmt w:val="bullet"/>
      <w:lvlText w:val=""/>
      <w:lvlJc w:val="left"/>
      <w:pPr>
        <w:ind w:left="5028" w:hanging="360"/>
      </w:pPr>
      <w:rPr>
        <w:rFonts w:ascii="Wingdings" w:hAnsi="Wingdings"/>
      </w:rPr>
    </w:lvl>
    <w:lvl w:ilvl="6" w:tplc="D682DEA2">
      <w:start w:val="1"/>
      <w:numFmt w:val="bullet"/>
      <w:lvlText w:val=""/>
      <w:lvlJc w:val="left"/>
      <w:pPr>
        <w:ind w:left="5748" w:hanging="360"/>
      </w:pPr>
      <w:rPr>
        <w:rFonts w:ascii="Symbol" w:hAnsi="Symbol"/>
      </w:rPr>
    </w:lvl>
    <w:lvl w:ilvl="7" w:tplc="777C591E">
      <w:start w:val="1"/>
      <w:numFmt w:val="bullet"/>
      <w:lvlText w:val="o"/>
      <w:lvlJc w:val="left"/>
      <w:pPr>
        <w:ind w:left="6468" w:hanging="360"/>
      </w:pPr>
      <w:rPr>
        <w:rFonts w:ascii="Courier New" w:hAnsi="Courier New" w:cs="Courier New"/>
      </w:rPr>
    </w:lvl>
    <w:lvl w:ilvl="8" w:tplc="54FA7294">
      <w:start w:val="1"/>
      <w:numFmt w:val="bullet"/>
      <w:lvlText w:val=""/>
      <w:lvlJc w:val="left"/>
      <w:pPr>
        <w:ind w:left="7188" w:hanging="360"/>
      </w:pPr>
      <w:rPr>
        <w:rFonts w:ascii="Wingdings" w:hAnsi="Wingdings"/>
      </w:rPr>
    </w:lvl>
  </w:abstractNum>
  <w:abstractNum w:abstractNumId="35" w15:restartNumberingAfterBreak="0">
    <w:nsid w:val="7F45599E"/>
    <w:multiLevelType w:val="hybridMultilevel"/>
    <w:tmpl w:val="BCE4172E"/>
    <w:lvl w:ilvl="0" w:tplc="A6A6A5D6">
      <w:start w:val="1"/>
      <w:numFmt w:val="decimal"/>
      <w:lvlText w:val="1.%1."/>
      <w:lvlJc w:val="left"/>
      <w:pPr>
        <w:tabs>
          <w:tab w:val="num" w:pos="786"/>
        </w:tabs>
        <w:ind w:left="786" w:hanging="360"/>
      </w:pPr>
    </w:lvl>
    <w:lvl w:ilvl="1" w:tplc="8146FBC0">
      <w:start w:val="1"/>
      <w:numFmt w:val="lowerLetter"/>
      <w:lvlText w:val="%2."/>
      <w:lvlJc w:val="left"/>
      <w:pPr>
        <w:tabs>
          <w:tab w:val="num" w:pos="1440"/>
        </w:tabs>
        <w:ind w:left="1440" w:hanging="360"/>
      </w:pPr>
    </w:lvl>
    <w:lvl w:ilvl="2" w:tplc="8A9C1A82">
      <w:start w:val="1"/>
      <w:numFmt w:val="lowerRoman"/>
      <w:lvlText w:val="%3."/>
      <w:lvlJc w:val="right"/>
      <w:pPr>
        <w:tabs>
          <w:tab w:val="num" w:pos="2160"/>
        </w:tabs>
        <w:ind w:left="2160" w:hanging="180"/>
      </w:pPr>
    </w:lvl>
    <w:lvl w:ilvl="3" w:tplc="413E5646">
      <w:start w:val="1"/>
      <w:numFmt w:val="decimal"/>
      <w:lvlText w:val="%4."/>
      <w:lvlJc w:val="left"/>
      <w:pPr>
        <w:tabs>
          <w:tab w:val="num" w:pos="2880"/>
        </w:tabs>
        <w:ind w:left="2880" w:hanging="360"/>
      </w:pPr>
    </w:lvl>
    <w:lvl w:ilvl="4" w:tplc="4804558C">
      <w:start w:val="1"/>
      <w:numFmt w:val="lowerLetter"/>
      <w:lvlText w:val="%5."/>
      <w:lvlJc w:val="left"/>
      <w:pPr>
        <w:tabs>
          <w:tab w:val="num" w:pos="3600"/>
        </w:tabs>
        <w:ind w:left="3600" w:hanging="360"/>
      </w:pPr>
    </w:lvl>
    <w:lvl w:ilvl="5" w:tplc="66C043D4">
      <w:start w:val="1"/>
      <w:numFmt w:val="lowerRoman"/>
      <w:lvlText w:val="%6."/>
      <w:lvlJc w:val="right"/>
      <w:pPr>
        <w:tabs>
          <w:tab w:val="num" w:pos="4320"/>
        </w:tabs>
        <w:ind w:left="4320" w:hanging="180"/>
      </w:pPr>
    </w:lvl>
    <w:lvl w:ilvl="6" w:tplc="AEAA3F98">
      <w:start w:val="1"/>
      <w:numFmt w:val="decimal"/>
      <w:lvlText w:val="%7."/>
      <w:lvlJc w:val="left"/>
      <w:pPr>
        <w:tabs>
          <w:tab w:val="num" w:pos="5040"/>
        </w:tabs>
        <w:ind w:left="5040" w:hanging="360"/>
      </w:pPr>
    </w:lvl>
    <w:lvl w:ilvl="7" w:tplc="F9886D6E">
      <w:start w:val="1"/>
      <w:numFmt w:val="lowerLetter"/>
      <w:lvlText w:val="%8."/>
      <w:lvlJc w:val="left"/>
      <w:pPr>
        <w:tabs>
          <w:tab w:val="num" w:pos="5760"/>
        </w:tabs>
        <w:ind w:left="5760" w:hanging="360"/>
      </w:pPr>
    </w:lvl>
    <w:lvl w:ilvl="8" w:tplc="AC88847A">
      <w:start w:val="1"/>
      <w:numFmt w:val="lowerRoman"/>
      <w:lvlText w:val="%9."/>
      <w:lvlJc w:val="right"/>
      <w:pPr>
        <w:tabs>
          <w:tab w:val="num" w:pos="6480"/>
        </w:tabs>
        <w:ind w:left="6480" w:hanging="180"/>
      </w:pPr>
    </w:lvl>
  </w:abstractNum>
  <w:num w:numId="1">
    <w:abstractNumId w:val="27"/>
  </w:num>
  <w:num w:numId="2">
    <w:abstractNumId w:val="22"/>
  </w:num>
  <w:num w:numId="3">
    <w:abstractNumId w:val="15"/>
  </w:num>
  <w:num w:numId="4">
    <w:abstractNumId w:val="8"/>
  </w:num>
  <w:num w:numId="5">
    <w:abstractNumId w:val="6"/>
  </w:num>
  <w:num w:numId="6">
    <w:abstractNumId w:val="11"/>
  </w:num>
  <w:num w:numId="7">
    <w:abstractNumId w:val="17"/>
  </w:num>
  <w:num w:numId="8">
    <w:abstractNumId w:val="10"/>
  </w:num>
  <w:num w:numId="9">
    <w:abstractNumId w:val="32"/>
  </w:num>
  <w:num w:numId="10">
    <w:abstractNumId w:val="25"/>
  </w:num>
  <w:num w:numId="11">
    <w:abstractNumId w:val="12"/>
  </w:num>
  <w:num w:numId="12">
    <w:abstractNumId w:val="3"/>
  </w:num>
  <w:num w:numId="13">
    <w:abstractNumId w:val="28"/>
  </w:num>
  <w:num w:numId="14">
    <w:abstractNumId w:val="33"/>
  </w:num>
  <w:num w:numId="15">
    <w:abstractNumId w:val="29"/>
  </w:num>
  <w:num w:numId="16">
    <w:abstractNumId w:val="14"/>
  </w:num>
  <w:num w:numId="17">
    <w:abstractNumId w:val="31"/>
  </w:num>
  <w:num w:numId="18">
    <w:abstractNumId w:val="2"/>
  </w:num>
  <w:num w:numId="19">
    <w:abstractNumId w:val="1"/>
  </w:num>
  <w:num w:numId="20">
    <w:abstractNumId w:val="5"/>
  </w:num>
  <w:num w:numId="21">
    <w:abstractNumId w:val="18"/>
  </w:num>
  <w:num w:numId="22">
    <w:abstractNumId w:val="35"/>
  </w:num>
  <w:num w:numId="23">
    <w:abstractNumId w:val="19"/>
  </w:num>
  <w:num w:numId="24">
    <w:abstractNumId w:val="13"/>
  </w:num>
  <w:num w:numId="25">
    <w:abstractNumId w:val="21"/>
  </w:num>
  <w:num w:numId="26">
    <w:abstractNumId w:val="4"/>
  </w:num>
  <w:num w:numId="27">
    <w:abstractNumId w:val="0"/>
  </w:num>
  <w:num w:numId="28">
    <w:abstractNumId w:val="16"/>
  </w:num>
  <w:num w:numId="29">
    <w:abstractNumId w:val="23"/>
  </w:num>
  <w:num w:numId="30">
    <w:abstractNumId w:val="20"/>
  </w:num>
  <w:num w:numId="31">
    <w:abstractNumId w:val="30"/>
  </w:num>
  <w:num w:numId="32">
    <w:abstractNumId w:val="34"/>
  </w:num>
  <w:num w:numId="33">
    <w:abstractNumId w:val="9"/>
  </w:num>
  <w:num w:numId="34">
    <w:abstractNumId w:val="26"/>
  </w:num>
  <w:num w:numId="35">
    <w:abstractNumId w:val="24"/>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5D0"/>
    <w:rsid w:val="000007BC"/>
    <w:rsid w:val="00042801"/>
    <w:rsid w:val="000D435A"/>
    <w:rsid w:val="000E73F2"/>
    <w:rsid w:val="001239DE"/>
    <w:rsid w:val="002073BE"/>
    <w:rsid w:val="00281862"/>
    <w:rsid w:val="0029548E"/>
    <w:rsid w:val="003420E1"/>
    <w:rsid w:val="004C65D0"/>
    <w:rsid w:val="004E7998"/>
    <w:rsid w:val="004F6D8E"/>
    <w:rsid w:val="0054175B"/>
    <w:rsid w:val="00567B38"/>
    <w:rsid w:val="005A2F6A"/>
    <w:rsid w:val="005C0D44"/>
    <w:rsid w:val="007B1445"/>
    <w:rsid w:val="00824EB3"/>
    <w:rsid w:val="0083050F"/>
    <w:rsid w:val="00854F88"/>
    <w:rsid w:val="00A40483"/>
    <w:rsid w:val="00A9064B"/>
    <w:rsid w:val="00B8408D"/>
    <w:rsid w:val="00BA00B7"/>
    <w:rsid w:val="00BC6D12"/>
    <w:rsid w:val="00C41DBB"/>
    <w:rsid w:val="00C43B19"/>
    <w:rsid w:val="00D21E26"/>
    <w:rsid w:val="00D40353"/>
    <w:rsid w:val="00D6019A"/>
    <w:rsid w:val="00DB23AB"/>
    <w:rsid w:val="00DC17B6"/>
    <w:rsid w:val="00E41D00"/>
    <w:rsid w:val="00E54172"/>
    <w:rsid w:val="00E6023C"/>
    <w:rsid w:val="00E62311"/>
    <w:rsid w:val="00E718F9"/>
    <w:rsid w:val="00F970D7"/>
    <w:rsid w:val="00FF3944"/>
    <w:rsid w:val="00FF3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8E4AC"/>
  <w15:docId w15:val="{06A4E7C7-A9AC-41E8-B9A5-3C0D243B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Times New Roman" w:hAnsi="Times New Roman"/>
      <w:lang w:eastAsia="ru-RU"/>
    </w:rPr>
  </w:style>
  <w:style w:type="paragraph" w:styleId="1">
    <w:name w:val="heading 1"/>
    <w:basedOn w:val="a"/>
    <w:next w:val="a"/>
    <w:link w:val="10"/>
    <w:qFormat/>
    <w:pPr>
      <w:keepNext/>
      <w:widowControl/>
      <w:spacing w:line="240" w:lineRule="atLeast"/>
      <w:ind w:firstLine="851"/>
      <w:jc w:val="both"/>
      <w:outlineLvl w:val="0"/>
    </w:pPr>
    <w:rPr>
      <w:rFonts w:ascii="Times New Roman CYR" w:hAnsi="Times New Roman CYR"/>
      <w:b/>
      <w:sz w:val="28"/>
    </w:rPr>
  </w:style>
  <w:style w:type="paragraph" w:styleId="2">
    <w:name w:val="heading 2"/>
    <w:basedOn w:val="a"/>
    <w:next w:val="a"/>
    <w:link w:val="20"/>
    <w:unhideWhenUsed/>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widowControl/>
      <w:jc w:val="center"/>
      <w:outlineLvl w:val="2"/>
    </w:pPr>
    <w:rPr>
      <w:rFonts w:ascii="Times New Roman CYR" w:hAnsi="Times New Roman CYR"/>
      <w:sz w:val="28"/>
    </w:rPr>
  </w:style>
  <w:style w:type="paragraph" w:styleId="4">
    <w:name w:val="heading 4"/>
    <w:basedOn w:val="a"/>
    <w:next w:val="a"/>
    <w:link w:val="40"/>
    <w:unhideWhenUsed/>
    <w:qFormat/>
    <w:pPr>
      <w:keepNext/>
      <w:spacing w:before="240" w:after="60"/>
      <w:outlineLvl w:val="3"/>
    </w:pPr>
    <w:rPr>
      <w:rFonts w:ascii="Calibri" w:hAnsi="Calibri"/>
      <w:b/>
      <w:bCs/>
      <w:sz w:val="28"/>
      <w:szCs w:val="28"/>
    </w:rPr>
  </w:style>
  <w:style w:type="paragraph" w:styleId="5">
    <w:name w:val="heading 5"/>
    <w:basedOn w:val="a"/>
    <w:next w:val="a"/>
    <w:link w:val="50"/>
    <w:qFormat/>
    <w:pPr>
      <w:keepNext/>
      <w:widowControl/>
      <w:outlineLvl w:val="4"/>
    </w:pPr>
    <w:rPr>
      <w:bCs/>
      <w:color w:val="FF0000"/>
      <w:sz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qFormat/>
    <w:pPr>
      <w:keepNext/>
      <w:jc w:val="center"/>
      <w:outlineLvl w:val="6"/>
    </w:pPr>
    <w:rPr>
      <w:b/>
      <w:caps/>
      <w:color w:val="FF0000"/>
      <w:sz w:val="40"/>
      <w:lang w:val="en-US"/>
    </w:rPr>
  </w:style>
  <w:style w:type="paragraph" w:styleId="8">
    <w:name w:val="heading 8"/>
    <w:basedOn w:val="a"/>
    <w:next w:val="a"/>
    <w:link w:val="80"/>
    <w:qFormat/>
    <w:pPr>
      <w:keepNext/>
      <w:spacing w:line="288" w:lineRule="auto"/>
      <w:jc w:val="both"/>
      <w:outlineLvl w:val="7"/>
    </w:pPr>
    <w:rPr>
      <w:color w:val="FF0000"/>
      <w:sz w:val="28"/>
      <w:lang w:val="en-US"/>
    </w:rPr>
  </w:style>
  <w:style w:type="paragraph" w:styleId="9">
    <w:name w:val="heading 9"/>
    <w:basedOn w:val="a"/>
    <w:next w:val="a"/>
    <w:link w:val="90"/>
    <w:qFormat/>
    <w:pPr>
      <w:keepNext/>
      <w:widowControl/>
      <w:jc w:val="center"/>
      <w:outlineLvl w:val="8"/>
    </w:pPr>
    <w:rPr>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Heading2Char">
    <w:name w:val="Heading 2 Char"/>
    <w:uiPriority w:val="9"/>
    <w:rPr>
      <w:rFonts w:ascii="Liberation Sans" w:eastAsia="Liberation Sans" w:hAnsi="Liberation Sans" w:cs="Liberation Sans"/>
      <w:sz w:val="34"/>
    </w:rPr>
  </w:style>
  <w:style w:type="character" w:customStyle="1" w:styleId="Heading3Char">
    <w:name w:val="Heading 3 Char"/>
    <w:uiPriority w:val="9"/>
    <w:rPr>
      <w:rFonts w:ascii="Liberation Sans" w:eastAsia="Liberation Sans" w:hAnsi="Liberation Sans" w:cs="Liberation Sans"/>
      <w:sz w:val="30"/>
      <w:szCs w:val="30"/>
    </w:rPr>
  </w:style>
  <w:style w:type="character" w:customStyle="1" w:styleId="Heading4Char">
    <w:name w:val="Heading 4 Char"/>
    <w:uiPriority w:val="9"/>
    <w:rPr>
      <w:rFonts w:ascii="Liberation Sans" w:eastAsia="Liberation Sans" w:hAnsi="Liberation Sans" w:cs="Liberation Sans"/>
      <w:b/>
      <w:bCs/>
      <w:sz w:val="26"/>
      <w:szCs w:val="26"/>
    </w:rPr>
  </w:style>
  <w:style w:type="character" w:customStyle="1" w:styleId="Heading5Char">
    <w:name w:val="Heading 5 Char"/>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Heading7Char">
    <w:name w:val="Heading 7 Char"/>
    <w:uiPriority w:val="9"/>
    <w:rPr>
      <w:rFonts w:ascii="Liberation Sans" w:eastAsia="Liberation Sans" w:hAnsi="Liberation Sans" w:cs="Liberation Sans"/>
      <w:b/>
      <w:bCs/>
      <w:i/>
      <w:iCs/>
      <w:sz w:val="22"/>
      <w:szCs w:val="22"/>
    </w:rPr>
  </w:style>
  <w:style w:type="character" w:customStyle="1" w:styleId="Heading8Char">
    <w:name w:val="Heading 8 Char"/>
    <w:uiPriority w:val="9"/>
    <w:rPr>
      <w:rFonts w:ascii="Liberation Sans" w:eastAsia="Liberation Sans" w:hAnsi="Liberation Sans" w:cs="Liberation Sans"/>
      <w:i/>
      <w:iCs/>
      <w:sz w:val="22"/>
      <w:szCs w:val="22"/>
    </w:rPr>
  </w:style>
  <w:style w:type="character" w:customStyle="1" w:styleId="Heading9Char">
    <w:name w:val="Heading 9 Char"/>
    <w:uiPriority w:val="9"/>
    <w:rPr>
      <w:rFonts w:ascii="Liberation Sans" w:eastAsia="Liberation Sans" w:hAnsi="Liberation Sans" w:cs="Liberation Sans"/>
      <w:i/>
      <w:iCs/>
      <w:sz w:val="21"/>
      <w:szCs w:val="21"/>
    </w:rPr>
  </w:style>
  <w:style w:type="paragraph" w:styleId="a3">
    <w:name w:val="List Paragraph"/>
    <w:basedOn w:val="a"/>
    <w:uiPriority w:val="34"/>
    <w:qFormat/>
    <w:pPr>
      <w:widowControl/>
      <w:ind w:left="720"/>
      <w:contextualSpacing/>
    </w:pPr>
    <w:rPr>
      <w:sz w:val="28"/>
      <w:szCs w:val="24"/>
    </w:rPr>
  </w:style>
  <w:style w:type="paragraph" w:styleId="a4">
    <w:name w:val="No Spacing"/>
    <w:uiPriority w:val="1"/>
    <w:qFormat/>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widowControl/>
      <w:tabs>
        <w:tab w:val="center" w:pos="4536"/>
        <w:tab w:val="right" w:pos="9072"/>
      </w:tabs>
    </w:pPr>
    <w:rPr>
      <w:sz w:val="28"/>
      <w:lang w:val="en-US" w:eastAsia="en-US"/>
    </w:rPr>
  </w:style>
  <w:style w:type="character" w:customStyle="1" w:styleId="HeaderChar">
    <w:name w:val="Header Char"/>
    <w:uiPriority w:val="99"/>
  </w:style>
  <w:style w:type="paragraph" w:styleId="ad">
    <w:name w:val="footer"/>
    <w:basedOn w:val="a"/>
    <w:link w:val="ae"/>
    <w:pPr>
      <w:widowControl/>
      <w:tabs>
        <w:tab w:val="center" w:pos="4677"/>
        <w:tab w:val="right" w:pos="9355"/>
      </w:tabs>
    </w:pPr>
    <w:rPr>
      <w:sz w:val="28"/>
      <w:lang w:val="en-US" w:eastAsia="en-US"/>
    </w:rPr>
  </w:style>
  <w:style w:type="character" w:customStyle="1" w:styleId="FooterChar">
    <w:name w:val="Footer Char"/>
    <w:uiPriority w:val="99"/>
  </w:style>
  <w:style w:type="paragraph" w:styleId="af">
    <w:name w:val="caption"/>
    <w:basedOn w:val="a"/>
    <w:next w:val="a"/>
    <w:link w:val="af0"/>
    <w:qFormat/>
    <w:pPr>
      <w:framePr w:w="7655" w:h="6249" w:hRule="exact" w:hSpace="142" w:wrap="auto" w:vAnchor="text" w:hAnchor="page" w:x="2601" w:y="403"/>
      <w:widowControl/>
      <w:pBdr>
        <w:top w:val="single" w:sz="6" w:space="1" w:color="000000"/>
        <w:left w:val="single" w:sz="6" w:space="1" w:color="000000"/>
        <w:bottom w:val="single" w:sz="6" w:space="1" w:color="000000"/>
        <w:right w:val="single" w:sz="6" w:space="1" w:color="000000"/>
      </w:pBdr>
      <w:jc w:val="center"/>
    </w:pPr>
    <w:rPr>
      <w:rFonts w:ascii="Times New Roman CYR" w:hAnsi="Times New Roman CYR"/>
      <w:b/>
      <w:caps/>
      <w:sz w:val="2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uiPriority w:val="3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basedOn w:val="a0"/>
    <w:uiPriority w:val="99"/>
    <w:semiHidden/>
    <w:unhideWhenUsed/>
    <w:rPr>
      <w:color w:val="0000FF"/>
      <w:u w:val="single"/>
    </w:rPr>
  </w:style>
  <w:style w:type="paragraph" w:styleId="af3">
    <w:name w:val="footnote text"/>
    <w:basedOn w:val="a"/>
    <w:link w:val="af4"/>
    <w:uiPriority w:val="99"/>
    <w:semiHidden/>
    <w:pPr>
      <w:widowControl/>
    </w:pPr>
  </w:style>
  <w:style w:type="character" w:customStyle="1" w:styleId="FootnoteTextChar">
    <w:name w:val="Footnote Text Char"/>
    <w:uiPriority w:val="99"/>
    <w:rPr>
      <w:sz w:val="18"/>
    </w:rPr>
  </w:style>
  <w:style w:type="character" w:styleId="af5">
    <w:name w:val="footnote reference"/>
    <w:uiPriority w:val="99"/>
    <w:semiHidden/>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70">
    <w:name w:val="Заголовок 7 Знак"/>
    <w:link w:val="7"/>
    <w:rPr>
      <w:rFonts w:ascii="Times New Roman" w:eastAsia="Times New Roman" w:hAnsi="Times New Roman" w:cs="Times New Roman"/>
      <w:b/>
      <w:caps/>
      <w:color w:val="FF0000"/>
      <w:sz w:val="40"/>
      <w:szCs w:val="20"/>
      <w:lang w:eastAsia="ru-RU"/>
    </w:rPr>
  </w:style>
  <w:style w:type="character" w:customStyle="1" w:styleId="80">
    <w:name w:val="Заголовок 8 Знак"/>
    <w:link w:val="8"/>
    <w:rPr>
      <w:rFonts w:ascii="Times New Roman" w:eastAsia="Times New Roman" w:hAnsi="Times New Roman" w:cs="Times New Roman"/>
      <w:color w:val="FF0000"/>
      <w:sz w:val="28"/>
      <w:szCs w:val="20"/>
      <w:lang w:eastAsia="ru-RU"/>
    </w:rPr>
  </w:style>
  <w:style w:type="paragraph" w:styleId="afb">
    <w:name w:val="Body Text"/>
    <w:basedOn w:val="a"/>
    <w:link w:val="afc"/>
    <w:pPr>
      <w:widowControl/>
      <w:jc w:val="both"/>
    </w:pPr>
    <w:rPr>
      <w:sz w:val="28"/>
      <w:lang w:val="en-US"/>
    </w:rPr>
  </w:style>
  <w:style w:type="character" w:customStyle="1" w:styleId="afc">
    <w:name w:val="Основной текст Знак"/>
    <w:link w:val="afb"/>
    <w:rPr>
      <w:rFonts w:ascii="Times New Roman" w:eastAsia="Times New Roman" w:hAnsi="Times New Roman" w:cs="Times New Roman"/>
      <w:sz w:val="28"/>
      <w:szCs w:val="20"/>
      <w:lang w:eastAsia="ru-RU"/>
    </w:rPr>
  </w:style>
  <w:style w:type="paragraph" w:customStyle="1" w:styleId="210">
    <w:name w:val="Основной текст 21"/>
    <w:basedOn w:val="a"/>
    <w:pPr>
      <w:spacing w:before="180"/>
    </w:pPr>
    <w:rPr>
      <w:sz w:val="28"/>
    </w:rPr>
  </w:style>
  <w:style w:type="paragraph" w:styleId="33">
    <w:name w:val="Body Text 3"/>
    <w:basedOn w:val="a"/>
    <w:link w:val="34"/>
    <w:pPr>
      <w:widowControl/>
      <w:jc w:val="center"/>
    </w:pPr>
    <w:rPr>
      <w:rFonts w:ascii="Times New Roman CYR" w:hAnsi="Times New Roman CYR"/>
      <w:b/>
      <w:sz w:val="28"/>
    </w:rPr>
  </w:style>
  <w:style w:type="character" w:customStyle="1" w:styleId="34">
    <w:name w:val="Основной текст 3 Знак"/>
    <w:link w:val="33"/>
    <w:rPr>
      <w:rFonts w:ascii="Times New Roman" w:eastAsia="Times New Roman" w:hAnsi="Times New Roman" w:cs="Times New Roman"/>
      <w:sz w:val="28"/>
      <w:szCs w:val="20"/>
      <w:lang w:eastAsia="ru-RU"/>
    </w:rPr>
  </w:style>
  <w:style w:type="paragraph" w:styleId="HTML">
    <w:name w:val="HTML Preformatted"/>
    <w:basedOn w:val="a"/>
    <w:link w:val="HTML0"/>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Pr>
      <w:rFonts w:ascii="Courier New" w:eastAsia="Times New Roman" w:hAnsi="Courier New" w:cs="Courier New"/>
    </w:rPr>
  </w:style>
  <w:style w:type="paragraph" w:customStyle="1" w:styleId="afd">
    <w:name w:val="Название"/>
    <w:basedOn w:val="a"/>
    <w:link w:val="afe"/>
    <w:qFormat/>
    <w:pPr>
      <w:widowControl/>
      <w:ind w:firstLine="567"/>
      <w:jc w:val="center"/>
    </w:pPr>
    <w:rPr>
      <w:b/>
      <w:bCs/>
      <w:sz w:val="24"/>
    </w:rPr>
  </w:style>
  <w:style w:type="character" w:customStyle="1" w:styleId="afe">
    <w:name w:val="Название Знак"/>
    <w:basedOn w:val="a0"/>
    <w:link w:val="afd"/>
    <w:rPr>
      <w:rFonts w:ascii="Times New Roman" w:eastAsia="Times New Roman" w:hAnsi="Times New Roman"/>
      <w:b/>
      <w:bCs/>
      <w:sz w:val="24"/>
    </w:rPr>
  </w:style>
  <w:style w:type="paragraph" w:customStyle="1" w:styleId="aff">
    <w:name w:val="Таблица"/>
    <w:basedOn w:val="a"/>
    <w:pPr>
      <w:widowControl/>
    </w:pPr>
    <w:rPr>
      <w:sz w:val="24"/>
    </w:rPr>
  </w:style>
  <w:style w:type="character" w:customStyle="1" w:styleId="20">
    <w:name w:val="Заголовок 2 Знак"/>
    <w:basedOn w:val="a0"/>
    <w:link w:val="2"/>
    <w:rPr>
      <w:rFonts w:ascii="Cambria" w:eastAsia="Times New Roman" w:hAnsi="Cambria" w:cs="Times New Roman"/>
      <w:b/>
      <w:bCs/>
      <w:i/>
      <w:iCs/>
      <w:sz w:val="28"/>
      <w:szCs w:val="28"/>
    </w:rPr>
  </w:style>
  <w:style w:type="character" w:customStyle="1" w:styleId="40">
    <w:name w:val="Заголовок 4 Знак"/>
    <w:basedOn w:val="a0"/>
    <w:link w:val="4"/>
    <w:rPr>
      <w:rFonts w:ascii="Calibri" w:eastAsia="Times New Roman" w:hAnsi="Calibri" w:cs="Times New Roman"/>
      <w:b/>
      <w:bCs/>
      <w:sz w:val="28"/>
      <w:szCs w:val="28"/>
    </w:rPr>
  </w:style>
  <w:style w:type="character" w:customStyle="1" w:styleId="10">
    <w:name w:val="Заголовок 1 Знак"/>
    <w:basedOn w:val="a0"/>
    <w:link w:val="1"/>
    <w:rPr>
      <w:rFonts w:ascii="Times New Roman CYR" w:eastAsia="Times New Roman" w:hAnsi="Times New Roman CYR"/>
      <w:b/>
      <w:sz w:val="28"/>
    </w:rPr>
  </w:style>
  <w:style w:type="character" w:customStyle="1" w:styleId="30">
    <w:name w:val="Заголовок 3 Знак"/>
    <w:basedOn w:val="a0"/>
    <w:link w:val="3"/>
    <w:rPr>
      <w:rFonts w:ascii="Times New Roman CYR" w:eastAsia="Times New Roman" w:hAnsi="Times New Roman CYR"/>
      <w:sz w:val="28"/>
    </w:rPr>
  </w:style>
  <w:style w:type="character" w:customStyle="1" w:styleId="50">
    <w:name w:val="Заголовок 5 Знак"/>
    <w:basedOn w:val="a0"/>
    <w:link w:val="5"/>
    <w:rPr>
      <w:rFonts w:ascii="Times New Roman" w:eastAsia="Times New Roman" w:hAnsi="Times New Roman"/>
      <w:bCs/>
      <w:color w:val="FF0000"/>
      <w:sz w:val="24"/>
    </w:rPr>
  </w:style>
  <w:style w:type="character" w:customStyle="1" w:styleId="90">
    <w:name w:val="Заголовок 9 Знак"/>
    <w:basedOn w:val="a0"/>
    <w:link w:val="9"/>
    <w:rPr>
      <w:rFonts w:ascii="Times New Roman" w:eastAsia="Times New Roman" w:hAnsi="Times New Roman"/>
      <w:i/>
      <w:sz w:val="24"/>
    </w:rPr>
  </w:style>
  <w:style w:type="paragraph" w:styleId="25">
    <w:name w:val="Body Text 2"/>
    <w:basedOn w:val="a"/>
    <w:link w:val="26"/>
    <w:pPr>
      <w:widowControl/>
      <w:spacing w:line="240" w:lineRule="exact"/>
      <w:jc w:val="center"/>
    </w:pPr>
    <w:rPr>
      <w:bCs/>
      <w:sz w:val="28"/>
      <w:lang w:val="en-US" w:eastAsia="en-US"/>
    </w:rPr>
  </w:style>
  <w:style w:type="character" w:customStyle="1" w:styleId="ac">
    <w:name w:val="Верхний колонтитул Знак"/>
    <w:basedOn w:val="a0"/>
    <w:link w:val="ab"/>
    <w:uiPriority w:val="99"/>
    <w:rPr>
      <w:rFonts w:ascii="Times New Roman" w:eastAsia="Times New Roman" w:hAnsi="Times New Roman"/>
      <w:sz w:val="28"/>
      <w:lang w:val="en-US" w:eastAsia="en-US"/>
    </w:rPr>
  </w:style>
  <w:style w:type="character" w:styleId="aff0">
    <w:name w:val="page number"/>
    <w:basedOn w:val="a0"/>
  </w:style>
  <w:style w:type="character" w:customStyle="1" w:styleId="ae">
    <w:name w:val="Нижний колонтитул Знак"/>
    <w:basedOn w:val="a0"/>
    <w:link w:val="ad"/>
    <w:rPr>
      <w:rFonts w:ascii="Times New Roman" w:eastAsia="Times New Roman" w:hAnsi="Times New Roman"/>
      <w:sz w:val="28"/>
      <w:lang w:val="en-US" w:eastAsia="en-US"/>
    </w:rPr>
  </w:style>
  <w:style w:type="paragraph" w:styleId="27">
    <w:name w:val="Body Text Indent 2"/>
    <w:basedOn w:val="a"/>
    <w:link w:val="28"/>
    <w:pPr>
      <w:widowControl/>
      <w:spacing w:line="216" w:lineRule="auto"/>
      <w:ind w:firstLine="851"/>
      <w:jc w:val="both"/>
    </w:pPr>
    <w:rPr>
      <w:sz w:val="24"/>
      <w:lang w:val="en-US" w:eastAsia="en-US"/>
    </w:rPr>
  </w:style>
  <w:style w:type="character" w:customStyle="1" w:styleId="26">
    <w:name w:val="Основной текст 2 Знак"/>
    <w:basedOn w:val="a0"/>
    <w:link w:val="25"/>
    <w:rPr>
      <w:rFonts w:ascii="Times New Roman" w:eastAsia="Times New Roman" w:hAnsi="Times New Roman"/>
      <w:bCs/>
      <w:sz w:val="28"/>
      <w:lang w:val="en-US" w:eastAsia="en-US"/>
    </w:rPr>
  </w:style>
  <w:style w:type="paragraph" w:styleId="aff1">
    <w:name w:val="Body Text Indent"/>
    <w:basedOn w:val="a"/>
    <w:link w:val="aff2"/>
    <w:pPr>
      <w:widowControl/>
      <w:ind w:firstLine="840"/>
      <w:jc w:val="both"/>
    </w:pPr>
    <w:rPr>
      <w:sz w:val="28"/>
      <w:lang w:val="en-US" w:eastAsia="en-US"/>
    </w:rPr>
  </w:style>
  <w:style w:type="character" w:customStyle="1" w:styleId="aff2">
    <w:name w:val="Основной текст с отступом Знак"/>
    <w:basedOn w:val="a0"/>
    <w:link w:val="aff1"/>
    <w:rPr>
      <w:rFonts w:ascii="Times New Roman" w:eastAsia="Times New Roman" w:hAnsi="Times New Roman"/>
      <w:sz w:val="28"/>
      <w:lang w:val="en-US" w:eastAsia="en-US"/>
    </w:rPr>
  </w:style>
  <w:style w:type="paragraph" w:customStyle="1" w:styleId="ConsNormal">
    <w:name w:val="ConsNormal"/>
    <w:pPr>
      <w:widowControl w:val="0"/>
      <w:ind w:right="19772" w:firstLine="720"/>
    </w:pPr>
    <w:rPr>
      <w:rFonts w:ascii="Arial" w:eastAsia="Times New Roman" w:hAnsi="Arial" w:cs="Arial"/>
      <w:lang w:eastAsia="ru-RU"/>
    </w:rPr>
  </w:style>
  <w:style w:type="character" w:customStyle="1" w:styleId="aff3">
    <w:name w:val="Гипертекстовая ссылка"/>
    <w:rPr>
      <w:b/>
      <w:bCs/>
      <w:color w:val="008000"/>
      <w:szCs w:val="20"/>
      <w:u w:val="single"/>
    </w:rPr>
  </w:style>
  <w:style w:type="character" w:customStyle="1" w:styleId="28">
    <w:name w:val="Основной текст с отступом 2 Знак"/>
    <w:basedOn w:val="a0"/>
    <w:link w:val="27"/>
    <w:rPr>
      <w:rFonts w:ascii="Times New Roman" w:eastAsia="Times New Roman" w:hAnsi="Times New Roman"/>
      <w:sz w:val="24"/>
      <w:lang w:val="en-US" w:eastAsia="en-US"/>
    </w:rPr>
  </w:style>
  <w:style w:type="character" w:customStyle="1" w:styleId="af4">
    <w:name w:val="Текст сноски Знак"/>
    <w:basedOn w:val="a0"/>
    <w:link w:val="af3"/>
    <w:uiPriority w:val="99"/>
    <w:semiHidden/>
    <w:rPr>
      <w:rFonts w:ascii="Times New Roman" w:eastAsia="Times New Roman" w:hAnsi="Times New Roman"/>
    </w:rPr>
  </w:style>
  <w:style w:type="paragraph" w:styleId="aff4">
    <w:name w:val="Balloon Text"/>
    <w:basedOn w:val="a"/>
    <w:link w:val="aff5"/>
    <w:semiHidden/>
    <w:pPr>
      <w:widowControl/>
      <w:jc w:val="center"/>
    </w:pPr>
    <w:rPr>
      <w:rFonts w:ascii="Tahoma" w:hAnsi="Tahoma" w:cs="Tahoma"/>
      <w:sz w:val="16"/>
      <w:szCs w:val="16"/>
    </w:rPr>
  </w:style>
  <w:style w:type="character" w:customStyle="1" w:styleId="aff5">
    <w:name w:val="Текст выноски Знак"/>
    <w:basedOn w:val="a0"/>
    <w:link w:val="aff4"/>
    <w:semiHidden/>
    <w:rPr>
      <w:rFonts w:ascii="Tahoma" w:eastAsia="Times New Roman" w:hAnsi="Tahoma" w:cs="Tahoma"/>
      <w:sz w:val="16"/>
      <w:szCs w:val="16"/>
    </w:rPr>
  </w:style>
  <w:style w:type="paragraph" w:customStyle="1" w:styleId="ConsPlusNormal">
    <w:name w:val="ConsPlusNormal"/>
    <w:rPr>
      <w:rFonts w:ascii="Times New Roman" w:eastAsia="Times New Roman" w:hAnsi="Times New Roman"/>
      <w:sz w:val="24"/>
      <w:szCs w:val="24"/>
      <w:lang w:eastAsia="ru-RU"/>
    </w:rPr>
  </w:style>
  <w:style w:type="paragraph" w:customStyle="1" w:styleId="aff6">
    <w:name w:val="Норм"/>
    <w:basedOn w:val="a"/>
    <w:pPr>
      <w:widowControl/>
      <w:jc w:val="center"/>
    </w:pPr>
    <w:rPr>
      <w:sz w:val="28"/>
      <w:szCs w:val="24"/>
    </w:rPr>
  </w:style>
  <w:style w:type="paragraph" w:customStyle="1" w:styleId="aff7">
    <w:name w:val="Подпункт"/>
    <w:basedOn w:val="a"/>
    <w:pPr>
      <w:widowControl/>
      <w:tabs>
        <w:tab w:val="left" w:pos="1620"/>
      </w:tabs>
      <w:spacing w:line="240" w:lineRule="exact"/>
      <w:jc w:val="both"/>
    </w:pPr>
    <w:rPr>
      <w:sz w:val="28"/>
      <w:szCs w:val="28"/>
    </w:rPr>
  </w:style>
  <w:style w:type="character" w:customStyle="1" w:styleId="FontStyle30">
    <w:name w:val="Font Style30"/>
    <w:uiPriority w:val="99"/>
    <w:rPr>
      <w:rFonts w:ascii="Times New Roman" w:hAnsi="Times New Roman" w:cs="Times New Roman"/>
      <w:b/>
      <w:bCs/>
      <w:sz w:val="26"/>
      <w:szCs w:val="26"/>
    </w:rPr>
  </w:style>
  <w:style w:type="paragraph" w:customStyle="1" w:styleId="14-15">
    <w:name w:val="14-15"/>
    <w:basedOn w:val="a"/>
    <w:pPr>
      <w:widowControl/>
      <w:spacing w:line="360" w:lineRule="auto"/>
      <w:ind w:firstLine="709"/>
      <w:jc w:val="both"/>
    </w:pPr>
    <w:rPr>
      <w:sz w:val="28"/>
      <w:szCs w:val="28"/>
    </w:rPr>
  </w:style>
  <w:style w:type="character" w:customStyle="1" w:styleId="FontStyle11">
    <w:name w:val="Font Style11"/>
    <w:rPr>
      <w:rFonts w:ascii="Times New Roman" w:hAnsi="Times New Roman" w:cs="Times New Roman"/>
      <w:sz w:val="22"/>
      <w:szCs w:val="22"/>
    </w:rPr>
  </w:style>
  <w:style w:type="paragraph" w:customStyle="1" w:styleId="29">
    <w:name w:val="заголовок 2"/>
    <w:basedOn w:val="a"/>
    <w:next w:val="a"/>
    <w:pPr>
      <w:keepNext/>
      <w:widowControl/>
      <w:jc w:val="center"/>
      <w:outlineLvl w:val="1"/>
    </w:pPr>
    <w:rPr>
      <w:sz w:val="24"/>
    </w:rPr>
  </w:style>
  <w:style w:type="paragraph" w:customStyle="1" w:styleId="14">
    <w:name w:val="Письмо14"/>
    <w:basedOn w:val="a"/>
    <w:pPr>
      <w:widowControl/>
      <w:tabs>
        <w:tab w:val="left" w:pos="567"/>
      </w:tabs>
      <w:spacing w:after="120"/>
      <w:ind w:left="4139"/>
      <w:jc w:val="center"/>
    </w:pPr>
    <w:rPr>
      <w:bCs/>
      <w:sz w:val="28"/>
      <w:szCs w:val="24"/>
    </w:rPr>
  </w:style>
  <w:style w:type="character" w:styleId="aff8">
    <w:name w:val="Strong"/>
    <w:uiPriority w:val="22"/>
    <w:qFormat/>
    <w:rPr>
      <w:b/>
      <w:bCs/>
    </w:rPr>
  </w:style>
  <w:style w:type="character" w:customStyle="1" w:styleId="FontStyle21">
    <w:name w:val="Font Style21"/>
    <w:uiPriority w:val="99"/>
    <w:rPr>
      <w:rFonts w:ascii="Times New Roman" w:hAnsi="Times New Roman" w:cs="Times New Roman"/>
      <w:b/>
      <w:bCs/>
      <w:sz w:val="26"/>
      <w:szCs w:val="26"/>
    </w:rPr>
  </w:style>
  <w:style w:type="numbering" w:customStyle="1" w:styleId="13">
    <w:name w:val="Нет списка1"/>
    <w:next w:val="a2"/>
    <w:uiPriority w:val="99"/>
    <w:semiHidden/>
    <w:unhideWhenUsed/>
  </w:style>
  <w:style w:type="paragraph" w:styleId="aff9">
    <w:name w:val="Block Text"/>
    <w:basedOn w:val="a"/>
    <w:semiHidden/>
    <w:pPr>
      <w:widowControl/>
      <w:ind w:left="5954" w:right="79"/>
      <w:jc w:val="center"/>
    </w:pPr>
    <w:rPr>
      <w:sz w:val="24"/>
    </w:rPr>
  </w:style>
  <w:style w:type="paragraph" w:styleId="affa">
    <w:name w:val="Plain Text"/>
    <w:basedOn w:val="a"/>
    <w:link w:val="affb"/>
    <w:semiHidden/>
    <w:pPr>
      <w:widowControl/>
    </w:pPr>
    <w:rPr>
      <w:rFonts w:ascii="Courier New" w:hAnsi="Courier New" w:cs="Courier New"/>
    </w:rPr>
  </w:style>
  <w:style w:type="character" w:customStyle="1" w:styleId="affb">
    <w:name w:val="Текст Знак"/>
    <w:basedOn w:val="a0"/>
    <w:link w:val="affa"/>
    <w:semiHidden/>
    <w:rPr>
      <w:rFonts w:ascii="Courier New" w:eastAsia="Times New Roman" w:hAnsi="Courier New" w:cs="Courier New"/>
    </w:rPr>
  </w:style>
  <w:style w:type="paragraph" w:customStyle="1" w:styleId="43">
    <w:name w:val="заголовок 4"/>
    <w:basedOn w:val="a"/>
    <w:next w:val="a"/>
    <w:pPr>
      <w:keepNext/>
      <w:ind w:right="-852"/>
    </w:pPr>
    <w:rPr>
      <w:b/>
      <w:bCs/>
      <w:sz w:val="28"/>
      <w:szCs w:val="28"/>
    </w:rPr>
  </w:style>
  <w:style w:type="character" w:customStyle="1" w:styleId="affc">
    <w:name w:val="номер страницы"/>
    <w:basedOn w:val="a0"/>
  </w:style>
  <w:style w:type="paragraph" w:customStyle="1" w:styleId="ConsTitle">
    <w:name w:val="ConsTitle"/>
    <w:pPr>
      <w:widowControl w:val="0"/>
      <w:ind w:right="19772"/>
    </w:pPr>
    <w:rPr>
      <w:rFonts w:ascii="Arial" w:eastAsia="Times New Roman" w:hAnsi="Arial" w:cs="Arial"/>
      <w:b/>
      <w:bCs/>
      <w:sz w:val="16"/>
      <w:szCs w:val="16"/>
      <w:lang w:eastAsia="ru-RU"/>
    </w:rPr>
  </w:style>
  <w:style w:type="paragraph" w:customStyle="1" w:styleId="ConsPlusNonformat">
    <w:name w:val="ConsPlusNonformat"/>
    <w:rPr>
      <w:rFonts w:ascii="Courier New" w:eastAsia="Times New Roman" w:hAnsi="Courier New" w:cs="Courier New"/>
      <w:lang w:eastAsia="ru-RU"/>
    </w:rPr>
  </w:style>
  <w:style w:type="character" w:customStyle="1" w:styleId="affd">
    <w:name w:val="Основной шрифт"/>
  </w:style>
  <w:style w:type="paragraph" w:customStyle="1" w:styleId="14-150">
    <w:name w:val="текст14-15"/>
    <w:basedOn w:val="a"/>
    <w:pPr>
      <w:widowControl/>
      <w:spacing w:line="360" w:lineRule="auto"/>
      <w:ind w:firstLine="709"/>
      <w:jc w:val="both"/>
    </w:pPr>
    <w:rPr>
      <w:sz w:val="28"/>
      <w:szCs w:val="28"/>
    </w:rPr>
  </w:style>
  <w:style w:type="character" w:customStyle="1" w:styleId="15">
    <w:name w:val="номер страницы1"/>
    <w:rPr>
      <w:sz w:val="22"/>
      <w:szCs w:val="22"/>
    </w:rPr>
  </w:style>
  <w:style w:type="paragraph" w:customStyle="1" w:styleId="16">
    <w:name w:val="заголовок 1"/>
    <w:basedOn w:val="a"/>
    <w:next w:val="a"/>
    <w:pPr>
      <w:keepNext/>
      <w:ind w:right="-30"/>
      <w:jc w:val="center"/>
    </w:pPr>
    <w:rPr>
      <w:rFonts w:ascii="Arial" w:hAnsi="Arial" w:cs="Arial"/>
      <w:b/>
      <w:bCs/>
      <w:color w:val="000000"/>
    </w:rPr>
  </w:style>
  <w:style w:type="paragraph" w:customStyle="1" w:styleId="53">
    <w:name w:val="заголовок 5"/>
    <w:basedOn w:val="a"/>
    <w:next w:val="a"/>
    <w:pPr>
      <w:keepNext/>
      <w:jc w:val="center"/>
    </w:pPr>
    <w:rPr>
      <w:b/>
      <w:bCs/>
      <w:lang w:val="en-US"/>
    </w:rPr>
  </w:style>
  <w:style w:type="paragraph" w:customStyle="1" w:styleId="62">
    <w:name w:val="заголовок 6"/>
    <w:basedOn w:val="a"/>
    <w:next w:val="a"/>
    <w:pPr>
      <w:keepNext/>
      <w:jc w:val="center"/>
    </w:pPr>
    <w:rPr>
      <w:rFonts w:ascii="Arial" w:hAnsi="Arial" w:cs="Arial"/>
      <w:b/>
      <w:bCs/>
      <w:color w:val="000000"/>
    </w:rPr>
  </w:style>
  <w:style w:type="character" w:customStyle="1" w:styleId="iiianoaieou">
    <w:name w:val="iiia? no?aieou"/>
    <w:basedOn w:val="17"/>
    <w:rPr>
      <w:sz w:val="20"/>
    </w:rPr>
  </w:style>
  <w:style w:type="character" w:customStyle="1" w:styleId="17">
    <w:name w:val="Основной шрифт абзаца1"/>
    <w:rPr>
      <w:sz w:val="20"/>
    </w:rPr>
  </w:style>
  <w:style w:type="paragraph" w:customStyle="1" w:styleId="ConsNonformat">
    <w:name w:val="ConsNonformat"/>
    <w:pPr>
      <w:widowControl w:val="0"/>
      <w:ind w:right="19772"/>
    </w:pPr>
    <w:rPr>
      <w:rFonts w:ascii="Courier New" w:eastAsia="Times New Roman" w:hAnsi="Courier New" w:cs="Courier New"/>
      <w:lang w:eastAsia="ru-RU"/>
    </w:rPr>
  </w:style>
  <w:style w:type="paragraph" w:customStyle="1" w:styleId="ConsPlusTitle">
    <w:name w:val="ConsPlusTitle"/>
    <w:pPr>
      <w:widowControl w:val="0"/>
    </w:pPr>
    <w:rPr>
      <w:rFonts w:ascii="Times New Roman" w:eastAsia="Times New Roman" w:hAnsi="Times New Roman"/>
      <w:b/>
      <w:bCs/>
      <w:sz w:val="28"/>
      <w:szCs w:val="28"/>
      <w:lang w:eastAsia="ru-RU"/>
    </w:rPr>
  </w:style>
  <w:style w:type="paragraph" w:customStyle="1" w:styleId="Style4">
    <w:name w:val="Style4"/>
    <w:basedOn w:val="a"/>
    <w:pPr>
      <w:spacing w:line="274" w:lineRule="exact"/>
      <w:jc w:val="both"/>
    </w:pPr>
    <w:rPr>
      <w:sz w:val="24"/>
      <w:szCs w:val="24"/>
    </w:rPr>
  </w:style>
  <w:style w:type="paragraph" w:customStyle="1" w:styleId="Style5">
    <w:name w:val="Style5"/>
    <w:basedOn w:val="a"/>
    <w:rPr>
      <w:sz w:val="24"/>
      <w:szCs w:val="24"/>
    </w:rPr>
  </w:style>
  <w:style w:type="paragraph" w:customStyle="1" w:styleId="Style6">
    <w:name w:val="Style6"/>
    <w:basedOn w:val="a"/>
    <w:rPr>
      <w:sz w:val="24"/>
      <w:szCs w:val="24"/>
    </w:rPr>
  </w:style>
  <w:style w:type="character" w:customStyle="1" w:styleId="FontStyle22">
    <w:name w:val="Font Style22"/>
    <w:rPr>
      <w:rFonts w:ascii="Times New Roman" w:hAnsi="Times New Roman" w:cs="Times New Roman"/>
      <w:sz w:val="22"/>
      <w:szCs w:val="22"/>
    </w:rPr>
  </w:style>
  <w:style w:type="character" w:customStyle="1" w:styleId="18">
    <w:name w:val="Заголовок №1_"/>
    <w:link w:val="19"/>
    <w:rPr>
      <w:b/>
      <w:bCs/>
      <w:spacing w:val="7"/>
      <w:shd w:val="clear" w:color="auto" w:fill="FFFFFF"/>
    </w:rPr>
  </w:style>
  <w:style w:type="paragraph" w:customStyle="1" w:styleId="19">
    <w:name w:val="Заголовок №1"/>
    <w:basedOn w:val="a"/>
    <w:link w:val="18"/>
    <w:pPr>
      <w:shd w:val="clear" w:color="auto" w:fill="FFFFFF"/>
      <w:spacing w:before="1080" w:after="60" w:line="0" w:lineRule="atLeast"/>
      <w:ind w:firstLine="700"/>
      <w:outlineLvl w:val="0"/>
    </w:pPr>
    <w:rPr>
      <w:rFonts w:ascii="Calibri" w:eastAsia="Calibri" w:hAnsi="Calibri"/>
      <w:b/>
      <w:bCs/>
      <w:spacing w:val="7"/>
      <w:lang w:val="en-US" w:eastAsia="en-US"/>
    </w:rPr>
  </w:style>
  <w:style w:type="paragraph" w:customStyle="1" w:styleId="14-151">
    <w:name w:val="Стиль 14-15 +"/>
    <w:basedOn w:val="a"/>
    <w:pPr>
      <w:spacing w:line="360" w:lineRule="auto"/>
      <w:jc w:val="both"/>
    </w:pPr>
    <w:rPr>
      <w:color w:val="000000"/>
      <w:sz w:val="28"/>
      <w:szCs w:val="18"/>
    </w:rPr>
  </w:style>
  <w:style w:type="paragraph" w:styleId="affe">
    <w:name w:val="Normal (Web)"/>
    <w:basedOn w:val="a"/>
    <w:uiPriority w:val="99"/>
    <w:semiHidden/>
    <w:pPr>
      <w:widowControl/>
      <w:spacing w:before="100" w:beforeAutospacing="1" w:after="100" w:afterAutospacing="1"/>
    </w:pPr>
    <w:rPr>
      <w:rFonts w:ascii="Arial Unicode MS" w:eastAsia="Arial Unicode MS" w:hAnsi="Arial Unicode MS"/>
      <w:sz w:val="24"/>
      <w:szCs w:val="24"/>
    </w:rPr>
  </w:style>
  <w:style w:type="paragraph" w:customStyle="1" w:styleId="310">
    <w:name w:val="Основной текст 31"/>
    <w:basedOn w:val="a"/>
    <w:pPr>
      <w:widowControl/>
      <w:jc w:val="center"/>
    </w:pPr>
    <w:rPr>
      <w:rFonts w:ascii="Times New Roman CYR" w:hAnsi="Times New Roman CY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8</Pages>
  <Words>1496</Words>
  <Characters>8531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TIK</cp:lastModifiedBy>
  <cp:revision>9</cp:revision>
  <cp:lastPrinted>2026-07-22T07:06:00Z</cp:lastPrinted>
  <dcterms:created xsi:type="dcterms:W3CDTF">2026-07-20T11:45:00Z</dcterms:created>
  <dcterms:modified xsi:type="dcterms:W3CDTF">2026-07-28T08:16:00Z</dcterms:modified>
  <cp:version>786432</cp:version>
</cp:coreProperties>
</file>