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8AF" w:rsidRPr="008D64D3" w:rsidRDefault="00CF18AF" w:rsidP="00601768">
      <w:pPr>
        <w:spacing w:after="0" w:line="240" w:lineRule="auto"/>
        <w:jc w:val="center"/>
        <w:rPr>
          <w:rFonts w:ascii="Times New Roman" w:eastAsia="Times New Roman" w:hAnsi="Times New Roman" w:cs="Times New Roman"/>
          <w:b/>
          <w:sz w:val="36"/>
          <w:szCs w:val="36"/>
          <w:lang w:eastAsia="ru-RU"/>
        </w:rPr>
      </w:pPr>
      <w:proofErr w:type="gramStart"/>
      <w:r w:rsidRPr="008D64D3">
        <w:rPr>
          <w:rFonts w:ascii="Times New Roman" w:eastAsia="Times New Roman" w:hAnsi="Times New Roman" w:cs="Times New Roman"/>
          <w:b/>
          <w:sz w:val="36"/>
          <w:szCs w:val="36"/>
          <w:lang w:eastAsia="ru-RU"/>
        </w:rPr>
        <w:t>П</w:t>
      </w:r>
      <w:proofErr w:type="gramEnd"/>
      <w:r w:rsidRPr="008D64D3">
        <w:rPr>
          <w:rFonts w:ascii="Times New Roman" w:eastAsia="Times New Roman" w:hAnsi="Times New Roman" w:cs="Times New Roman"/>
          <w:b/>
          <w:sz w:val="36"/>
          <w:szCs w:val="36"/>
          <w:lang w:eastAsia="ru-RU"/>
        </w:rPr>
        <w:t xml:space="preserve"> О С Т А Н О В Л Е Н И Е</w:t>
      </w:r>
    </w:p>
    <w:p w:rsidR="00CF18AF" w:rsidRPr="008D64D3" w:rsidRDefault="00CF18AF" w:rsidP="00601768">
      <w:pPr>
        <w:spacing w:after="0" w:line="240" w:lineRule="auto"/>
        <w:jc w:val="center"/>
        <w:rPr>
          <w:rFonts w:ascii="Times New Roman" w:eastAsia="Times New Roman" w:hAnsi="Times New Roman" w:cs="Times New Roman"/>
          <w:b/>
          <w:sz w:val="24"/>
          <w:szCs w:val="28"/>
          <w:lang w:eastAsia="ru-RU"/>
        </w:rPr>
      </w:pPr>
    </w:p>
    <w:p w:rsidR="00CF18AF" w:rsidRPr="008D64D3" w:rsidRDefault="00CF18AF" w:rsidP="00601768">
      <w:pPr>
        <w:spacing w:after="0" w:line="240" w:lineRule="auto"/>
        <w:jc w:val="center"/>
        <w:rPr>
          <w:rFonts w:ascii="Times New Roman" w:eastAsia="Times New Roman" w:hAnsi="Times New Roman" w:cs="Times New Roman"/>
          <w:b/>
          <w:sz w:val="24"/>
          <w:szCs w:val="24"/>
          <w:lang w:eastAsia="ru-RU"/>
        </w:rPr>
      </w:pPr>
      <w:r w:rsidRPr="008D64D3">
        <w:rPr>
          <w:rFonts w:ascii="Times New Roman" w:eastAsia="Times New Roman" w:hAnsi="Times New Roman" w:cs="Times New Roman"/>
          <w:b/>
          <w:sz w:val="24"/>
          <w:szCs w:val="24"/>
          <w:lang w:eastAsia="ru-RU"/>
        </w:rPr>
        <w:t>АДМИНИСТРАЦИИ ШПАКОВСКОГО МУНИЦИПАЛЬНОГО ОКРУГА</w:t>
      </w:r>
    </w:p>
    <w:p w:rsidR="00CF18AF" w:rsidRPr="008D64D3" w:rsidRDefault="00CF18AF" w:rsidP="00601768">
      <w:pPr>
        <w:spacing w:after="0" w:line="240" w:lineRule="auto"/>
        <w:jc w:val="center"/>
        <w:rPr>
          <w:rFonts w:ascii="Times New Roman" w:eastAsia="Times New Roman" w:hAnsi="Times New Roman" w:cs="Times New Roman"/>
          <w:b/>
          <w:sz w:val="24"/>
          <w:szCs w:val="24"/>
          <w:lang w:eastAsia="ru-RU"/>
        </w:rPr>
      </w:pPr>
      <w:r w:rsidRPr="008D64D3">
        <w:rPr>
          <w:rFonts w:ascii="Times New Roman" w:eastAsia="Times New Roman" w:hAnsi="Times New Roman" w:cs="Times New Roman"/>
          <w:b/>
          <w:sz w:val="24"/>
          <w:szCs w:val="24"/>
          <w:lang w:eastAsia="ru-RU"/>
        </w:rPr>
        <w:t xml:space="preserve"> СТАВРОПОЛЬСКОГО КРАЯ</w:t>
      </w:r>
    </w:p>
    <w:p w:rsidR="00CF18AF" w:rsidRPr="008D64D3" w:rsidRDefault="00CF18AF" w:rsidP="00601768">
      <w:pPr>
        <w:spacing w:after="0" w:line="240" w:lineRule="auto"/>
        <w:jc w:val="center"/>
        <w:rPr>
          <w:rFonts w:ascii="Times New Roman" w:eastAsia="Times New Roman" w:hAnsi="Times New Roman" w:cs="Times New Roman"/>
          <w:b/>
          <w:sz w:val="24"/>
          <w:szCs w:val="24"/>
          <w:lang w:eastAsia="ru-RU"/>
        </w:rPr>
      </w:pPr>
    </w:p>
    <w:p w:rsidR="005427E1" w:rsidRPr="005427E1" w:rsidRDefault="005427E1" w:rsidP="005427E1">
      <w:pPr>
        <w:spacing w:after="0" w:line="240" w:lineRule="auto"/>
        <w:jc w:val="center"/>
        <w:rPr>
          <w:rFonts w:ascii="Times New Roman" w:eastAsia="Times New Roman" w:hAnsi="Times New Roman" w:cs="Times New Roman"/>
          <w:sz w:val="28"/>
          <w:szCs w:val="24"/>
          <w:lang w:eastAsia="ru-RU"/>
        </w:rPr>
      </w:pPr>
      <w:r w:rsidRPr="005427E1">
        <w:rPr>
          <w:rFonts w:ascii="Times New Roman" w:eastAsia="Times New Roman" w:hAnsi="Times New Roman" w:cs="Times New Roman"/>
          <w:sz w:val="28"/>
          <w:szCs w:val="28"/>
          <w:lang w:eastAsia="ru-RU"/>
        </w:rPr>
        <w:t xml:space="preserve">07 октября 2021 г. </w:t>
      </w:r>
      <w:r w:rsidRPr="005427E1">
        <w:rPr>
          <w:rFonts w:ascii="Times New Roman" w:eastAsia="Times New Roman" w:hAnsi="Times New Roman" w:cs="Times New Roman"/>
          <w:b/>
          <w:sz w:val="24"/>
          <w:szCs w:val="24"/>
          <w:lang w:eastAsia="ru-RU"/>
        </w:rPr>
        <w:t xml:space="preserve">                                    </w:t>
      </w:r>
      <w:proofErr w:type="spellStart"/>
      <w:r w:rsidRPr="005427E1">
        <w:rPr>
          <w:rFonts w:ascii="Times New Roman" w:eastAsia="Times New Roman" w:hAnsi="Times New Roman" w:cs="Times New Roman"/>
          <w:b/>
          <w:sz w:val="24"/>
          <w:szCs w:val="24"/>
          <w:lang w:eastAsia="ru-RU"/>
        </w:rPr>
        <w:t>г</w:t>
      </w:r>
      <w:proofErr w:type="gramStart"/>
      <w:r w:rsidRPr="005427E1">
        <w:rPr>
          <w:rFonts w:ascii="Times New Roman" w:eastAsia="Times New Roman" w:hAnsi="Times New Roman" w:cs="Times New Roman"/>
          <w:b/>
          <w:sz w:val="24"/>
          <w:szCs w:val="24"/>
          <w:lang w:eastAsia="ru-RU"/>
        </w:rPr>
        <w:t>.М</w:t>
      </w:r>
      <w:proofErr w:type="gramEnd"/>
      <w:r w:rsidRPr="005427E1">
        <w:rPr>
          <w:rFonts w:ascii="Times New Roman" w:eastAsia="Times New Roman" w:hAnsi="Times New Roman" w:cs="Times New Roman"/>
          <w:b/>
          <w:sz w:val="24"/>
          <w:szCs w:val="24"/>
          <w:lang w:eastAsia="ru-RU"/>
        </w:rPr>
        <w:t>ихайловск</w:t>
      </w:r>
      <w:proofErr w:type="spellEnd"/>
      <w:r w:rsidRPr="005427E1">
        <w:rPr>
          <w:rFonts w:ascii="Times New Roman" w:eastAsia="Times New Roman" w:hAnsi="Times New Roman" w:cs="Times New Roman"/>
          <w:b/>
          <w:sz w:val="24"/>
          <w:szCs w:val="24"/>
          <w:lang w:eastAsia="ru-RU"/>
        </w:rPr>
        <w:t xml:space="preserve">                                            </w:t>
      </w:r>
      <w:r w:rsidRPr="005427E1">
        <w:rPr>
          <w:rFonts w:ascii="Times New Roman" w:eastAsia="Times New Roman" w:hAnsi="Times New Roman" w:cs="Times New Roman"/>
          <w:sz w:val="28"/>
          <w:szCs w:val="28"/>
          <w:lang w:eastAsia="ru-RU"/>
        </w:rPr>
        <w:t>№ 1307</w:t>
      </w:r>
    </w:p>
    <w:p w:rsidR="00601768" w:rsidRDefault="00601768" w:rsidP="00601768">
      <w:pPr>
        <w:spacing w:after="0" w:line="240" w:lineRule="exact"/>
        <w:rPr>
          <w:rFonts w:ascii="Times New Roman" w:eastAsia="Times New Roman" w:hAnsi="Times New Roman" w:cs="Times New Roman"/>
          <w:sz w:val="28"/>
          <w:szCs w:val="28"/>
          <w:lang w:eastAsia="ru-RU"/>
        </w:rPr>
      </w:pPr>
    </w:p>
    <w:p w:rsidR="00601768" w:rsidRDefault="00601768" w:rsidP="00601768">
      <w:pPr>
        <w:spacing w:after="0" w:line="240" w:lineRule="exact"/>
        <w:rPr>
          <w:rFonts w:ascii="Times New Roman" w:eastAsia="Times New Roman" w:hAnsi="Times New Roman" w:cs="Times New Roman"/>
          <w:sz w:val="28"/>
          <w:szCs w:val="28"/>
          <w:lang w:eastAsia="ru-RU"/>
        </w:rPr>
      </w:pPr>
    </w:p>
    <w:p w:rsidR="00601768" w:rsidRPr="00A9086D" w:rsidRDefault="00601768" w:rsidP="00601768">
      <w:pPr>
        <w:spacing w:after="0" w:line="240" w:lineRule="exact"/>
        <w:rPr>
          <w:rFonts w:ascii="Times New Roman" w:eastAsia="Times New Roman" w:hAnsi="Times New Roman" w:cs="Times New Roman"/>
          <w:sz w:val="28"/>
          <w:szCs w:val="28"/>
          <w:lang w:eastAsia="ru-RU"/>
        </w:rPr>
      </w:pPr>
    </w:p>
    <w:p w:rsidR="00CF18AF" w:rsidRDefault="00CF18AF" w:rsidP="00601768">
      <w:pPr>
        <w:pStyle w:val="1"/>
        <w:spacing w:before="0" w:after="0"/>
        <w:rPr>
          <w:sz w:val="28"/>
          <w:szCs w:val="28"/>
        </w:rPr>
      </w:pPr>
      <w:r w:rsidRPr="00C7597D">
        <w:rPr>
          <w:sz w:val="28"/>
          <w:szCs w:val="28"/>
        </w:rPr>
        <w:t xml:space="preserve">О создании </w:t>
      </w:r>
      <w:r w:rsidRPr="00F231AB">
        <w:rPr>
          <w:sz w:val="28"/>
          <w:szCs w:val="28"/>
        </w:rPr>
        <w:t>комисси</w:t>
      </w:r>
      <w:r>
        <w:rPr>
          <w:sz w:val="28"/>
          <w:szCs w:val="28"/>
        </w:rPr>
        <w:t>и</w:t>
      </w:r>
      <w:r w:rsidRPr="00F231AB">
        <w:rPr>
          <w:sz w:val="28"/>
          <w:szCs w:val="28"/>
        </w:rPr>
        <w:t xml:space="preserve"> по проведению конкурсного отбора граждан, ведущих личные подсобные хозяйства, для предоставления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Pr="00F231AB">
        <w:rPr>
          <w:sz w:val="28"/>
          <w:szCs w:val="28"/>
        </w:rPr>
        <w:t>суперинтенсивного</w:t>
      </w:r>
      <w:proofErr w:type="spellEnd"/>
      <w:r w:rsidRPr="00F231AB">
        <w:rPr>
          <w:sz w:val="28"/>
          <w:szCs w:val="28"/>
        </w:rPr>
        <w:t xml:space="preserve"> типа в Шпаковском </w:t>
      </w:r>
      <w:r w:rsidR="004C74A4">
        <w:rPr>
          <w:sz w:val="28"/>
          <w:szCs w:val="28"/>
        </w:rPr>
        <w:t xml:space="preserve">муниципальном </w:t>
      </w:r>
      <w:r w:rsidR="005901FB">
        <w:rPr>
          <w:sz w:val="28"/>
          <w:szCs w:val="28"/>
        </w:rPr>
        <w:t>округе</w:t>
      </w:r>
    </w:p>
    <w:p w:rsidR="00601768" w:rsidRDefault="00601768" w:rsidP="00601768">
      <w:pPr>
        <w:pStyle w:val="1"/>
        <w:spacing w:before="0" w:after="0"/>
        <w:rPr>
          <w:sz w:val="28"/>
          <w:szCs w:val="28"/>
        </w:rPr>
      </w:pPr>
    </w:p>
    <w:p w:rsidR="00601768" w:rsidRDefault="00601768" w:rsidP="00601768">
      <w:pPr>
        <w:pStyle w:val="1"/>
        <w:spacing w:before="0" w:after="0"/>
        <w:rPr>
          <w:sz w:val="28"/>
          <w:szCs w:val="28"/>
        </w:rPr>
      </w:pPr>
    </w:p>
    <w:p w:rsidR="00CF18AF" w:rsidRDefault="00CF18AF" w:rsidP="00601768">
      <w:pPr>
        <w:pStyle w:val="1"/>
        <w:spacing w:before="0" w:after="0" w:line="240" w:lineRule="auto"/>
        <w:ind w:firstLine="709"/>
        <w:rPr>
          <w:sz w:val="28"/>
          <w:szCs w:val="28"/>
        </w:rPr>
      </w:pPr>
      <w:proofErr w:type="gramStart"/>
      <w:r w:rsidRPr="00A11A72">
        <w:rPr>
          <w:sz w:val="28"/>
          <w:szCs w:val="28"/>
        </w:rPr>
        <w:t>В соответствии с</w:t>
      </w:r>
      <w:r w:rsidRPr="00E8018E">
        <w:rPr>
          <w:rFonts w:asciiTheme="minorHAnsi" w:eastAsiaTheme="minorHAnsi" w:hAnsiTheme="minorHAnsi" w:cstheme="minorBidi"/>
          <w:sz w:val="22"/>
          <w:szCs w:val="22"/>
        </w:rPr>
        <w:t xml:space="preserve"> </w:t>
      </w:r>
      <w:hyperlink r:id="rId9" w:history="1">
        <w:r w:rsidRPr="005901FB">
          <w:rPr>
            <w:rStyle w:val="a4"/>
            <w:color w:val="auto"/>
            <w:sz w:val="28"/>
            <w:szCs w:val="28"/>
            <w:u w:val="none"/>
          </w:rPr>
          <w:t>постановлением</w:t>
        </w:r>
      </w:hyperlink>
      <w:r w:rsidRPr="005901FB">
        <w:rPr>
          <w:sz w:val="28"/>
          <w:szCs w:val="28"/>
        </w:rPr>
        <w:t xml:space="preserve"> </w:t>
      </w:r>
      <w:r w:rsidRPr="00E8018E">
        <w:rPr>
          <w:sz w:val="28"/>
          <w:szCs w:val="28"/>
        </w:rPr>
        <w:t xml:space="preserve">Правительства Ставропольского края </w:t>
      </w:r>
      <w:r w:rsidR="00601768">
        <w:rPr>
          <w:sz w:val="28"/>
          <w:szCs w:val="28"/>
        </w:rPr>
        <w:t xml:space="preserve">  </w:t>
      </w:r>
      <w:r w:rsidRPr="00E8018E">
        <w:rPr>
          <w:sz w:val="28"/>
          <w:szCs w:val="28"/>
        </w:rPr>
        <w:t xml:space="preserve">от 29 января 2018 г. </w:t>
      </w:r>
      <w:r>
        <w:rPr>
          <w:sz w:val="28"/>
          <w:szCs w:val="28"/>
        </w:rPr>
        <w:t>№</w:t>
      </w:r>
      <w:r w:rsidRPr="00E8018E">
        <w:rPr>
          <w:sz w:val="28"/>
          <w:szCs w:val="28"/>
        </w:rPr>
        <w:t xml:space="preserve"> 38-п </w:t>
      </w:r>
      <w:r>
        <w:rPr>
          <w:sz w:val="28"/>
          <w:szCs w:val="28"/>
        </w:rPr>
        <w:t>«</w:t>
      </w:r>
      <w:r w:rsidRPr="00E8018E">
        <w:rPr>
          <w:sz w:val="28"/>
          <w:szCs w:val="28"/>
        </w:rPr>
        <w:t xml:space="preserve">Об утверждении Порядка предоставления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Pr="00E8018E">
        <w:rPr>
          <w:sz w:val="28"/>
          <w:szCs w:val="28"/>
        </w:rPr>
        <w:t>суперинтенсивного</w:t>
      </w:r>
      <w:proofErr w:type="spellEnd"/>
      <w:r w:rsidRPr="00E8018E">
        <w:rPr>
          <w:sz w:val="28"/>
          <w:szCs w:val="28"/>
        </w:rPr>
        <w:t xml:space="preserve"> </w:t>
      </w:r>
      <w:r>
        <w:rPr>
          <w:sz w:val="28"/>
          <w:szCs w:val="28"/>
        </w:rPr>
        <w:t xml:space="preserve"> </w:t>
      </w:r>
      <w:r w:rsidRPr="00E8018E">
        <w:rPr>
          <w:sz w:val="28"/>
          <w:szCs w:val="28"/>
        </w:rPr>
        <w:t>типа</w:t>
      </w:r>
      <w:r>
        <w:rPr>
          <w:sz w:val="28"/>
          <w:szCs w:val="28"/>
        </w:rPr>
        <w:t xml:space="preserve">»,  приказом министерства сельского хозяйства от 12 февраля 2018 г. №36 «Об утверждении типовой формы положения о </w:t>
      </w:r>
      <w:r w:rsidRPr="004C2A46">
        <w:rPr>
          <w:sz w:val="28"/>
          <w:szCs w:val="28"/>
        </w:rPr>
        <w:t xml:space="preserve"> конкурсной комиссии органа местного самоуправления муниципального района</w:t>
      </w:r>
      <w:proofErr w:type="gramEnd"/>
      <w:r w:rsidRPr="004C2A46">
        <w:rPr>
          <w:sz w:val="28"/>
          <w:szCs w:val="28"/>
        </w:rPr>
        <w:t xml:space="preserve"> (городского округа) Ставропольского края по проведению конкурсного отбора граждан, ведущих личные подсобные хозяйства, для предоставления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Pr="004C2A46">
        <w:rPr>
          <w:sz w:val="28"/>
          <w:szCs w:val="28"/>
        </w:rPr>
        <w:t>суперинтенсивного</w:t>
      </w:r>
      <w:proofErr w:type="spellEnd"/>
      <w:r w:rsidRPr="004C2A46">
        <w:rPr>
          <w:sz w:val="28"/>
          <w:szCs w:val="28"/>
        </w:rPr>
        <w:t xml:space="preserve"> типа</w:t>
      </w:r>
      <w:r>
        <w:rPr>
          <w:sz w:val="28"/>
          <w:szCs w:val="28"/>
        </w:rPr>
        <w:t xml:space="preserve">», администрация Шпаковского муниципального </w:t>
      </w:r>
      <w:r w:rsidR="004C74A4">
        <w:rPr>
          <w:sz w:val="28"/>
          <w:szCs w:val="28"/>
        </w:rPr>
        <w:t>округа</w:t>
      </w:r>
      <w:r>
        <w:rPr>
          <w:sz w:val="28"/>
          <w:szCs w:val="28"/>
        </w:rPr>
        <w:t xml:space="preserve"> Ставропольского края</w:t>
      </w:r>
    </w:p>
    <w:p w:rsidR="00601768" w:rsidRDefault="00601768" w:rsidP="00601768">
      <w:pPr>
        <w:pStyle w:val="1"/>
        <w:spacing w:before="0" w:after="0" w:line="240" w:lineRule="auto"/>
        <w:ind w:firstLine="709"/>
        <w:rPr>
          <w:sz w:val="28"/>
          <w:szCs w:val="28"/>
        </w:rPr>
      </w:pPr>
    </w:p>
    <w:p w:rsidR="00CF18AF" w:rsidRDefault="00CF18AF" w:rsidP="00601768">
      <w:pPr>
        <w:pStyle w:val="1"/>
        <w:spacing w:before="0" w:after="0"/>
        <w:rPr>
          <w:sz w:val="28"/>
          <w:szCs w:val="28"/>
        </w:rPr>
      </w:pPr>
      <w:r>
        <w:rPr>
          <w:sz w:val="28"/>
          <w:szCs w:val="28"/>
        </w:rPr>
        <w:t>ПОСТАНОВЛЯЕТ:</w:t>
      </w:r>
    </w:p>
    <w:p w:rsidR="00601768" w:rsidRDefault="00601768" w:rsidP="00601768">
      <w:pPr>
        <w:pStyle w:val="1"/>
        <w:spacing w:before="0" w:after="0"/>
        <w:rPr>
          <w:sz w:val="28"/>
          <w:szCs w:val="28"/>
        </w:rPr>
      </w:pPr>
    </w:p>
    <w:p w:rsidR="005901FB" w:rsidRDefault="00601768" w:rsidP="00601768">
      <w:pPr>
        <w:pStyle w:val="1"/>
        <w:spacing w:before="0" w:after="0" w:line="240" w:lineRule="auto"/>
        <w:ind w:firstLine="709"/>
        <w:contextualSpacing/>
        <w:rPr>
          <w:sz w:val="28"/>
          <w:szCs w:val="28"/>
          <w:lang w:eastAsia="ru-RU"/>
        </w:rPr>
      </w:pPr>
      <w:r w:rsidRPr="00601768">
        <w:rPr>
          <w:sz w:val="28"/>
          <w:szCs w:val="28"/>
          <w:lang w:eastAsia="ru-RU"/>
        </w:rPr>
        <w:t>1.</w:t>
      </w:r>
      <w:r>
        <w:rPr>
          <w:sz w:val="28"/>
          <w:szCs w:val="28"/>
          <w:lang w:eastAsia="ru-RU"/>
        </w:rPr>
        <w:t xml:space="preserve"> </w:t>
      </w:r>
      <w:r w:rsidR="005901FB" w:rsidRPr="00E420B7">
        <w:rPr>
          <w:sz w:val="28"/>
          <w:szCs w:val="28"/>
          <w:lang w:eastAsia="ru-RU"/>
        </w:rPr>
        <w:t xml:space="preserve">Создать </w:t>
      </w:r>
      <w:r>
        <w:rPr>
          <w:sz w:val="28"/>
          <w:szCs w:val="28"/>
          <w:lang w:eastAsia="ru-RU"/>
        </w:rPr>
        <w:t xml:space="preserve"> </w:t>
      </w:r>
      <w:r w:rsidR="005901FB" w:rsidRPr="005901FB">
        <w:rPr>
          <w:sz w:val="28"/>
          <w:szCs w:val="28"/>
          <w:lang w:eastAsia="ru-RU"/>
        </w:rPr>
        <w:t>комисси</w:t>
      </w:r>
      <w:r w:rsidR="005901FB">
        <w:rPr>
          <w:sz w:val="28"/>
          <w:szCs w:val="28"/>
          <w:lang w:eastAsia="ru-RU"/>
        </w:rPr>
        <w:t>ю</w:t>
      </w:r>
      <w:r w:rsidR="005901FB" w:rsidRPr="005901FB">
        <w:rPr>
          <w:sz w:val="28"/>
          <w:szCs w:val="28"/>
          <w:lang w:eastAsia="ru-RU"/>
        </w:rPr>
        <w:t xml:space="preserve"> </w:t>
      </w:r>
      <w:r>
        <w:rPr>
          <w:sz w:val="28"/>
          <w:szCs w:val="28"/>
          <w:lang w:eastAsia="ru-RU"/>
        </w:rPr>
        <w:t xml:space="preserve"> </w:t>
      </w:r>
      <w:r w:rsidR="005901FB" w:rsidRPr="005901FB">
        <w:rPr>
          <w:sz w:val="28"/>
          <w:szCs w:val="28"/>
          <w:lang w:eastAsia="ru-RU"/>
        </w:rPr>
        <w:t xml:space="preserve">по проведению конкурсного отбора граждан, ведущих личные подсобные хозяйства, для предоставления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005901FB" w:rsidRPr="005901FB">
        <w:rPr>
          <w:sz w:val="28"/>
          <w:szCs w:val="28"/>
          <w:lang w:eastAsia="ru-RU"/>
        </w:rPr>
        <w:t>суперинтенсивного</w:t>
      </w:r>
      <w:proofErr w:type="spellEnd"/>
      <w:r w:rsidR="005901FB" w:rsidRPr="005901FB">
        <w:rPr>
          <w:sz w:val="28"/>
          <w:szCs w:val="28"/>
          <w:lang w:eastAsia="ru-RU"/>
        </w:rPr>
        <w:t xml:space="preserve"> типа в Шпаковском </w:t>
      </w:r>
      <w:r w:rsidR="004C74A4">
        <w:rPr>
          <w:sz w:val="28"/>
          <w:szCs w:val="28"/>
          <w:lang w:eastAsia="ru-RU"/>
        </w:rPr>
        <w:t xml:space="preserve">муниципальном </w:t>
      </w:r>
      <w:r w:rsidR="005901FB" w:rsidRPr="005901FB">
        <w:rPr>
          <w:sz w:val="28"/>
          <w:szCs w:val="28"/>
          <w:lang w:eastAsia="ru-RU"/>
        </w:rPr>
        <w:t>округе</w:t>
      </w:r>
      <w:r w:rsidR="00825B71">
        <w:rPr>
          <w:sz w:val="28"/>
          <w:szCs w:val="28"/>
          <w:lang w:eastAsia="ru-RU"/>
        </w:rPr>
        <w:t>.</w:t>
      </w:r>
    </w:p>
    <w:p w:rsidR="005901FB" w:rsidRDefault="005901FB" w:rsidP="00601768">
      <w:pPr>
        <w:pStyle w:val="1"/>
        <w:spacing w:before="0" w:after="0" w:line="240" w:lineRule="auto"/>
        <w:ind w:firstLine="709"/>
        <w:contextualSpacing/>
        <w:rPr>
          <w:sz w:val="28"/>
          <w:szCs w:val="28"/>
          <w:lang w:eastAsia="ru-RU"/>
        </w:rPr>
      </w:pPr>
    </w:p>
    <w:p w:rsidR="005901FB" w:rsidRDefault="005901FB" w:rsidP="00601768">
      <w:pPr>
        <w:spacing w:after="0" w:line="240" w:lineRule="auto"/>
        <w:ind w:firstLine="709"/>
        <w:jc w:val="both"/>
        <w:rPr>
          <w:rFonts w:ascii="Times New Roman" w:eastAsia="Times New Roman" w:hAnsi="Times New Roman" w:cs="Times New Roman"/>
          <w:sz w:val="28"/>
          <w:szCs w:val="28"/>
          <w:lang w:eastAsia="ru-RU"/>
        </w:rPr>
      </w:pPr>
      <w:r w:rsidRPr="00E420B7">
        <w:rPr>
          <w:rFonts w:ascii="Times New Roman" w:eastAsia="Times New Roman" w:hAnsi="Times New Roman" w:cs="Times New Roman"/>
          <w:sz w:val="28"/>
          <w:szCs w:val="28"/>
          <w:lang w:eastAsia="ru-RU"/>
        </w:rPr>
        <w:t>2. Утвердить</w:t>
      </w:r>
      <w:r>
        <w:rPr>
          <w:rFonts w:ascii="Times New Roman" w:eastAsia="Times New Roman" w:hAnsi="Times New Roman" w:cs="Times New Roman"/>
          <w:sz w:val="28"/>
          <w:szCs w:val="28"/>
          <w:lang w:eastAsia="ru-RU"/>
        </w:rPr>
        <w:t xml:space="preserve"> прилагаемые:</w:t>
      </w:r>
    </w:p>
    <w:p w:rsidR="00E0155A" w:rsidRDefault="005901FB" w:rsidP="0060176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E420B7">
        <w:rPr>
          <w:rFonts w:ascii="Times New Roman" w:eastAsia="Times New Roman" w:hAnsi="Times New Roman" w:cs="Times New Roman"/>
          <w:sz w:val="28"/>
          <w:szCs w:val="28"/>
          <w:lang w:eastAsia="ru-RU"/>
        </w:rPr>
        <w:t xml:space="preserve"> </w:t>
      </w:r>
      <w:r w:rsidRPr="0086208F">
        <w:rPr>
          <w:rFonts w:ascii="Times New Roman" w:eastAsia="Times New Roman" w:hAnsi="Times New Roman" w:cs="Times New Roman"/>
          <w:sz w:val="28"/>
          <w:szCs w:val="28"/>
          <w:lang w:eastAsia="ru-RU"/>
        </w:rPr>
        <w:t>Положение о</w:t>
      </w:r>
      <w:r w:rsidR="00E0155A">
        <w:rPr>
          <w:rFonts w:ascii="Times New Roman" w:eastAsia="Times New Roman" w:hAnsi="Times New Roman" w:cs="Times New Roman"/>
          <w:sz w:val="28"/>
          <w:szCs w:val="28"/>
          <w:lang w:eastAsia="ru-RU"/>
        </w:rPr>
        <w:t xml:space="preserve"> </w:t>
      </w:r>
      <w:r w:rsidR="00E0155A" w:rsidRPr="00E0155A">
        <w:rPr>
          <w:rFonts w:ascii="Times New Roman" w:eastAsia="Times New Roman" w:hAnsi="Times New Roman" w:cs="Times New Roman"/>
          <w:sz w:val="28"/>
          <w:szCs w:val="28"/>
          <w:lang w:eastAsia="ru-RU"/>
        </w:rPr>
        <w:t>комисси</w:t>
      </w:r>
      <w:r w:rsidR="00E0155A">
        <w:rPr>
          <w:rFonts w:ascii="Times New Roman" w:eastAsia="Times New Roman" w:hAnsi="Times New Roman" w:cs="Times New Roman"/>
          <w:sz w:val="28"/>
          <w:szCs w:val="28"/>
          <w:lang w:eastAsia="ru-RU"/>
        </w:rPr>
        <w:t>и</w:t>
      </w:r>
      <w:r w:rsidR="00E0155A" w:rsidRPr="00E0155A">
        <w:rPr>
          <w:rFonts w:ascii="Times New Roman" w:eastAsia="Times New Roman" w:hAnsi="Times New Roman" w:cs="Times New Roman"/>
          <w:sz w:val="28"/>
          <w:szCs w:val="28"/>
          <w:lang w:eastAsia="ru-RU"/>
        </w:rPr>
        <w:t xml:space="preserve"> по проведению конкурсного отбора граждан, ведущих личные подсобные хозяйства, для предоставления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00E0155A" w:rsidRPr="00E0155A">
        <w:rPr>
          <w:rFonts w:ascii="Times New Roman" w:eastAsia="Times New Roman" w:hAnsi="Times New Roman" w:cs="Times New Roman"/>
          <w:sz w:val="28"/>
          <w:szCs w:val="28"/>
          <w:lang w:eastAsia="ru-RU"/>
        </w:rPr>
        <w:t>суперинтенсивного</w:t>
      </w:r>
      <w:proofErr w:type="spellEnd"/>
      <w:r w:rsidR="00E0155A" w:rsidRPr="00E0155A">
        <w:rPr>
          <w:rFonts w:ascii="Times New Roman" w:eastAsia="Times New Roman" w:hAnsi="Times New Roman" w:cs="Times New Roman"/>
          <w:sz w:val="28"/>
          <w:szCs w:val="28"/>
          <w:lang w:eastAsia="ru-RU"/>
        </w:rPr>
        <w:t xml:space="preserve"> типа в Шпаковском </w:t>
      </w:r>
      <w:r w:rsidR="000978D9">
        <w:rPr>
          <w:rFonts w:ascii="Times New Roman" w:eastAsia="Times New Roman" w:hAnsi="Times New Roman" w:cs="Times New Roman"/>
          <w:sz w:val="28"/>
          <w:szCs w:val="28"/>
          <w:lang w:eastAsia="ru-RU"/>
        </w:rPr>
        <w:t xml:space="preserve">муниципальном </w:t>
      </w:r>
      <w:r w:rsidR="00E0155A" w:rsidRPr="00E0155A">
        <w:rPr>
          <w:rFonts w:ascii="Times New Roman" w:eastAsia="Times New Roman" w:hAnsi="Times New Roman" w:cs="Times New Roman"/>
          <w:sz w:val="28"/>
          <w:szCs w:val="28"/>
          <w:lang w:eastAsia="ru-RU"/>
        </w:rPr>
        <w:t>округе</w:t>
      </w:r>
      <w:r w:rsidR="00E0155A">
        <w:rPr>
          <w:rFonts w:ascii="Times New Roman" w:eastAsia="Times New Roman" w:hAnsi="Times New Roman" w:cs="Times New Roman"/>
          <w:sz w:val="28"/>
          <w:szCs w:val="28"/>
          <w:lang w:eastAsia="ru-RU"/>
        </w:rPr>
        <w:t>.</w:t>
      </w:r>
    </w:p>
    <w:p w:rsidR="00E0155A" w:rsidRDefault="005901FB" w:rsidP="00601768">
      <w:pPr>
        <w:spacing w:after="0" w:line="240" w:lineRule="auto"/>
        <w:ind w:firstLine="709"/>
        <w:jc w:val="both"/>
        <w:rPr>
          <w:rFonts w:ascii="Times New Roman" w:eastAsia="Times New Roman" w:hAnsi="Times New Roman" w:cs="Times New Roman"/>
          <w:sz w:val="28"/>
          <w:szCs w:val="28"/>
          <w:lang w:eastAsia="ru-RU"/>
        </w:rPr>
      </w:pPr>
      <w:r w:rsidRPr="00C41556">
        <w:rPr>
          <w:rFonts w:ascii="Times New Roman" w:hAnsi="Times New Roman" w:cs="Times New Roman"/>
          <w:sz w:val="28"/>
          <w:szCs w:val="28"/>
        </w:rPr>
        <w:t>2.2.</w:t>
      </w:r>
      <w:r>
        <w:rPr>
          <w:rFonts w:ascii="Times New Roman" w:hAnsi="Times New Roman" w:cs="Times New Roman"/>
          <w:sz w:val="28"/>
          <w:szCs w:val="28"/>
        </w:rPr>
        <w:t xml:space="preserve"> Состав комиссии </w:t>
      </w:r>
      <w:r w:rsidRPr="0086208F">
        <w:rPr>
          <w:rFonts w:ascii="Times New Roman" w:eastAsia="Times New Roman" w:hAnsi="Times New Roman" w:cs="Times New Roman"/>
          <w:sz w:val="28"/>
          <w:szCs w:val="28"/>
          <w:lang w:eastAsia="ru-RU"/>
        </w:rPr>
        <w:t xml:space="preserve">по </w:t>
      </w:r>
      <w:r w:rsidR="00E0155A" w:rsidRPr="00E0155A">
        <w:rPr>
          <w:rFonts w:ascii="Times New Roman" w:eastAsia="Times New Roman" w:hAnsi="Times New Roman" w:cs="Times New Roman"/>
          <w:sz w:val="28"/>
          <w:szCs w:val="28"/>
          <w:lang w:eastAsia="ru-RU"/>
        </w:rPr>
        <w:t xml:space="preserve">проведению конкурсного отбора граждан, ведущих личные подсобные хозяйства, для предоставления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00E0155A" w:rsidRPr="00E0155A">
        <w:rPr>
          <w:rFonts w:ascii="Times New Roman" w:eastAsia="Times New Roman" w:hAnsi="Times New Roman" w:cs="Times New Roman"/>
          <w:sz w:val="28"/>
          <w:szCs w:val="28"/>
          <w:lang w:eastAsia="ru-RU"/>
        </w:rPr>
        <w:t>суперинтенсивного</w:t>
      </w:r>
      <w:proofErr w:type="spellEnd"/>
      <w:r w:rsidR="00E0155A" w:rsidRPr="00E0155A">
        <w:rPr>
          <w:rFonts w:ascii="Times New Roman" w:eastAsia="Times New Roman" w:hAnsi="Times New Roman" w:cs="Times New Roman"/>
          <w:sz w:val="28"/>
          <w:szCs w:val="28"/>
          <w:lang w:eastAsia="ru-RU"/>
        </w:rPr>
        <w:t xml:space="preserve"> типа в Шпаковском </w:t>
      </w:r>
      <w:r w:rsidR="004C74A4">
        <w:rPr>
          <w:rFonts w:ascii="Times New Roman" w:eastAsia="Times New Roman" w:hAnsi="Times New Roman" w:cs="Times New Roman"/>
          <w:sz w:val="28"/>
          <w:szCs w:val="28"/>
          <w:lang w:eastAsia="ru-RU"/>
        </w:rPr>
        <w:t xml:space="preserve">муниципальном </w:t>
      </w:r>
      <w:r w:rsidR="00E0155A" w:rsidRPr="00E0155A">
        <w:rPr>
          <w:rFonts w:ascii="Times New Roman" w:eastAsia="Times New Roman" w:hAnsi="Times New Roman" w:cs="Times New Roman"/>
          <w:sz w:val="28"/>
          <w:szCs w:val="28"/>
          <w:lang w:eastAsia="ru-RU"/>
        </w:rPr>
        <w:t>округе.</w:t>
      </w:r>
    </w:p>
    <w:p w:rsidR="00B04C99" w:rsidRDefault="00B04C99" w:rsidP="0060176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2.3. О</w:t>
      </w:r>
      <w:r w:rsidRPr="00B04C99">
        <w:rPr>
          <w:rFonts w:ascii="Times New Roman" w:eastAsia="Times New Roman" w:hAnsi="Times New Roman" w:cs="Times New Roman"/>
          <w:sz w:val="28"/>
          <w:szCs w:val="28"/>
          <w:lang w:eastAsia="ru-RU"/>
        </w:rPr>
        <w:t xml:space="preserve">бъявление о проведении конкурсного отбора граждан, ведущих личные подсобные хозяйства для предоставления администрацией Шпаковского муниципального округа Ставропольского края за счет средств бюджета Ставропольского края грантов в форме субсидий на закладку сада </w:t>
      </w:r>
      <w:proofErr w:type="spellStart"/>
      <w:r w:rsidRPr="00B04C99">
        <w:rPr>
          <w:rFonts w:ascii="Times New Roman" w:eastAsia="Times New Roman" w:hAnsi="Times New Roman" w:cs="Times New Roman"/>
          <w:sz w:val="28"/>
          <w:szCs w:val="28"/>
          <w:lang w:eastAsia="ru-RU"/>
        </w:rPr>
        <w:t>суперинтенсивного</w:t>
      </w:r>
      <w:proofErr w:type="spellEnd"/>
      <w:r w:rsidRPr="00B04C99">
        <w:rPr>
          <w:rFonts w:ascii="Times New Roman" w:eastAsia="Times New Roman" w:hAnsi="Times New Roman" w:cs="Times New Roman"/>
          <w:sz w:val="28"/>
          <w:szCs w:val="28"/>
          <w:lang w:eastAsia="ru-RU"/>
        </w:rPr>
        <w:t xml:space="preserve"> типа</w:t>
      </w:r>
      <w:r w:rsidR="00601768">
        <w:rPr>
          <w:rFonts w:ascii="Times New Roman" w:eastAsia="Times New Roman" w:hAnsi="Times New Roman" w:cs="Times New Roman"/>
          <w:sz w:val="28"/>
          <w:szCs w:val="28"/>
          <w:lang w:eastAsia="ru-RU"/>
        </w:rPr>
        <w:t>.</w:t>
      </w:r>
    </w:p>
    <w:p w:rsidR="00601768" w:rsidRPr="00B04C99" w:rsidRDefault="00601768" w:rsidP="00601768">
      <w:pPr>
        <w:spacing w:after="0" w:line="240" w:lineRule="auto"/>
        <w:ind w:firstLine="709"/>
        <w:jc w:val="both"/>
        <w:rPr>
          <w:rFonts w:ascii="Times New Roman" w:eastAsia="Times New Roman" w:hAnsi="Times New Roman" w:cs="Times New Roman"/>
          <w:sz w:val="28"/>
          <w:szCs w:val="28"/>
          <w:lang w:eastAsia="ru-RU"/>
        </w:rPr>
      </w:pPr>
    </w:p>
    <w:p w:rsidR="00B41C4B" w:rsidRPr="00B41C4B" w:rsidRDefault="00E0155A" w:rsidP="00601768">
      <w:pPr>
        <w:pStyle w:val="1"/>
        <w:spacing w:before="0" w:after="0" w:line="240" w:lineRule="auto"/>
        <w:ind w:firstLine="709"/>
        <w:contextualSpacing/>
        <w:rPr>
          <w:sz w:val="28"/>
          <w:szCs w:val="28"/>
          <w:lang w:eastAsia="ru-RU"/>
        </w:rPr>
      </w:pPr>
      <w:r>
        <w:rPr>
          <w:sz w:val="28"/>
          <w:szCs w:val="28"/>
          <w:lang w:eastAsia="ru-RU"/>
        </w:rPr>
        <w:t xml:space="preserve">3. </w:t>
      </w:r>
      <w:proofErr w:type="gramStart"/>
      <w:r w:rsidRPr="00E0155A">
        <w:rPr>
          <w:sz w:val="28"/>
          <w:szCs w:val="28"/>
          <w:lang w:eastAsia="ru-RU"/>
        </w:rPr>
        <w:t>Признать утратившим силу постановлени</w:t>
      </w:r>
      <w:r>
        <w:rPr>
          <w:sz w:val="28"/>
          <w:szCs w:val="28"/>
          <w:lang w:eastAsia="ru-RU"/>
        </w:rPr>
        <w:t>е</w:t>
      </w:r>
      <w:r w:rsidRPr="00E0155A">
        <w:rPr>
          <w:sz w:val="28"/>
          <w:szCs w:val="28"/>
          <w:lang w:eastAsia="ru-RU"/>
        </w:rPr>
        <w:t xml:space="preserve"> администрации</w:t>
      </w:r>
      <w:r>
        <w:rPr>
          <w:sz w:val="28"/>
          <w:szCs w:val="28"/>
          <w:lang w:eastAsia="ru-RU"/>
        </w:rPr>
        <w:t xml:space="preserve"> </w:t>
      </w:r>
      <w:proofErr w:type="spellStart"/>
      <w:r w:rsidRPr="00E0155A">
        <w:rPr>
          <w:sz w:val="28"/>
          <w:szCs w:val="28"/>
          <w:lang w:eastAsia="ru-RU"/>
        </w:rPr>
        <w:t>Шпа</w:t>
      </w:r>
      <w:r w:rsidR="00FA16A7">
        <w:rPr>
          <w:sz w:val="28"/>
          <w:szCs w:val="28"/>
          <w:lang w:eastAsia="ru-RU"/>
        </w:rPr>
        <w:t>-</w:t>
      </w:r>
      <w:r w:rsidRPr="00E0155A">
        <w:rPr>
          <w:sz w:val="28"/>
          <w:szCs w:val="28"/>
          <w:lang w:eastAsia="ru-RU"/>
        </w:rPr>
        <w:t>ковского</w:t>
      </w:r>
      <w:proofErr w:type="spellEnd"/>
      <w:r w:rsidRPr="00E0155A">
        <w:rPr>
          <w:sz w:val="28"/>
          <w:szCs w:val="28"/>
          <w:lang w:eastAsia="ru-RU"/>
        </w:rPr>
        <w:t xml:space="preserve"> муниципального района Ставропольского края</w:t>
      </w:r>
      <w:r>
        <w:rPr>
          <w:sz w:val="28"/>
          <w:szCs w:val="28"/>
          <w:lang w:eastAsia="ru-RU"/>
        </w:rPr>
        <w:t xml:space="preserve"> </w:t>
      </w:r>
      <w:r w:rsidR="00B41C4B">
        <w:rPr>
          <w:sz w:val="28"/>
          <w:szCs w:val="28"/>
          <w:lang w:eastAsia="ru-RU"/>
        </w:rPr>
        <w:t xml:space="preserve"> от 19 июля 2019 г. №653 «</w:t>
      </w:r>
      <w:r w:rsidR="00B41C4B" w:rsidRPr="00B41C4B">
        <w:rPr>
          <w:sz w:val="28"/>
          <w:szCs w:val="28"/>
          <w:lang w:eastAsia="ru-RU"/>
        </w:rPr>
        <w:t xml:space="preserve">О создании комиссии по проведению конкурсного отбора граждан, ведущих личные подсобные хозяйства, для предоставления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00B41C4B" w:rsidRPr="00B41C4B">
        <w:rPr>
          <w:sz w:val="28"/>
          <w:szCs w:val="28"/>
          <w:lang w:eastAsia="ru-RU"/>
        </w:rPr>
        <w:t>суперинтенсивного</w:t>
      </w:r>
      <w:proofErr w:type="spellEnd"/>
      <w:r w:rsidR="00B41C4B" w:rsidRPr="00B41C4B">
        <w:rPr>
          <w:sz w:val="28"/>
          <w:szCs w:val="28"/>
          <w:lang w:eastAsia="ru-RU"/>
        </w:rPr>
        <w:t xml:space="preserve"> типа в Шпаковском </w:t>
      </w:r>
      <w:r w:rsidR="00B41C4B">
        <w:rPr>
          <w:sz w:val="28"/>
          <w:szCs w:val="28"/>
          <w:lang w:eastAsia="ru-RU"/>
        </w:rPr>
        <w:t xml:space="preserve">районе» </w:t>
      </w:r>
      <w:proofErr w:type="gramEnd"/>
    </w:p>
    <w:p w:rsidR="005901FB" w:rsidRDefault="005901FB" w:rsidP="00601768">
      <w:pPr>
        <w:pStyle w:val="1"/>
        <w:spacing w:before="0" w:after="0" w:line="240" w:lineRule="auto"/>
        <w:ind w:firstLine="709"/>
        <w:contextualSpacing/>
        <w:rPr>
          <w:sz w:val="28"/>
          <w:szCs w:val="28"/>
          <w:lang w:eastAsia="ru-RU"/>
        </w:rPr>
      </w:pPr>
    </w:p>
    <w:p w:rsidR="00CF18AF" w:rsidRDefault="00CF18AF" w:rsidP="00601768">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Pr>
          <w:rFonts w:ascii="Times New Roman" w:eastAsia="Times New Roman" w:hAnsi="Times New Roman" w:cs="Times New Roman"/>
          <w:sz w:val="28"/>
          <w:szCs w:val="28"/>
          <w:lang w:eastAsia="ru-RU"/>
        </w:rPr>
        <w:t>Разместить</w:t>
      </w:r>
      <w:proofErr w:type="gramEnd"/>
      <w:r>
        <w:rPr>
          <w:rFonts w:ascii="Times New Roman" w:eastAsia="Times New Roman" w:hAnsi="Times New Roman" w:cs="Times New Roman"/>
          <w:sz w:val="28"/>
          <w:szCs w:val="28"/>
          <w:lang w:eastAsia="ru-RU"/>
        </w:rPr>
        <w:t xml:space="preserve"> настоящее постановление на официальном сайте администрации Шпаковского муници</w:t>
      </w:r>
      <w:r w:rsidR="00FA16A7">
        <w:rPr>
          <w:rFonts w:ascii="Times New Roman" w:eastAsia="Times New Roman" w:hAnsi="Times New Roman" w:cs="Times New Roman"/>
          <w:sz w:val="28"/>
          <w:szCs w:val="28"/>
          <w:lang w:eastAsia="ru-RU"/>
        </w:rPr>
        <w:t>пального округа в информационно-</w:t>
      </w:r>
      <w:r>
        <w:rPr>
          <w:rFonts w:ascii="Times New Roman" w:eastAsia="Times New Roman" w:hAnsi="Times New Roman" w:cs="Times New Roman"/>
          <w:sz w:val="28"/>
          <w:szCs w:val="28"/>
          <w:lang w:eastAsia="ru-RU"/>
        </w:rPr>
        <w:t>телекоммуникационной сети «Интернет».</w:t>
      </w:r>
    </w:p>
    <w:p w:rsidR="00CF18AF" w:rsidRDefault="00CF18AF" w:rsidP="00601768">
      <w:pPr>
        <w:spacing w:after="0" w:line="240" w:lineRule="auto"/>
        <w:ind w:firstLine="709"/>
        <w:contextualSpacing/>
        <w:jc w:val="both"/>
        <w:rPr>
          <w:rFonts w:ascii="Times New Roman" w:eastAsia="Times New Roman" w:hAnsi="Times New Roman" w:cs="Times New Roman"/>
          <w:sz w:val="28"/>
          <w:szCs w:val="28"/>
          <w:lang w:eastAsia="ru-RU"/>
        </w:rPr>
      </w:pPr>
    </w:p>
    <w:p w:rsidR="00CF18AF" w:rsidRDefault="00CF18AF" w:rsidP="00601768">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выполнением настоящего постановления оставляю за собой.</w:t>
      </w:r>
    </w:p>
    <w:p w:rsidR="00715BDD" w:rsidRDefault="00715BDD" w:rsidP="00601768">
      <w:pPr>
        <w:spacing w:after="0" w:line="240" w:lineRule="auto"/>
        <w:ind w:firstLine="709"/>
        <w:contextualSpacing/>
        <w:jc w:val="both"/>
        <w:rPr>
          <w:rFonts w:ascii="Times New Roman" w:eastAsia="Times New Roman" w:hAnsi="Times New Roman" w:cs="Times New Roman"/>
          <w:sz w:val="28"/>
          <w:szCs w:val="28"/>
          <w:lang w:eastAsia="ru-RU"/>
        </w:rPr>
      </w:pPr>
    </w:p>
    <w:p w:rsidR="00CF18AF" w:rsidRPr="008D64D3" w:rsidRDefault="00CF18AF" w:rsidP="00601768">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8D64D3">
        <w:rPr>
          <w:rFonts w:ascii="Times New Roman" w:eastAsia="Times New Roman" w:hAnsi="Times New Roman" w:cs="Times New Roman"/>
          <w:sz w:val="28"/>
          <w:szCs w:val="28"/>
          <w:lang w:eastAsia="ru-RU"/>
        </w:rPr>
        <w:t>Настоящее постановление вступает в силу</w:t>
      </w:r>
      <w:r>
        <w:rPr>
          <w:rFonts w:ascii="Times New Roman" w:eastAsia="Times New Roman" w:hAnsi="Times New Roman" w:cs="Times New Roman"/>
          <w:sz w:val="28"/>
          <w:szCs w:val="28"/>
          <w:lang w:eastAsia="ru-RU"/>
        </w:rPr>
        <w:t xml:space="preserve"> на следующий день после дня его официального опубликования.</w:t>
      </w:r>
      <w:r w:rsidRPr="008D64D3">
        <w:rPr>
          <w:rFonts w:ascii="Times New Roman" w:eastAsia="Times New Roman" w:hAnsi="Times New Roman" w:cs="Times New Roman"/>
          <w:sz w:val="28"/>
          <w:szCs w:val="28"/>
          <w:lang w:eastAsia="ru-RU"/>
        </w:rPr>
        <w:t xml:space="preserve"> </w:t>
      </w:r>
    </w:p>
    <w:p w:rsidR="00CF18AF" w:rsidRPr="008D64D3" w:rsidRDefault="00CF18AF" w:rsidP="00601768">
      <w:pPr>
        <w:tabs>
          <w:tab w:val="left" w:pos="0"/>
        </w:tabs>
        <w:spacing w:after="0" w:line="240" w:lineRule="exact"/>
        <w:jc w:val="both"/>
        <w:rPr>
          <w:rFonts w:ascii="Times New Roman" w:eastAsia="Times New Roman" w:hAnsi="Times New Roman" w:cs="Times New Roman"/>
          <w:sz w:val="28"/>
          <w:szCs w:val="28"/>
          <w:lang w:eastAsia="ru-RU"/>
        </w:rPr>
      </w:pPr>
    </w:p>
    <w:p w:rsidR="00CF18AF" w:rsidRPr="008D64D3" w:rsidRDefault="00CF18AF" w:rsidP="00601768">
      <w:pPr>
        <w:tabs>
          <w:tab w:val="left" w:pos="0"/>
        </w:tabs>
        <w:spacing w:after="0" w:line="240" w:lineRule="exact"/>
        <w:jc w:val="both"/>
        <w:rPr>
          <w:rFonts w:ascii="Times New Roman" w:eastAsia="Times New Roman" w:hAnsi="Times New Roman" w:cs="Times New Roman"/>
          <w:sz w:val="28"/>
          <w:szCs w:val="28"/>
          <w:lang w:eastAsia="ru-RU"/>
        </w:rPr>
      </w:pPr>
    </w:p>
    <w:p w:rsidR="00CF18AF" w:rsidRDefault="00CF18AF" w:rsidP="00601768">
      <w:pPr>
        <w:tabs>
          <w:tab w:val="left" w:pos="0"/>
        </w:tabs>
        <w:spacing w:after="0" w:line="240" w:lineRule="exact"/>
        <w:jc w:val="both"/>
        <w:rPr>
          <w:rFonts w:ascii="Times New Roman" w:eastAsia="Times New Roman" w:hAnsi="Times New Roman" w:cs="Times New Roman"/>
          <w:sz w:val="28"/>
          <w:szCs w:val="28"/>
          <w:lang w:eastAsia="ru-RU"/>
        </w:rPr>
      </w:pPr>
    </w:p>
    <w:p w:rsidR="00CF18AF" w:rsidRPr="008D64D3" w:rsidRDefault="00CF18AF" w:rsidP="00601768">
      <w:pPr>
        <w:tabs>
          <w:tab w:val="left" w:pos="0"/>
        </w:tabs>
        <w:spacing w:after="0" w:line="240" w:lineRule="exact"/>
        <w:jc w:val="both"/>
        <w:rPr>
          <w:rFonts w:ascii="Times New Roman" w:eastAsia="Times New Roman" w:hAnsi="Times New Roman" w:cs="Times New Roman"/>
          <w:sz w:val="28"/>
          <w:szCs w:val="28"/>
          <w:lang w:eastAsia="ru-RU"/>
        </w:rPr>
      </w:pPr>
      <w:r w:rsidRPr="008D64D3">
        <w:rPr>
          <w:rFonts w:ascii="Times New Roman" w:eastAsia="Times New Roman" w:hAnsi="Times New Roman" w:cs="Times New Roman"/>
          <w:sz w:val="28"/>
          <w:szCs w:val="28"/>
          <w:lang w:eastAsia="ru-RU"/>
        </w:rPr>
        <w:t>Первый заместитель главы администрации</w:t>
      </w:r>
    </w:p>
    <w:p w:rsidR="00CF18AF" w:rsidRPr="008D64D3" w:rsidRDefault="00CF18AF" w:rsidP="00601768">
      <w:pPr>
        <w:tabs>
          <w:tab w:val="left" w:pos="0"/>
        </w:tabs>
        <w:spacing w:after="0" w:line="240" w:lineRule="exact"/>
        <w:jc w:val="both"/>
        <w:rPr>
          <w:rFonts w:ascii="Times New Roman" w:eastAsia="Times New Roman" w:hAnsi="Times New Roman" w:cs="Times New Roman"/>
          <w:sz w:val="28"/>
          <w:szCs w:val="28"/>
          <w:lang w:eastAsia="ru-RU"/>
        </w:rPr>
      </w:pPr>
      <w:r w:rsidRPr="008D64D3">
        <w:rPr>
          <w:rFonts w:ascii="Times New Roman" w:eastAsia="Times New Roman" w:hAnsi="Times New Roman" w:cs="Times New Roman"/>
          <w:sz w:val="28"/>
          <w:szCs w:val="28"/>
          <w:lang w:eastAsia="ru-RU"/>
        </w:rPr>
        <w:t>Шпаковского муниципального округа</w:t>
      </w:r>
    </w:p>
    <w:p w:rsidR="00CF18AF" w:rsidRPr="008D64D3" w:rsidRDefault="00CF18AF" w:rsidP="00601768">
      <w:pPr>
        <w:spacing w:after="0" w:line="240" w:lineRule="exact"/>
        <w:jc w:val="both"/>
        <w:rPr>
          <w:rFonts w:ascii="Times New Roman" w:eastAsia="Times New Roman" w:hAnsi="Times New Roman" w:cs="Times New Roman"/>
          <w:sz w:val="28"/>
          <w:szCs w:val="28"/>
          <w:lang w:eastAsia="ru-RU"/>
        </w:rPr>
      </w:pPr>
      <w:r w:rsidRPr="008D64D3">
        <w:rPr>
          <w:rFonts w:ascii="Times New Roman" w:eastAsia="Times New Roman" w:hAnsi="Times New Roman" w:cs="Times New Roman"/>
          <w:sz w:val="28"/>
          <w:szCs w:val="28"/>
          <w:lang w:eastAsia="ru-RU"/>
        </w:rPr>
        <w:t xml:space="preserve">Ставропольского края                                                       </w:t>
      </w:r>
      <w:r w:rsidR="00FA16A7">
        <w:rPr>
          <w:rFonts w:ascii="Times New Roman" w:eastAsia="Times New Roman" w:hAnsi="Times New Roman" w:cs="Times New Roman"/>
          <w:sz w:val="28"/>
          <w:szCs w:val="28"/>
          <w:lang w:eastAsia="ru-RU"/>
        </w:rPr>
        <w:t xml:space="preserve">     </w:t>
      </w:r>
      <w:r w:rsidRPr="008D64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sidRPr="008D64D3">
        <w:rPr>
          <w:rFonts w:ascii="Times New Roman" w:eastAsia="Times New Roman" w:hAnsi="Times New Roman" w:cs="Times New Roman"/>
          <w:sz w:val="28"/>
          <w:szCs w:val="28"/>
          <w:lang w:eastAsia="ru-RU"/>
        </w:rPr>
        <w:t>В.Д.Приходько</w:t>
      </w:r>
      <w:proofErr w:type="spellEnd"/>
    </w:p>
    <w:p w:rsidR="001B27C1" w:rsidRDefault="001B27C1">
      <w:r>
        <w:br w:type="page"/>
      </w:r>
    </w:p>
    <w:tbl>
      <w:tblPr>
        <w:tblW w:w="9606" w:type="dxa"/>
        <w:tblLayout w:type="fixed"/>
        <w:tblLook w:val="01E0" w:firstRow="1" w:lastRow="1" w:firstColumn="1" w:lastColumn="1" w:noHBand="0" w:noVBand="0"/>
      </w:tblPr>
      <w:tblGrid>
        <w:gridCol w:w="4361"/>
        <w:gridCol w:w="5245"/>
      </w:tblGrid>
      <w:tr w:rsidR="001B27C1" w:rsidRPr="001B27C1" w:rsidTr="00805884">
        <w:tc>
          <w:tcPr>
            <w:tcW w:w="4361" w:type="dxa"/>
          </w:tcPr>
          <w:p w:rsidR="001B27C1" w:rsidRPr="001B27C1" w:rsidRDefault="001B27C1" w:rsidP="001B27C1">
            <w:pPr>
              <w:spacing w:after="0" w:line="240" w:lineRule="exact"/>
              <w:rPr>
                <w:rFonts w:ascii="Times New Roman" w:eastAsia="Times New Roman" w:hAnsi="Times New Roman" w:cs="Times New Roman"/>
                <w:sz w:val="28"/>
                <w:szCs w:val="20"/>
                <w:lang w:eastAsia="ru-RU"/>
              </w:rPr>
            </w:pPr>
          </w:p>
        </w:tc>
        <w:tc>
          <w:tcPr>
            <w:tcW w:w="5245" w:type="dxa"/>
          </w:tcPr>
          <w:p w:rsidR="001B27C1" w:rsidRPr="001B27C1" w:rsidRDefault="001B27C1" w:rsidP="001B27C1">
            <w:pPr>
              <w:spacing w:after="0" w:line="240" w:lineRule="exact"/>
              <w:jc w:val="center"/>
              <w:rPr>
                <w:rFonts w:ascii="Times New Roman" w:eastAsia="Times New Roman" w:hAnsi="Times New Roman" w:cs="Times New Roman"/>
                <w:sz w:val="28"/>
                <w:szCs w:val="20"/>
                <w:lang w:eastAsia="ru-RU"/>
              </w:rPr>
            </w:pPr>
            <w:r w:rsidRPr="001B27C1">
              <w:rPr>
                <w:rFonts w:ascii="Times New Roman" w:eastAsia="Times New Roman" w:hAnsi="Times New Roman" w:cs="Times New Roman"/>
                <w:sz w:val="28"/>
                <w:szCs w:val="20"/>
                <w:lang w:eastAsia="ru-RU"/>
              </w:rPr>
              <w:t>УТВЕРЖДЕНО</w:t>
            </w:r>
          </w:p>
          <w:p w:rsidR="001B27C1" w:rsidRPr="001B27C1" w:rsidRDefault="001B27C1" w:rsidP="001B27C1">
            <w:pPr>
              <w:spacing w:after="0" w:line="240" w:lineRule="exact"/>
              <w:jc w:val="center"/>
              <w:rPr>
                <w:rFonts w:ascii="Times New Roman" w:eastAsia="Times New Roman" w:hAnsi="Times New Roman" w:cs="Times New Roman"/>
                <w:sz w:val="28"/>
                <w:szCs w:val="20"/>
                <w:lang w:eastAsia="ru-RU"/>
              </w:rPr>
            </w:pPr>
            <w:r w:rsidRPr="001B27C1">
              <w:rPr>
                <w:rFonts w:ascii="Times New Roman" w:eastAsia="Times New Roman" w:hAnsi="Times New Roman" w:cs="Times New Roman"/>
                <w:sz w:val="28"/>
                <w:szCs w:val="20"/>
                <w:lang w:eastAsia="ru-RU"/>
              </w:rPr>
              <w:t>постановлением администрации</w:t>
            </w:r>
          </w:p>
          <w:p w:rsidR="001B27C1" w:rsidRPr="001B27C1" w:rsidRDefault="001B27C1" w:rsidP="001B27C1">
            <w:pPr>
              <w:spacing w:after="0" w:line="240" w:lineRule="exact"/>
              <w:jc w:val="center"/>
              <w:rPr>
                <w:rFonts w:ascii="Times New Roman" w:eastAsia="Times New Roman" w:hAnsi="Times New Roman" w:cs="Times New Roman"/>
                <w:sz w:val="28"/>
                <w:szCs w:val="20"/>
                <w:lang w:eastAsia="ru-RU"/>
              </w:rPr>
            </w:pPr>
            <w:r w:rsidRPr="001B27C1">
              <w:rPr>
                <w:rFonts w:ascii="Times New Roman" w:eastAsia="Times New Roman" w:hAnsi="Times New Roman" w:cs="Times New Roman"/>
                <w:sz w:val="28"/>
                <w:szCs w:val="20"/>
                <w:lang w:eastAsia="ru-RU"/>
              </w:rPr>
              <w:t>Шпаковского муниципального округа Ставропольского края</w:t>
            </w:r>
          </w:p>
          <w:p w:rsidR="001B27C1" w:rsidRPr="001B27C1" w:rsidRDefault="001B27C1" w:rsidP="001B27C1">
            <w:pPr>
              <w:spacing w:after="0" w:line="240" w:lineRule="exact"/>
              <w:jc w:val="center"/>
              <w:rPr>
                <w:rFonts w:ascii="Times New Roman" w:eastAsia="Times New Roman" w:hAnsi="Times New Roman" w:cs="Times New Roman"/>
                <w:sz w:val="28"/>
                <w:szCs w:val="20"/>
                <w:lang w:eastAsia="ru-RU"/>
              </w:rPr>
            </w:pPr>
            <w:r w:rsidRPr="001B27C1">
              <w:rPr>
                <w:rFonts w:ascii="Times New Roman" w:eastAsia="Times New Roman" w:hAnsi="Times New Roman" w:cs="Times New Roman"/>
                <w:sz w:val="28"/>
                <w:szCs w:val="20"/>
                <w:lang w:eastAsia="ru-RU"/>
              </w:rPr>
              <w:t>от 07 октября 2021 г. № 1307</w:t>
            </w:r>
          </w:p>
        </w:tc>
      </w:tr>
    </w:tbl>
    <w:p w:rsidR="001B27C1" w:rsidRPr="001B27C1" w:rsidRDefault="001B27C1" w:rsidP="001B27C1">
      <w:pPr>
        <w:spacing w:after="0" w:line="240" w:lineRule="exact"/>
        <w:jc w:val="center"/>
        <w:rPr>
          <w:rFonts w:ascii="Times New Roman" w:eastAsia="Times New Roman" w:hAnsi="Times New Roman" w:cs="Times New Roman"/>
          <w:sz w:val="28"/>
          <w:szCs w:val="28"/>
          <w:lang w:eastAsia="ru-RU"/>
        </w:rPr>
      </w:pPr>
    </w:p>
    <w:p w:rsidR="001B27C1" w:rsidRPr="001B27C1" w:rsidRDefault="001B27C1" w:rsidP="001B27C1">
      <w:pPr>
        <w:shd w:val="clear" w:color="auto" w:fill="FFFFFF"/>
        <w:spacing w:after="0" w:line="240" w:lineRule="exact"/>
        <w:rPr>
          <w:rFonts w:ascii="Times New Roman" w:eastAsia="Times New Roman" w:hAnsi="Times New Roman" w:cs="Times New Roman"/>
          <w:color w:val="000000"/>
          <w:sz w:val="28"/>
          <w:szCs w:val="28"/>
          <w:lang w:eastAsia="ru-RU"/>
        </w:rPr>
      </w:pPr>
    </w:p>
    <w:p w:rsidR="001B27C1" w:rsidRPr="001B27C1" w:rsidRDefault="001B27C1" w:rsidP="001B27C1">
      <w:pPr>
        <w:shd w:val="clear" w:color="auto" w:fill="FFFFFF"/>
        <w:spacing w:after="0" w:line="240" w:lineRule="exact"/>
        <w:rPr>
          <w:rFonts w:ascii="Times New Roman" w:eastAsia="Times New Roman" w:hAnsi="Times New Roman" w:cs="Times New Roman"/>
          <w:color w:val="000000"/>
          <w:sz w:val="28"/>
          <w:szCs w:val="28"/>
          <w:lang w:eastAsia="ru-RU"/>
        </w:rPr>
      </w:pPr>
    </w:p>
    <w:p w:rsidR="001B27C1" w:rsidRPr="001B27C1" w:rsidRDefault="001B27C1" w:rsidP="001B27C1">
      <w:pPr>
        <w:spacing w:after="0" w:line="240" w:lineRule="exact"/>
        <w:jc w:val="center"/>
        <w:rPr>
          <w:rFonts w:ascii="Times New Roman" w:eastAsia="Calibri" w:hAnsi="Times New Roman" w:cs="Times New Roman"/>
          <w:sz w:val="28"/>
          <w:szCs w:val="28"/>
        </w:rPr>
      </w:pPr>
    </w:p>
    <w:p w:rsidR="001B27C1" w:rsidRPr="001B27C1" w:rsidRDefault="001B27C1" w:rsidP="001B27C1">
      <w:pPr>
        <w:spacing w:after="0" w:line="240" w:lineRule="exact"/>
        <w:jc w:val="center"/>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ПОЛОЖЕНИЕ</w:t>
      </w:r>
    </w:p>
    <w:p w:rsidR="001B27C1" w:rsidRPr="001B27C1" w:rsidRDefault="001B27C1" w:rsidP="001B27C1">
      <w:pPr>
        <w:spacing w:after="0" w:line="240" w:lineRule="exact"/>
        <w:jc w:val="center"/>
        <w:rPr>
          <w:rFonts w:ascii="Times New Roman" w:eastAsia="Times New Roman" w:hAnsi="Times New Roman" w:cs="Times New Roman"/>
          <w:sz w:val="28"/>
          <w:szCs w:val="28"/>
          <w:lang w:eastAsia="ru-RU"/>
        </w:rPr>
      </w:pPr>
    </w:p>
    <w:p w:rsidR="001B27C1" w:rsidRPr="001B27C1" w:rsidRDefault="001B27C1" w:rsidP="001B27C1">
      <w:pPr>
        <w:spacing w:after="0" w:line="240" w:lineRule="exact"/>
        <w:jc w:val="center"/>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о комиссии по проведению конкурсного отбора граждан, ведущих личные подсобные хозяйства, для предоставления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Pr="001B27C1">
        <w:rPr>
          <w:rFonts w:ascii="Times New Roman" w:eastAsia="Times New Roman" w:hAnsi="Times New Roman" w:cs="Times New Roman"/>
          <w:sz w:val="28"/>
          <w:szCs w:val="28"/>
          <w:lang w:eastAsia="ru-RU"/>
        </w:rPr>
        <w:t>суперинтенсивного</w:t>
      </w:r>
      <w:proofErr w:type="spellEnd"/>
      <w:r w:rsidRPr="001B27C1">
        <w:rPr>
          <w:rFonts w:ascii="Times New Roman" w:eastAsia="Times New Roman" w:hAnsi="Times New Roman" w:cs="Times New Roman"/>
          <w:sz w:val="28"/>
          <w:szCs w:val="28"/>
          <w:lang w:eastAsia="ru-RU"/>
        </w:rPr>
        <w:t xml:space="preserve"> типа в Шпаковском муниципальном округе</w:t>
      </w:r>
    </w:p>
    <w:p w:rsidR="001B27C1" w:rsidRPr="001B27C1" w:rsidRDefault="001B27C1" w:rsidP="001B27C1">
      <w:pPr>
        <w:spacing w:after="0" w:line="240" w:lineRule="exact"/>
        <w:jc w:val="center"/>
        <w:rPr>
          <w:rFonts w:ascii="Times New Roman" w:eastAsia="Times New Roman" w:hAnsi="Times New Roman" w:cs="Times New Roman"/>
          <w:sz w:val="28"/>
          <w:szCs w:val="28"/>
          <w:lang w:eastAsia="ru-RU"/>
        </w:rPr>
      </w:pPr>
    </w:p>
    <w:p w:rsidR="001B27C1" w:rsidRPr="001B27C1" w:rsidRDefault="001B27C1" w:rsidP="001B27C1">
      <w:pPr>
        <w:spacing w:after="0" w:line="240" w:lineRule="exact"/>
        <w:jc w:val="center"/>
        <w:rPr>
          <w:rFonts w:ascii="Times New Roman" w:eastAsia="Times New Roman" w:hAnsi="Times New Roman" w:cs="Times New Roman"/>
          <w:sz w:val="28"/>
          <w:szCs w:val="28"/>
          <w:lang w:eastAsia="ru-RU"/>
        </w:rPr>
      </w:pPr>
    </w:p>
    <w:p w:rsidR="001B27C1" w:rsidRPr="001B27C1" w:rsidRDefault="001B27C1" w:rsidP="001B27C1">
      <w:pPr>
        <w:spacing w:line="240" w:lineRule="auto"/>
        <w:contextualSpacing/>
        <w:jc w:val="center"/>
        <w:rPr>
          <w:rFonts w:ascii="Times New Roman" w:hAnsi="Times New Roman" w:cs="Times New Roman"/>
          <w:sz w:val="28"/>
          <w:szCs w:val="28"/>
        </w:rPr>
      </w:pPr>
      <w:r w:rsidRPr="001B27C1">
        <w:rPr>
          <w:rFonts w:ascii="Times New Roman" w:hAnsi="Times New Roman" w:cs="Times New Roman"/>
          <w:sz w:val="28"/>
          <w:szCs w:val="28"/>
          <w:lang w:val="en-US"/>
        </w:rPr>
        <w:t>I</w:t>
      </w:r>
      <w:r w:rsidRPr="001B27C1">
        <w:rPr>
          <w:rFonts w:ascii="Times New Roman" w:hAnsi="Times New Roman" w:cs="Times New Roman"/>
          <w:sz w:val="28"/>
          <w:szCs w:val="28"/>
        </w:rPr>
        <w:t>. Общие положения</w:t>
      </w:r>
    </w:p>
    <w:p w:rsidR="001B27C1" w:rsidRPr="001B27C1" w:rsidRDefault="001B27C1" w:rsidP="001B27C1">
      <w:pPr>
        <w:spacing w:line="240" w:lineRule="auto"/>
        <w:contextualSpacing/>
        <w:jc w:val="center"/>
        <w:rPr>
          <w:rFonts w:ascii="Times New Roman" w:hAnsi="Times New Roman" w:cs="Times New Roman"/>
          <w:sz w:val="28"/>
          <w:szCs w:val="28"/>
        </w:rPr>
      </w:pP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 xml:space="preserve">1. Настоящее Положение определяет порядок работы комиссии по проведению конкурсного отбора граждан, ведущих личные подсобные хозяйства, для предоставления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Pr="001B27C1">
        <w:rPr>
          <w:rFonts w:ascii="Times New Roman" w:hAnsi="Times New Roman" w:cs="Times New Roman"/>
          <w:sz w:val="28"/>
          <w:szCs w:val="28"/>
        </w:rPr>
        <w:t>суперинтенсивного</w:t>
      </w:r>
      <w:proofErr w:type="spellEnd"/>
      <w:r w:rsidRPr="001B27C1">
        <w:rPr>
          <w:rFonts w:ascii="Times New Roman" w:hAnsi="Times New Roman" w:cs="Times New Roman"/>
          <w:sz w:val="28"/>
          <w:szCs w:val="28"/>
        </w:rPr>
        <w:t xml:space="preserve"> типа в Шпаковском муниципальном округе (далее соответственно – Положение, конкурсный отбор, заявитель, конкурсная комиссия).</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2. Конкурсная комиссия в своей деятельности руководствуется </w:t>
      </w:r>
      <w:hyperlink r:id="rId10" w:history="1">
        <w:r w:rsidRPr="001B27C1">
          <w:rPr>
            <w:rFonts w:ascii="Times New Roman" w:hAnsi="Times New Roman" w:cs="Times New Roman"/>
            <w:sz w:val="28"/>
            <w:szCs w:val="28"/>
          </w:rPr>
          <w:t>Конституцией Российской Федерации</w:t>
        </w:r>
      </w:hyperlink>
      <w:r w:rsidRPr="001B27C1">
        <w:rPr>
          <w:rFonts w:ascii="Times New Roman" w:hAnsi="Times New Roman" w:cs="Times New Roman"/>
          <w:sz w:val="28"/>
          <w:szCs w:val="28"/>
        </w:rPr>
        <w:t>, нормативными правовыми актами Российской Федерации, нормативными правовыми актами Ставропольского края, а также настоящим Положением.</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3. Организатором конкурсного отбора является администрация Шпаковского муниципального округа Ставропольского края (далее – администрация округа).</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p>
    <w:p w:rsidR="001B27C1" w:rsidRPr="001B27C1" w:rsidRDefault="001B27C1" w:rsidP="001B27C1">
      <w:pPr>
        <w:spacing w:line="240" w:lineRule="auto"/>
        <w:ind w:firstLine="851"/>
        <w:contextualSpacing/>
        <w:jc w:val="center"/>
        <w:rPr>
          <w:rFonts w:ascii="Times New Roman" w:hAnsi="Times New Roman" w:cs="Times New Roman"/>
          <w:sz w:val="28"/>
          <w:szCs w:val="28"/>
        </w:rPr>
      </w:pPr>
      <w:r w:rsidRPr="001B27C1">
        <w:rPr>
          <w:rFonts w:ascii="Times New Roman" w:hAnsi="Times New Roman" w:cs="Times New Roman"/>
          <w:sz w:val="28"/>
          <w:szCs w:val="28"/>
          <w:lang w:val="en-US"/>
        </w:rPr>
        <w:t>II</w:t>
      </w:r>
      <w:r w:rsidRPr="001B27C1">
        <w:rPr>
          <w:rFonts w:ascii="Times New Roman" w:hAnsi="Times New Roman" w:cs="Times New Roman"/>
          <w:sz w:val="28"/>
          <w:szCs w:val="28"/>
        </w:rPr>
        <w:t>. Функции конкурсной комиссии</w:t>
      </w:r>
    </w:p>
    <w:p w:rsidR="001B27C1" w:rsidRPr="001B27C1" w:rsidRDefault="001B27C1" w:rsidP="001B27C1">
      <w:pPr>
        <w:spacing w:line="240" w:lineRule="auto"/>
        <w:ind w:firstLine="851"/>
        <w:contextualSpacing/>
        <w:jc w:val="center"/>
        <w:rPr>
          <w:rFonts w:ascii="Times New Roman" w:hAnsi="Times New Roman" w:cs="Times New Roman"/>
          <w:sz w:val="28"/>
          <w:szCs w:val="28"/>
        </w:rPr>
      </w:pP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4. Конкурсная комиссия осуществляет следующие функции:</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proofErr w:type="gramStart"/>
      <w:r w:rsidRPr="001B27C1">
        <w:rPr>
          <w:rFonts w:ascii="Times New Roman" w:hAnsi="Times New Roman" w:cs="Times New Roman"/>
          <w:sz w:val="28"/>
          <w:szCs w:val="28"/>
        </w:rPr>
        <w:t>1) рассмотрение заявок на участие в конкурсном отборе (далее - заявка), включающих в себя документы, предусмотренные пунктом 11 Порядка</w:t>
      </w:r>
      <w:r w:rsidRPr="001B27C1">
        <w:rPr>
          <w:rFonts w:ascii="Times New Roman" w:eastAsia="Times New Roman" w:hAnsi="Times New Roman" w:cs="Times New Roman"/>
          <w:sz w:val="25"/>
          <w:szCs w:val="25"/>
          <w:lang w:eastAsia="ru-RU"/>
        </w:rPr>
        <w:t xml:space="preserve"> </w:t>
      </w:r>
      <w:r w:rsidRPr="001B27C1">
        <w:rPr>
          <w:rFonts w:ascii="Times New Roman" w:hAnsi="Times New Roman" w:cs="Times New Roman"/>
          <w:sz w:val="28"/>
          <w:szCs w:val="28"/>
        </w:rPr>
        <w:t xml:space="preserve">предоставления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Pr="001B27C1">
        <w:rPr>
          <w:rFonts w:ascii="Times New Roman" w:hAnsi="Times New Roman" w:cs="Times New Roman"/>
          <w:sz w:val="28"/>
          <w:szCs w:val="28"/>
        </w:rPr>
        <w:t>суперинтенсивного</w:t>
      </w:r>
      <w:proofErr w:type="spellEnd"/>
      <w:r w:rsidRPr="001B27C1">
        <w:rPr>
          <w:rFonts w:ascii="Times New Roman" w:hAnsi="Times New Roman" w:cs="Times New Roman"/>
          <w:sz w:val="28"/>
          <w:szCs w:val="28"/>
        </w:rPr>
        <w:t xml:space="preserve"> типа, утвержденным постановлением Прави</w:t>
      </w:r>
      <w:r w:rsidRPr="001B27C1">
        <w:rPr>
          <w:rFonts w:ascii="Times New Roman" w:hAnsi="Times New Roman" w:cs="Times New Roman"/>
          <w:sz w:val="28"/>
          <w:szCs w:val="28"/>
        </w:rPr>
        <w:softHyphen/>
        <w:t>тельства Ставропольского края от 29 января 2018 г. № 38-п «Об утверждении Порядка предоставления за счет средств бюджета Ставропольского края</w:t>
      </w:r>
      <w:proofErr w:type="gramEnd"/>
      <w:r w:rsidRPr="001B27C1">
        <w:rPr>
          <w:rFonts w:ascii="Times New Roman" w:hAnsi="Times New Roman" w:cs="Times New Roman"/>
          <w:sz w:val="28"/>
          <w:szCs w:val="28"/>
        </w:rPr>
        <w:t xml:space="preserve"> </w:t>
      </w:r>
      <w:proofErr w:type="gramStart"/>
      <w:r w:rsidRPr="001B27C1">
        <w:rPr>
          <w:rFonts w:ascii="Times New Roman" w:hAnsi="Times New Roman" w:cs="Times New Roman"/>
          <w:sz w:val="28"/>
          <w:szCs w:val="28"/>
        </w:rPr>
        <w:t xml:space="preserve">грантов в форме субсидий гражданам, ведущим личные подсобные хозяйства, на закладку сада </w:t>
      </w:r>
      <w:proofErr w:type="spellStart"/>
      <w:r w:rsidRPr="001B27C1">
        <w:rPr>
          <w:rFonts w:ascii="Times New Roman" w:hAnsi="Times New Roman" w:cs="Times New Roman"/>
          <w:sz w:val="28"/>
          <w:szCs w:val="28"/>
        </w:rPr>
        <w:t>суперинтенсивного</w:t>
      </w:r>
      <w:proofErr w:type="spellEnd"/>
      <w:r w:rsidRPr="001B27C1">
        <w:rPr>
          <w:rFonts w:ascii="Times New Roman" w:hAnsi="Times New Roman" w:cs="Times New Roman"/>
          <w:sz w:val="28"/>
          <w:szCs w:val="28"/>
        </w:rPr>
        <w:t xml:space="preserve"> типа» (далее соответственно - Порядок </w:t>
      </w:r>
      <w:r w:rsidRPr="001B27C1">
        <w:rPr>
          <w:rFonts w:ascii="Times New Roman" w:hAnsi="Times New Roman" w:cs="Times New Roman"/>
          <w:sz w:val="28"/>
          <w:szCs w:val="28"/>
        </w:rPr>
        <w:lastRenderedPageBreak/>
        <w:t>предоставления грантов, грант) и документы, содержащие сведения, указанные в абзацах втором и третьем пункта 15 Порядка предоставления грантов на предмет их соответствия требованиям, установленным к ним в объявлении о проведении конкурсного отбора (далее - объявление);</w:t>
      </w:r>
      <w:proofErr w:type="gramEnd"/>
    </w:p>
    <w:p w:rsidR="001B27C1" w:rsidRPr="001B27C1" w:rsidRDefault="001B27C1" w:rsidP="001B27C1">
      <w:pPr>
        <w:numPr>
          <w:ilvl w:val="1"/>
          <w:numId w:val="10"/>
        </w:numPr>
        <w:spacing w:after="0"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проверка заявителя на соответствие категориям, предусмотренным пунктом 4 Порядка предоставления гранта;</w:t>
      </w:r>
    </w:p>
    <w:p w:rsidR="001B27C1" w:rsidRPr="001B27C1" w:rsidRDefault="001B27C1" w:rsidP="001B27C1">
      <w:pPr>
        <w:numPr>
          <w:ilvl w:val="1"/>
          <w:numId w:val="10"/>
        </w:numPr>
        <w:spacing w:after="0"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принятие решения о допуске заявки к участию в конкурсном отборе;</w:t>
      </w:r>
    </w:p>
    <w:p w:rsidR="001B27C1" w:rsidRPr="001B27C1" w:rsidRDefault="001B27C1" w:rsidP="001B27C1">
      <w:pPr>
        <w:numPr>
          <w:ilvl w:val="1"/>
          <w:numId w:val="10"/>
        </w:numPr>
        <w:spacing w:after="0"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принятие решения об отклонении заявки от участия в конкурсном отборе;</w:t>
      </w:r>
    </w:p>
    <w:p w:rsidR="001B27C1" w:rsidRPr="001B27C1" w:rsidRDefault="001B27C1" w:rsidP="001B27C1">
      <w:pPr>
        <w:numPr>
          <w:ilvl w:val="1"/>
          <w:numId w:val="10"/>
        </w:numPr>
        <w:spacing w:after="0" w:line="240" w:lineRule="auto"/>
        <w:ind w:firstLine="851"/>
        <w:contextualSpacing/>
        <w:jc w:val="both"/>
        <w:rPr>
          <w:rFonts w:ascii="Times New Roman" w:hAnsi="Times New Roman" w:cs="Times New Roman"/>
          <w:sz w:val="28"/>
          <w:szCs w:val="28"/>
        </w:rPr>
      </w:pPr>
      <w:proofErr w:type="gramStart"/>
      <w:r w:rsidRPr="001B27C1">
        <w:rPr>
          <w:rFonts w:ascii="Times New Roman" w:hAnsi="Times New Roman" w:cs="Times New Roman"/>
          <w:sz w:val="28"/>
          <w:szCs w:val="28"/>
        </w:rPr>
        <w:t>оценка заявок заявителей, допущенных к участию в конкурсном от</w:t>
      </w:r>
      <w:r w:rsidRPr="001B27C1">
        <w:rPr>
          <w:rFonts w:ascii="Times New Roman" w:hAnsi="Times New Roman" w:cs="Times New Roman"/>
          <w:sz w:val="28"/>
          <w:szCs w:val="28"/>
        </w:rPr>
        <w:softHyphen/>
        <w:t>боре, в соответствии с балльной шкалой критериев конкурсного отбора, установленными Порядком предоставления грантов;</w:t>
      </w:r>
      <w:proofErr w:type="gramEnd"/>
    </w:p>
    <w:p w:rsidR="001B27C1" w:rsidRPr="001B27C1" w:rsidRDefault="001B27C1" w:rsidP="001B27C1">
      <w:pPr>
        <w:numPr>
          <w:ilvl w:val="1"/>
          <w:numId w:val="10"/>
        </w:numPr>
        <w:spacing w:after="0"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определение итоговой оценки заявок каждого заявителя, допущенно</w:t>
      </w:r>
      <w:r w:rsidRPr="001B27C1">
        <w:rPr>
          <w:rFonts w:ascii="Times New Roman" w:hAnsi="Times New Roman" w:cs="Times New Roman"/>
          <w:sz w:val="28"/>
          <w:szCs w:val="28"/>
        </w:rPr>
        <w:softHyphen/>
        <w:t xml:space="preserve">го </w:t>
      </w:r>
      <w:proofErr w:type="gramStart"/>
      <w:r w:rsidRPr="001B27C1">
        <w:rPr>
          <w:rFonts w:ascii="Times New Roman" w:hAnsi="Times New Roman" w:cs="Times New Roman"/>
          <w:sz w:val="28"/>
          <w:szCs w:val="28"/>
        </w:rPr>
        <w:t>к</w:t>
      </w:r>
      <w:proofErr w:type="gramEnd"/>
      <w:r w:rsidRPr="001B27C1">
        <w:rPr>
          <w:rFonts w:ascii="Times New Roman" w:hAnsi="Times New Roman" w:cs="Times New Roman"/>
          <w:sz w:val="28"/>
          <w:szCs w:val="28"/>
        </w:rPr>
        <w:t xml:space="preserve"> участия в конкурсном отборе.</w:t>
      </w:r>
    </w:p>
    <w:p w:rsidR="001B27C1" w:rsidRPr="001B27C1" w:rsidRDefault="001B27C1" w:rsidP="001B27C1">
      <w:pPr>
        <w:spacing w:line="240" w:lineRule="auto"/>
        <w:ind w:left="851"/>
        <w:contextualSpacing/>
        <w:jc w:val="both"/>
        <w:rPr>
          <w:rFonts w:ascii="Times New Roman" w:hAnsi="Times New Roman" w:cs="Times New Roman"/>
          <w:sz w:val="28"/>
          <w:szCs w:val="28"/>
        </w:rPr>
      </w:pPr>
    </w:p>
    <w:p w:rsidR="001B27C1" w:rsidRPr="001B27C1" w:rsidRDefault="001B27C1" w:rsidP="001B27C1">
      <w:pPr>
        <w:spacing w:line="240" w:lineRule="auto"/>
        <w:ind w:firstLine="851"/>
        <w:contextualSpacing/>
        <w:jc w:val="center"/>
        <w:rPr>
          <w:rFonts w:ascii="Times New Roman" w:hAnsi="Times New Roman" w:cs="Times New Roman"/>
          <w:sz w:val="28"/>
          <w:szCs w:val="28"/>
        </w:rPr>
      </w:pPr>
      <w:r w:rsidRPr="001B27C1">
        <w:rPr>
          <w:rFonts w:ascii="Times New Roman" w:hAnsi="Times New Roman" w:cs="Times New Roman"/>
          <w:sz w:val="28"/>
          <w:szCs w:val="28"/>
          <w:lang w:val="en-US"/>
        </w:rPr>
        <w:t>III</w:t>
      </w:r>
      <w:r w:rsidRPr="001B27C1">
        <w:rPr>
          <w:rFonts w:ascii="Times New Roman" w:hAnsi="Times New Roman" w:cs="Times New Roman"/>
          <w:sz w:val="28"/>
          <w:szCs w:val="28"/>
        </w:rPr>
        <w:t>. Права конкурсной комиссии</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 xml:space="preserve">5. </w:t>
      </w:r>
      <w:proofErr w:type="gramStart"/>
      <w:r w:rsidRPr="001B27C1">
        <w:rPr>
          <w:rFonts w:ascii="Times New Roman" w:hAnsi="Times New Roman" w:cs="Times New Roman"/>
          <w:sz w:val="28"/>
          <w:szCs w:val="28"/>
        </w:rPr>
        <w:t>Конкурсная комиссия для осуществления возложенных на нее функ</w:t>
      </w:r>
      <w:r w:rsidRPr="001B27C1">
        <w:rPr>
          <w:rFonts w:ascii="Times New Roman" w:hAnsi="Times New Roman" w:cs="Times New Roman"/>
          <w:sz w:val="28"/>
          <w:szCs w:val="28"/>
        </w:rPr>
        <w:softHyphen/>
        <w:t>ций имеет право запрашивать и получать в установленном порядке необхо</w:t>
      </w:r>
      <w:r w:rsidRPr="001B27C1">
        <w:rPr>
          <w:rFonts w:ascii="Times New Roman" w:hAnsi="Times New Roman" w:cs="Times New Roman"/>
          <w:sz w:val="28"/>
          <w:szCs w:val="28"/>
        </w:rPr>
        <w:softHyphen/>
        <w:t>димую для решения возложенных на нее функций информацию от заявителей, организатора конкурсного отбора, органов государственной власти и территориальных отделов администрации округа, приглашать на свои заседания представителей территориальных органов федеральных органов исполнительной власти, органов государственной власти Ставропольского края, органов местного самоуправления муниципальных образований Ставропольского края</w:t>
      </w:r>
      <w:proofErr w:type="gramEnd"/>
      <w:r w:rsidRPr="001B27C1">
        <w:rPr>
          <w:rFonts w:ascii="Times New Roman" w:hAnsi="Times New Roman" w:cs="Times New Roman"/>
          <w:sz w:val="28"/>
          <w:szCs w:val="28"/>
        </w:rPr>
        <w:t>, общественных объединений и иных организаций в соответствии с Порядком предоставления грантов».</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p>
    <w:p w:rsidR="001B27C1" w:rsidRPr="001B27C1" w:rsidRDefault="001B27C1" w:rsidP="001B27C1">
      <w:pPr>
        <w:spacing w:line="240" w:lineRule="auto"/>
        <w:ind w:firstLine="851"/>
        <w:contextualSpacing/>
        <w:jc w:val="center"/>
        <w:rPr>
          <w:rFonts w:ascii="Times New Roman" w:hAnsi="Times New Roman" w:cs="Times New Roman"/>
          <w:sz w:val="28"/>
          <w:szCs w:val="28"/>
        </w:rPr>
      </w:pPr>
      <w:r w:rsidRPr="001B27C1">
        <w:rPr>
          <w:rFonts w:ascii="Times New Roman" w:hAnsi="Times New Roman" w:cs="Times New Roman"/>
          <w:sz w:val="28"/>
          <w:szCs w:val="28"/>
          <w:lang w:val="en-US"/>
        </w:rPr>
        <w:t>IV</w:t>
      </w:r>
      <w:r w:rsidRPr="001B27C1">
        <w:rPr>
          <w:rFonts w:ascii="Times New Roman" w:hAnsi="Times New Roman" w:cs="Times New Roman"/>
          <w:sz w:val="28"/>
          <w:szCs w:val="28"/>
        </w:rPr>
        <w:t>. Порядок работы конкурсной комиссии</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6. В состав конкурсной комиссии входят председатель, заместитель председателя, секретарь и члены конкурсной комиссии.</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В состав конкурсной комиссии могут включаться представители терри</w:t>
      </w:r>
      <w:r w:rsidRPr="001B27C1">
        <w:rPr>
          <w:rFonts w:ascii="Times New Roman" w:hAnsi="Times New Roman" w:cs="Times New Roman"/>
          <w:sz w:val="28"/>
          <w:szCs w:val="28"/>
        </w:rPr>
        <w:softHyphen/>
        <w:t>ториальных органов федеральных органов исполнительной власти, органов исполнительной власти Ставропольского края, органов местного самоуправления муниципальных образований Ставропольского края, организаций и общественных объединений.</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7. Заседание конкурсной комиссии считается правомочным при усло</w:t>
      </w:r>
      <w:r w:rsidRPr="001B27C1">
        <w:rPr>
          <w:rFonts w:ascii="Times New Roman" w:hAnsi="Times New Roman" w:cs="Times New Roman"/>
          <w:sz w:val="28"/>
          <w:szCs w:val="28"/>
        </w:rPr>
        <w:softHyphen/>
        <w:t>вии присутствия на нем не менее двух третей общего числа ее членов.</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lastRenderedPageBreak/>
        <w:t>8. Председатель конкурсной комиссии руководит деятельностью кон</w:t>
      </w:r>
      <w:r w:rsidRPr="001B27C1">
        <w:rPr>
          <w:rFonts w:ascii="Times New Roman" w:hAnsi="Times New Roman" w:cs="Times New Roman"/>
          <w:sz w:val="28"/>
          <w:szCs w:val="28"/>
        </w:rPr>
        <w:softHyphen/>
        <w:t>курсной комиссии, формирует проект повестки заседания, а также дает поручения членам конкурсной комиссии.</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9. Заместитель председателя конкурсной комиссии выполняет функции председателя конкурсной комиссии в случае его отсутствия, а также по его поручению.</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10. Секретарь конкурсной комиссии:</w:t>
      </w:r>
    </w:p>
    <w:p w:rsidR="001B27C1" w:rsidRPr="001B27C1" w:rsidRDefault="001B27C1" w:rsidP="001B27C1">
      <w:pPr>
        <w:numPr>
          <w:ilvl w:val="0"/>
          <w:numId w:val="11"/>
        </w:numPr>
        <w:spacing w:after="0"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обеспечивает подготовку материалов к заседанию конкурсной ко</w:t>
      </w:r>
      <w:r w:rsidRPr="001B27C1">
        <w:rPr>
          <w:rFonts w:ascii="Times New Roman" w:hAnsi="Times New Roman" w:cs="Times New Roman"/>
          <w:sz w:val="28"/>
          <w:szCs w:val="28"/>
        </w:rPr>
        <w:softHyphen/>
        <w:t>миссии;</w:t>
      </w:r>
    </w:p>
    <w:p w:rsidR="001B27C1" w:rsidRPr="001B27C1" w:rsidRDefault="001B27C1" w:rsidP="001B27C1">
      <w:pPr>
        <w:numPr>
          <w:ilvl w:val="0"/>
          <w:numId w:val="11"/>
        </w:numPr>
        <w:spacing w:after="0"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оповещает членов конкурсной комиссии о заседании конкурсной комиссии и повестке заседания конкурсной комиссии;</w:t>
      </w:r>
    </w:p>
    <w:p w:rsidR="001B27C1" w:rsidRPr="001B27C1" w:rsidRDefault="001B27C1" w:rsidP="001B27C1">
      <w:pPr>
        <w:numPr>
          <w:ilvl w:val="0"/>
          <w:numId w:val="11"/>
        </w:numPr>
        <w:spacing w:after="0"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обеспечивает оформление протоколов заседаний конкурсной комис</w:t>
      </w:r>
      <w:r w:rsidRPr="001B27C1">
        <w:rPr>
          <w:rFonts w:ascii="Times New Roman" w:hAnsi="Times New Roman" w:cs="Times New Roman"/>
          <w:sz w:val="28"/>
          <w:szCs w:val="28"/>
        </w:rPr>
        <w:softHyphen/>
        <w:t>сии.</w:t>
      </w:r>
    </w:p>
    <w:p w:rsidR="001B27C1" w:rsidRPr="001B27C1" w:rsidRDefault="001B27C1" w:rsidP="001B27C1">
      <w:pPr>
        <w:spacing w:line="240" w:lineRule="auto"/>
        <w:ind w:left="851"/>
        <w:contextualSpacing/>
        <w:jc w:val="both"/>
        <w:rPr>
          <w:rFonts w:ascii="Times New Roman" w:hAnsi="Times New Roman" w:cs="Times New Roman"/>
          <w:sz w:val="28"/>
          <w:szCs w:val="28"/>
        </w:rPr>
      </w:pPr>
    </w:p>
    <w:p w:rsidR="001B27C1" w:rsidRPr="001B27C1" w:rsidRDefault="001B27C1" w:rsidP="001B27C1">
      <w:pPr>
        <w:numPr>
          <w:ilvl w:val="1"/>
          <w:numId w:val="11"/>
        </w:numPr>
        <w:spacing w:after="0" w:line="240" w:lineRule="auto"/>
        <w:ind w:firstLine="851"/>
        <w:contextualSpacing/>
        <w:jc w:val="both"/>
        <w:rPr>
          <w:rFonts w:ascii="Times New Roman" w:hAnsi="Times New Roman" w:cs="Times New Roman"/>
          <w:sz w:val="28"/>
          <w:szCs w:val="28"/>
        </w:rPr>
      </w:pPr>
      <w:proofErr w:type="gramStart"/>
      <w:r w:rsidRPr="001B27C1">
        <w:rPr>
          <w:rFonts w:ascii="Times New Roman" w:hAnsi="Times New Roman" w:cs="Times New Roman"/>
          <w:sz w:val="28"/>
          <w:szCs w:val="28"/>
        </w:rPr>
        <w:t>Конкурсная комиссия рассматривает документы, предусмотренные пунктом 11 Порядка предоставления грантов, и документы, содержащие све</w:t>
      </w:r>
      <w:r w:rsidRPr="001B27C1">
        <w:rPr>
          <w:rFonts w:ascii="Times New Roman" w:hAnsi="Times New Roman" w:cs="Times New Roman"/>
          <w:sz w:val="28"/>
          <w:szCs w:val="28"/>
        </w:rPr>
        <w:softHyphen/>
        <w:t>дения, указанные в абзацах втором и третьем пункта 15 Порядка предостав</w:t>
      </w:r>
      <w:r w:rsidRPr="001B27C1">
        <w:rPr>
          <w:rFonts w:ascii="Times New Roman" w:hAnsi="Times New Roman" w:cs="Times New Roman"/>
          <w:sz w:val="28"/>
          <w:szCs w:val="28"/>
        </w:rPr>
        <w:softHyphen/>
        <w:t>ления грантов, представленные заявителем, в срок, не превышающий 5 рабочих дней с даты начала рассмотрения заявок, указанной в объявлении о проведении конкурсного отбора, рассматривает заявки на соответствие требованиям участия в конкурсном отборе, установленным Порядком предоставления грантов.</w:t>
      </w:r>
      <w:proofErr w:type="gramEnd"/>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По результатам рассмотрения конкурсная комиссия принимает одно из следующих решений:</w:t>
      </w:r>
    </w:p>
    <w:p w:rsidR="001B27C1" w:rsidRPr="001B27C1" w:rsidRDefault="001B27C1" w:rsidP="001B27C1">
      <w:pPr>
        <w:numPr>
          <w:ilvl w:val="2"/>
          <w:numId w:val="11"/>
        </w:numPr>
        <w:spacing w:after="0"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о допуске заявки к участию в конкурсном отборе;</w:t>
      </w:r>
    </w:p>
    <w:p w:rsidR="001B27C1" w:rsidRPr="001B27C1" w:rsidRDefault="001B27C1" w:rsidP="001B27C1">
      <w:pPr>
        <w:numPr>
          <w:ilvl w:val="2"/>
          <w:numId w:val="11"/>
        </w:numPr>
        <w:spacing w:after="0"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об отклонении заявки от участия в конкурсном отборе.</w:t>
      </w:r>
    </w:p>
    <w:p w:rsidR="001B27C1" w:rsidRPr="001B27C1" w:rsidRDefault="001B27C1" w:rsidP="001B27C1">
      <w:pPr>
        <w:spacing w:line="240" w:lineRule="auto"/>
        <w:ind w:left="851"/>
        <w:contextualSpacing/>
        <w:jc w:val="both"/>
        <w:rPr>
          <w:rFonts w:ascii="Times New Roman" w:hAnsi="Times New Roman" w:cs="Times New Roman"/>
          <w:sz w:val="28"/>
          <w:szCs w:val="28"/>
        </w:rPr>
      </w:pPr>
    </w:p>
    <w:p w:rsidR="001B27C1" w:rsidRPr="001B27C1" w:rsidRDefault="001B27C1" w:rsidP="001B27C1">
      <w:pPr>
        <w:numPr>
          <w:ilvl w:val="1"/>
          <w:numId w:val="11"/>
        </w:numPr>
        <w:spacing w:after="0"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Конкурсная комиссия оценивает заявки заявителей, допущенных к участию в конкурсном отборе (далее - участник конкурсного отбора), в соот</w:t>
      </w:r>
      <w:r w:rsidRPr="001B27C1">
        <w:rPr>
          <w:rFonts w:ascii="Times New Roman" w:hAnsi="Times New Roman" w:cs="Times New Roman"/>
          <w:sz w:val="28"/>
          <w:szCs w:val="28"/>
        </w:rPr>
        <w:softHyphen/>
        <w:t>ветствии с балльной шкалой критериев конкурсного отбора, предусмотренной  пунктом  19  Порядка  предоставления  гранта,  в  течение 5 рабочих дней со дня принятия решения о допуске заявки к участию в конкурсном отборе.</w:t>
      </w:r>
    </w:p>
    <w:p w:rsidR="001B27C1" w:rsidRPr="001B27C1" w:rsidRDefault="001B27C1" w:rsidP="001B27C1">
      <w:pPr>
        <w:spacing w:line="240" w:lineRule="auto"/>
        <w:ind w:left="851"/>
        <w:contextualSpacing/>
        <w:jc w:val="both"/>
        <w:rPr>
          <w:rFonts w:ascii="Times New Roman" w:hAnsi="Times New Roman" w:cs="Times New Roman"/>
          <w:sz w:val="28"/>
          <w:szCs w:val="28"/>
        </w:rPr>
      </w:pPr>
    </w:p>
    <w:p w:rsidR="001B27C1" w:rsidRPr="001B27C1" w:rsidRDefault="001B27C1" w:rsidP="001B27C1">
      <w:pPr>
        <w:numPr>
          <w:ilvl w:val="1"/>
          <w:numId w:val="11"/>
        </w:numPr>
        <w:spacing w:after="0"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Итоговая оценка заявки каждого участника конкурсного отбора (да</w:t>
      </w:r>
      <w:r w:rsidRPr="001B27C1">
        <w:rPr>
          <w:rFonts w:ascii="Times New Roman" w:hAnsi="Times New Roman" w:cs="Times New Roman"/>
          <w:sz w:val="28"/>
          <w:szCs w:val="28"/>
        </w:rPr>
        <w:softHyphen/>
        <w:t>лее - итоговая оценка) определяется конкурсной комиссией путем сложения баллов по каждому критерию конкурсного отбора.</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Итоговая оценка определяет значение (место) участника конкурсного отбора по отношению к другим участникам конкурсного отбора с присвоением ему порядкового номера. Первое место присваивается участнику конкурсного отбора, набравшему наибольшую итоговую оценку, второе и последующие места присваиваются участникам конкурсного отбора в порядке уменьшения присвоенных им итоговых оценок.</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lastRenderedPageBreak/>
        <w:t>В случае равенства итоговых оценок у нескольких участников кон</w:t>
      </w:r>
      <w:r w:rsidRPr="001B27C1">
        <w:rPr>
          <w:rFonts w:ascii="Times New Roman" w:hAnsi="Times New Roman" w:cs="Times New Roman"/>
          <w:sz w:val="28"/>
          <w:szCs w:val="28"/>
        </w:rPr>
        <w:softHyphen/>
        <w:t>курсного отбора приоритет отдается участнику конкурсного отбора с наибольшим сроком ведения личного подсобного хозяйства.</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Конкурсная комиссия в течение 3 рабочих дней со дня определения итоговых оценок формирует рейтинг заявок в порядке убывания итоговых оценок.</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По результатам проведения конкурсного отбора и рейтинга заявок кон</w:t>
      </w:r>
      <w:r w:rsidRPr="001B27C1">
        <w:rPr>
          <w:rFonts w:ascii="Times New Roman" w:hAnsi="Times New Roman" w:cs="Times New Roman"/>
          <w:sz w:val="28"/>
          <w:szCs w:val="28"/>
        </w:rPr>
        <w:softHyphen/>
        <w:t>курсная комиссия определяет победителей конкурсного отбора с учетом объема средств бюджета Ставропольского края и лимитов бюджетных обязательств, указанных в пункте 2 Порядка предоставления гранта, и оформляет протокол заседания конкурсной комиссии.</w:t>
      </w:r>
    </w:p>
    <w:p w:rsidR="001B27C1" w:rsidRPr="001B27C1" w:rsidRDefault="001B27C1" w:rsidP="001B27C1">
      <w:pPr>
        <w:numPr>
          <w:ilvl w:val="1"/>
          <w:numId w:val="11"/>
        </w:numPr>
        <w:spacing w:after="0"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Решение конкурсной комиссии принимается открытым голосовани</w:t>
      </w:r>
      <w:r w:rsidRPr="001B27C1">
        <w:rPr>
          <w:rFonts w:ascii="Times New Roman" w:hAnsi="Times New Roman" w:cs="Times New Roman"/>
          <w:sz w:val="28"/>
          <w:szCs w:val="28"/>
        </w:rPr>
        <w:softHyphen/>
        <w:t>ем простым большинством голосов членов конкурсной комиссии, присут</w:t>
      </w:r>
      <w:r w:rsidRPr="001B27C1">
        <w:rPr>
          <w:rFonts w:ascii="Times New Roman" w:hAnsi="Times New Roman" w:cs="Times New Roman"/>
          <w:sz w:val="28"/>
          <w:szCs w:val="28"/>
        </w:rPr>
        <w:softHyphen/>
        <w:t>ствующих на заседании конкурсной комиссии. Каждый член конкурсной ко</w:t>
      </w:r>
      <w:r w:rsidRPr="001B27C1">
        <w:rPr>
          <w:rFonts w:ascii="Times New Roman" w:hAnsi="Times New Roman" w:cs="Times New Roman"/>
          <w:sz w:val="28"/>
          <w:szCs w:val="28"/>
        </w:rPr>
        <w:softHyphen/>
        <w:t>миссии имеет один голос. В случае равного распределения голосов решающим считается голос председателя конкурсной комиссии или замещающего его заместителя председателя конкурсной комиссии.</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Принятие решений членами конкурсной комиссии путём проведения заочного голосования не допускается.</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В случае несогласия с принятым решением конкурсной комиссии член конкурсной комиссии вправе изложить в письменной форме свое особое мнение, которое подлежит обязательному приобщению к протоколу заседания конкурсной комиссии.</w:t>
      </w:r>
    </w:p>
    <w:p w:rsidR="001B27C1" w:rsidRPr="001B27C1" w:rsidRDefault="001B27C1" w:rsidP="001B27C1">
      <w:pPr>
        <w:numPr>
          <w:ilvl w:val="1"/>
          <w:numId w:val="11"/>
        </w:numPr>
        <w:spacing w:after="0"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Протокол заседания конкурсной комиссии подписывается председателем конкурсной комиссии или замещающим его заместителем председателя, секретарем и всеми членами, присутствующими на заседании конкурсной комиссии.</w:t>
      </w:r>
    </w:p>
    <w:p w:rsidR="001B27C1" w:rsidRPr="001B27C1" w:rsidRDefault="001B27C1" w:rsidP="001B27C1">
      <w:pPr>
        <w:spacing w:line="240" w:lineRule="auto"/>
        <w:ind w:left="851"/>
        <w:contextualSpacing/>
        <w:jc w:val="both"/>
        <w:rPr>
          <w:rFonts w:ascii="Times New Roman" w:hAnsi="Times New Roman" w:cs="Times New Roman"/>
          <w:sz w:val="28"/>
          <w:szCs w:val="28"/>
        </w:rPr>
      </w:pPr>
    </w:p>
    <w:p w:rsidR="001B27C1" w:rsidRPr="001B27C1" w:rsidRDefault="001B27C1" w:rsidP="001B27C1">
      <w:pPr>
        <w:numPr>
          <w:ilvl w:val="1"/>
          <w:numId w:val="11"/>
        </w:numPr>
        <w:spacing w:after="0" w:line="240" w:lineRule="auto"/>
        <w:ind w:firstLine="851"/>
        <w:contextualSpacing/>
        <w:jc w:val="both"/>
        <w:rPr>
          <w:rFonts w:ascii="Times New Roman" w:hAnsi="Times New Roman" w:cs="Times New Roman"/>
          <w:sz w:val="28"/>
          <w:szCs w:val="28"/>
        </w:rPr>
      </w:pPr>
      <w:r w:rsidRPr="001B27C1">
        <w:rPr>
          <w:rFonts w:ascii="Times New Roman" w:hAnsi="Times New Roman" w:cs="Times New Roman"/>
          <w:sz w:val="28"/>
          <w:szCs w:val="28"/>
        </w:rPr>
        <w:t>Организационно-техническое обеспечение деятельности конкурс</w:t>
      </w:r>
      <w:r w:rsidRPr="001B27C1">
        <w:rPr>
          <w:rFonts w:ascii="Times New Roman" w:hAnsi="Times New Roman" w:cs="Times New Roman"/>
          <w:sz w:val="28"/>
          <w:szCs w:val="28"/>
        </w:rPr>
        <w:softHyphen/>
        <w:t>ной комиссии осуществляет администрация округа.</w:t>
      </w:r>
    </w:p>
    <w:p w:rsidR="001B27C1" w:rsidRPr="001B27C1" w:rsidRDefault="001B27C1" w:rsidP="001B27C1">
      <w:pPr>
        <w:spacing w:line="240" w:lineRule="auto"/>
        <w:ind w:firstLine="851"/>
        <w:contextualSpacing/>
        <w:jc w:val="both"/>
        <w:rPr>
          <w:rFonts w:ascii="Times New Roman" w:hAnsi="Times New Roman" w:cs="Times New Roman"/>
          <w:sz w:val="28"/>
          <w:szCs w:val="28"/>
        </w:rPr>
      </w:pPr>
    </w:p>
    <w:p w:rsidR="001B27C1" w:rsidRPr="001B27C1" w:rsidRDefault="001B27C1" w:rsidP="001B27C1">
      <w:pPr>
        <w:spacing w:line="240" w:lineRule="auto"/>
        <w:ind w:firstLine="851"/>
        <w:contextualSpacing/>
        <w:jc w:val="both"/>
        <w:rPr>
          <w:rFonts w:ascii="Times New Roman" w:hAnsi="Times New Roman" w:cs="Times New Roman"/>
          <w:sz w:val="28"/>
          <w:szCs w:val="28"/>
        </w:rPr>
      </w:pPr>
    </w:p>
    <w:p w:rsidR="001B27C1" w:rsidRPr="001B27C1" w:rsidRDefault="001B27C1" w:rsidP="001B27C1">
      <w:pPr>
        <w:spacing w:line="240" w:lineRule="auto"/>
        <w:ind w:firstLine="851"/>
        <w:contextualSpacing/>
        <w:jc w:val="center"/>
        <w:rPr>
          <w:rFonts w:ascii="Times New Roman" w:hAnsi="Times New Roman" w:cs="Times New Roman"/>
          <w:sz w:val="28"/>
          <w:szCs w:val="28"/>
        </w:rPr>
      </w:pPr>
      <w:r w:rsidRPr="001B27C1">
        <w:rPr>
          <w:rFonts w:ascii="Times New Roman" w:hAnsi="Times New Roman" w:cs="Times New Roman"/>
          <w:sz w:val="28"/>
          <w:szCs w:val="28"/>
        </w:rPr>
        <w:t>______________</w:t>
      </w:r>
    </w:p>
    <w:p w:rsidR="001B27C1" w:rsidRDefault="001B27C1">
      <w:r>
        <w:br w:type="page"/>
      </w:r>
    </w:p>
    <w:tbl>
      <w:tblPr>
        <w:tblW w:w="9606" w:type="dxa"/>
        <w:tblLayout w:type="fixed"/>
        <w:tblLook w:val="01E0" w:firstRow="1" w:lastRow="1" w:firstColumn="1" w:lastColumn="1" w:noHBand="0" w:noVBand="0"/>
      </w:tblPr>
      <w:tblGrid>
        <w:gridCol w:w="4361"/>
        <w:gridCol w:w="5245"/>
      </w:tblGrid>
      <w:tr w:rsidR="001B27C1" w:rsidRPr="00A24580" w:rsidTr="00805884">
        <w:tc>
          <w:tcPr>
            <w:tcW w:w="4361" w:type="dxa"/>
          </w:tcPr>
          <w:p w:rsidR="001B27C1" w:rsidRPr="00A24580" w:rsidRDefault="001B27C1" w:rsidP="00805884">
            <w:pPr>
              <w:spacing w:after="0" w:line="240" w:lineRule="exact"/>
              <w:rPr>
                <w:rFonts w:ascii="Times New Roman" w:eastAsia="Times New Roman" w:hAnsi="Times New Roman" w:cs="Times New Roman"/>
                <w:sz w:val="28"/>
                <w:szCs w:val="20"/>
                <w:lang w:eastAsia="ru-RU"/>
              </w:rPr>
            </w:pPr>
          </w:p>
        </w:tc>
        <w:tc>
          <w:tcPr>
            <w:tcW w:w="5245" w:type="dxa"/>
          </w:tcPr>
          <w:p w:rsidR="001B27C1" w:rsidRPr="00A24580" w:rsidRDefault="001B27C1" w:rsidP="00805884">
            <w:pPr>
              <w:spacing w:after="0" w:line="240" w:lineRule="exact"/>
              <w:jc w:val="center"/>
              <w:rPr>
                <w:rFonts w:ascii="Times New Roman" w:eastAsia="Times New Roman" w:hAnsi="Times New Roman" w:cs="Times New Roman"/>
                <w:sz w:val="28"/>
                <w:szCs w:val="20"/>
                <w:lang w:eastAsia="ru-RU"/>
              </w:rPr>
            </w:pPr>
            <w:r w:rsidRPr="00A24580">
              <w:rPr>
                <w:rFonts w:ascii="Times New Roman" w:eastAsia="Times New Roman" w:hAnsi="Times New Roman" w:cs="Times New Roman"/>
                <w:sz w:val="28"/>
                <w:szCs w:val="20"/>
                <w:lang w:eastAsia="ru-RU"/>
              </w:rPr>
              <w:t>УТВЕРЖДЕН</w:t>
            </w:r>
          </w:p>
          <w:p w:rsidR="001B27C1" w:rsidRPr="00A24580" w:rsidRDefault="001B27C1" w:rsidP="00805884">
            <w:pPr>
              <w:spacing w:after="0" w:line="240" w:lineRule="exact"/>
              <w:jc w:val="center"/>
              <w:rPr>
                <w:rFonts w:ascii="Times New Roman" w:eastAsia="Times New Roman" w:hAnsi="Times New Roman" w:cs="Times New Roman"/>
                <w:sz w:val="28"/>
                <w:szCs w:val="20"/>
                <w:lang w:eastAsia="ru-RU"/>
              </w:rPr>
            </w:pPr>
            <w:r w:rsidRPr="00A24580">
              <w:rPr>
                <w:rFonts w:ascii="Times New Roman" w:eastAsia="Times New Roman" w:hAnsi="Times New Roman" w:cs="Times New Roman"/>
                <w:sz w:val="28"/>
                <w:szCs w:val="20"/>
                <w:lang w:eastAsia="ru-RU"/>
              </w:rPr>
              <w:t>постановлением администрации</w:t>
            </w:r>
          </w:p>
          <w:p w:rsidR="001B27C1" w:rsidRPr="00A24580" w:rsidRDefault="001B27C1" w:rsidP="00805884">
            <w:pPr>
              <w:spacing w:after="0" w:line="240" w:lineRule="exact"/>
              <w:jc w:val="center"/>
              <w:rPr>
                <w:rFonts w:ascii="Times New Roman" w:eastAsia="Times New Roman" w:hAnsi="Times New Roman" w:cs="Times New Roman"/>
                <w:sz w:val="28"/>
                <w:szCs w:val="20"/>
                <w:lang w:eastAsia="ru-RU"/>
              </w:rPr>
            </w:pPr>
            <w:r w:rsidRPr="00A24580">
              <w:rPr>
                <w:rFonts w:ascii="Times New Roman" w:eastAsia="Times New Roman" w:hAnsi="Times New Roman" w:cs="Times New Roman"/>
                <w:sz w:val="28"/>
                <w:szCs w:val="20"/>
                <w:lang w:eastAsia="ru-RU"/>
              </w:rPr>
              <w:t>Шпаковского муниципального округа Ставропольского края</w:t>
            </w:r>
          </w:p>
          <w:p w:rsidR="001B27C1" w:rsidRPr="00A24580" w:rsidRDefault="001B27C1" w:rsidP="00805884">
            <w:pPr>
              <w:spacing w:after="0" w:line="240" w:lineRule="exact"/>
              <w:jc w:val="center"/>
              <w:rPr>
                <w:rFonts w:ascii="Times New Roman" w:eastAsia="Times New Roman" w:hAnsi="Times New Roman" w:cs="Times New Roman"/>
                <w:sz w:val="28"/>
                <w:szCs w:val="20"/>
                <w:lang w:eastAsia="ru-RU"/>
              </w:rPr>
            </w:pPr>
            <w:r w:rsidRPr="00A24580">
              <w:rPr>
                <w:rFonts w:ascii="Times New Roman" w:eastAsia="Times New Roman" w:hAnsi="Times New Roman" w:cs="Times New Roman"/>
                <w:sz w:val="28"/>
                <w:szCs w:val="20"/>
                <w:lang w:eastAsia="ru-RU"/>
              </w:rPr>
              <w:t>от 07 октября 2021 г. № 1307</w:t>
            </w:r>
          </w:p>
        </w:tc>
      </w:tr>
    </w:tbl>
    <w:p w:rsidR="001B27C1" w:rsidRPr="00A24580" w:rsidRDefault="001B27C1" w:rsidP="001B27C1">
      <w:pPr>
        <w:spacing w:after="0" w:line="240" w:lineRule="exact"/>
        <w:jc w:val="center"/>
        <w:rPr>
          <w:rFonts w:ascii="Times New Roman" w:eastAsia="Times New Roman" w:hAnsi="Times New Roman" w:cs="Times New Roman"/>
          <w:sz w:val="28"/>
          <w:szCs w:val="28"/>
          <w:lang w:eastAsia="ru-RU"/>
        </w:rPr>
      </w:pPr>
    </w:p>
    <w:p w:rsidR="001B27C1" w:rsidRPr="00A24580" w:rsidRDefault="001B27C1" w:rsidP="001B27C1">
      <w:pPr>
        <w:shd w:val="clear" w:color="auto" w:fill="FFFFFF"/>
        <w:spacing w:after="0" w:line="240" w:lineRule="exact"/>
        <w:rPr>
          <w:rFonts w:ascii="Times New Roman" w:eastAsia="Times New Roman" w:hAnsi="Times New Roman" w:cs="Times New Roman"/>
          <w:sz w:val="28"/>
          <w:szCs w:val="28"/>
          <w:lang w:eastAsia="ru-RU"/>
        </w:rPr>
      </w:pPr>
    </w:p>
    <w:p w:rsidR="001B27C1" w:rsidRPr="00A24580" w:rsidRDefault="001B27C1" w:rsidP="001B27C1">
      <w:pPr>
        <w:shd w:val="clear" w:color="auto" w:fill="FFFFFF"/>
        <w:spacing w:after="0" w:line="240" w:lineRule="exact"/>
        <w:rPr>
          <w:rFonts w:ascii="Times New Roman" w:eastAsia="Times New Roman" w:hAnsi="Times New Roman" w:cs="Times New Roman"/>
          <w:sz w:val="28"/>
          <w:szCs w:val="28"/>
          <w:lang w:eastAsia="ru-RU"/>
        </w:rPr>
      </w:pPr>
    </w:p>
    <w:p w:rsidR="001B27C1" w:rsidRPr="00A24580" w:rsidRDefault="001B27C1" w:rsidP="001B27C1">
      <w:pPr>
        <w:spacing w:after="0" w:line="240" w:lineRule="exact"/>
        <w:jc w:val="center"/>
        <w:rPr>
          <w:rFonts w:ascii="Times New Roman" w:eastAsia="Calibri" w:hAnsi="Times New Roman" w:cs="Times New Roman"/>
          <w:sz w:val="28"/>
          <w:szCs w:val="28"/>
        </w:rPr>
      </w:pPr>
    </w:p>
    <w:p w:rsidR="001B27C1" w:rsidRPr="00A24580" w:rsidRDefault="001B27C1" w:rsidP="001B27C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4580">
        <w:rPr>
          <w:rFonts w:ascii="Times New Roman" w:eastAsia="Times New Roman" w:hAnsi="Times New Roman" w:cs="Times New Roman"/>
          <w:sz w:val="28"/>
          <w:szCs w:val="28"/>
          <w:lang w:eastAsia="ru-RU"/>
        </w:rPr>
        <w:t>СОСТАВ</w:t>
      </w:r>
    </w:p>
    <w:p w:rsidR="001B27C1" w:rsidRPr="00A24580" w:rsidRDefault="001B27C1" w:rsidP="001B27C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B27C1" w:rsidRPr="00A24580" w:rsidRDefault="001B27C1" w:rsidP="001B27C1">
      <w:pPr>
        <w:spacing w:after="0" w:line="240" w:lineRule="exact"/>
        <w:jc w:val="center"/>
        <w:rPr>
          <w:rFonts w:ascii="Times New Roman" w:eastAsia="Times New Roman" w:hAnsi="Times New Roman" w:cs="Times New Roman"/>
          <w:sz w:val="28"/>
          <w:szCs w:val="28"/>
          <w:lang w:eastAsia="ru-RU"/>
        </w:rPr>
      </w:pPr>
      <w:r w:rsidRPr="00A24580">
        <w:rPr>
          <w:rFonts w:ascii="Times New Roman" w:eastAsia="Times New Roman" w:hAnsi="Times New Roman" w:cs="Times New Roman"/>
          <w:sz w:val="28"/>
          <w:szCs w:val="28"/>
          <w:lang w:eastAsia="ru-RU"/>
        </w:rPr>
        <w:t xml:space="preserve">комиссии по проведению конкурсного отбора граждан, ведущих личные подсобные хозяйства, для предоставления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Pr="00A24580">
        <w:rPr>
          <w:rFonts w:ascii="Times New Roman" w:eastAsia="Times New Roman" w:hAnsi="Times New Roman" w:cs="Times New Roman"/>
          <w:sz w:val="28"/>
          <w:szCs w:val="28"/>
          <w:lang w:eastAsia="ru-RU"/>
        </w:rPr>
        <w:t>суперинтенсивного</w:t>
      </w:r>
      <w:proofErr w:type="spellEnd"/>
      <w:r w:rsidRPr="00A24580">
        <w:rPr>
          <w:rFonts w:ascii="Times New Roman" w:eastAsia="Times New Roman" w:hAnsi="Times New Roman" w:cs="Times New Roman"/>
          <w:sz w:val="28"/>
          <w:szCs w:val="28"/>
          <w:lang w:eastAsia="ru-RU"/>
        </w:rPr>
        <w:t xml:space="preserve"> типа в Шпаковском муниципальном округе</w:t>
      </w:r>
    </w:p>
    <w:p w:rsidR="001B27C1" w:rsidRPr="00A24580" w:rsidRDefault="001B27C1" w:rsidP="001B27C1">
      <w:pPr>
        <w:spacing w:after="0" w:line="240" w:lineRule="exact"/>
        <w:jc w:val="center"/>
        <w:rPr>
          <w:rFonts w:ascii="Times New Roman" w:eastAsia="Times New Roman" w:hAnsi="Times New Roman" w:cs="Times New Roman"/>
          <w:sz w:val="28"/>
          <w:szCs w:val="28"/>
          <w:lang w:eastAsia="ru-RU"/>
        </w:rPr>
      </w:pPr>
    </w:p>
    <w:p w:rsidR="001B27C1" w:rsidRPr="00A24580" w:rsidRDefault="001B27C1" w:rsidP="001B27C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590" w:type="dxa"/>
        <w:tblLook w:val="04A0" w:firstRow="1" w:lastRow="0" w:firstColumn="1" w:lastColumn="0" w:noHBand="0" w:noVBand="1"/>
      </w:tblPr>
      <w:tblGrid>
        <w:gridCol w:w="3794"/>
        <w:gridCol w:w="142"/>
        <w:gridCol w:w="5654"/>
      </w:tblGrid>
      <w:tr w:rsidR="001B27C1" w:rsidRPr="00A24580" w:rsidTr="00805884">
        <w:tc>
          <w:tcPr>
            <w:tcW w:w="3936" w:type="dxa"/>
            <w:gridSpan w:val="2"/>
            <w:shd w:val="clear" w:color="auto" w:fill="auto"/>
          </w:tcPr>
          <w:p w:rsidR="001B27C1" w:rsidRPr="00A24580" w:rsidRDefault="001B27C1" w:rsidP="00805884">
            <w:pPr>
              <w:spacing w:after="0" w:line="240" w:lineRule="exact"/>
              <w:contextualSpacing/>
              <w:rPr>
                <w:rFonts w:ascii="Times New Roman" w:eastAsia="Calibri" w:hAnsi="Times New Roman" w:cs="Times New Roman"/>
                <w:sz w:val="28"/>
                <w:szCs w:val="28"/>
              </w:rPr>
            </w:pPr>
            <w:r w:rsidRPr="00A24580">
              <w:rPr>
                <w:rFonts w:ascii="Times New Roman" w:eastAsia="Calibri" w:hAnsi="Times New Roman" w:cs="Times New Roman"/>
                <w:sz w:val="28"/>
                <w:szCs w:val="28"/>
              </w:rPr>
              <w:t>Приходько</w:t>
            </w:r>
          </w:p>
          <w:p w:rsidR="001B27C1" w:rsidRPr="00A24580" w:rsidRDefault="001B27C1" w:rsidP="00805884">
            <w:pPr>
              <w:spacing w:after="0" w:line="240" w:lineRule="exact"/>
              <w:contextualSpacing/>
              <w:rPr>
                <w:rFonts w:ascii="Times New Roman" w:eastAsia="Calibri" w:hAnsi="Times New Roman" w:cs="Times New Roman"/>
                <w:sz w:val="28"/>
                <w:szCs w:val="28"/>
              </w:rPr>
            </w:pPr>
            <w:r w:rsidRPr="00A24580">
              <w:rPr>
                <w:rFonts w:ascii="Times New Roman" w:eastAsia="Calibri" w:hAnsi="Times New Roman" w:cs="Times New Roman"/>
                <w:sz w:val="28"/>
                <w:szCs w:val="28"/>
              </w:rPr>
              <w:t>Валерий Дмитриевич</w:t>
            </w:r>
          </w:p>
        </w:tc>
        <w:tc>
          <w:tcPr>
            <w:tcW w:w="5654" w:type="dxa"/>
            <w:shd w:val="clear" w:color="auto" w:fill="auto"/>
          </w:tcPr>
          <w:p w:rsidR="001B27C1" w:rsidRPr="00A24580" w:rsidRDefault="001B27C1" w:rsidP="00805884">
            <w:pPr>
              <w:spacing w:after="0" w:line="240" w:lineRule="exact"/>
              <w:contextualSpacing/>
              <w:jc w:val="both"/>
              <w:rPr>
                <w:rFonts w:ascii="Times New Roman" w:eastAsia="Calibri" w:hAnsi="Times New Roman" w:cs="Times New Roman"/>
                <w:sz w:val="28"/>
                <w:szCs w:val="28"/>
              </w:rPr>
            </w:pPr>
            <w:r w:rsidRPr="00A24580">
              <w:rPr>
                <w:rFonts w:ascii="Times New Roman" w:eastAsia="Calibri" w:hAnsi="Times New Roman" w:cs="Times New Roman"/>
                <w:sz w:val="28"/>
                <w:szCs w:val="28"/>
              </w:rPr>
              <w:t>первый заместитель главы администрации Шпаковского муниципального округа, председатель комиссии</w:t>
            </w:r>
          </w:p>
          <w:p w:rsidR="001B27C1" w:rsidRPr="00A24580" w:rsidRDefault="001B27C1" w:rsidP="00805884">
            <w:pPr>
              <w:spacing w:after="0" w:line="240" w:lineRule="exact"/>
              <w:contextualSpacing/>
              <w:jc w:val="both"/>
              <w:rPr>
                <w:rFonts w:ascii="Times New Roman" w:eastAsia="Calibri" w:hAnsi="Times New Roman" w:cs="Times New Roman"/>
                <w:sz w:val="28"/>
                <w:szCs w:val="28"/>
              </w:rPr>
            </w:pPr>
          </w:p>
        </w:tc>
      </w:tr>
      <w:tr w:rsidR="001B27C1" w:rsidRPr="00A24580" w:rsidTr="00805884">
        <w:tc>
          <w:tcPr>
            <w:tcW w:w="3936" w:type="dxa"/>
            <w:gridSpan w:val="2"/>
            <w:shd w:val="clear" w:color="auto" w:fill="auto"/>
          </w:tcPr>
          <w:p w:rsidR="001B27C1" w:rsidRPr="00A24580" w:rsidRDefault="001B27C1" w:rsidP="00805884">
            <w:pPr>
              <w:spacing w:after="0" w:line="240" w:lineRule="exact"/>
              <w:contextualSpacing/>
              <w:rPr>
                <w:rFonts w:ascii="Times New Roman" w:eastAsia="Calibri" w:hAnsi="Times New Roman" w:cs="Times New Roman"/>
                <w:sz w:val="28"/>
                <w:szCs w:val="28"/>
              </w:rPr>
            </w:pPr>
            <w:r w:rsidRPr="00A24580">
              <w:rPr>
                <w:rFonts w:ascii="Times New Roman" w:eastAsia="Calibri" w:hAnsi="Times New Roman" w:cs="Times New Roman"/>
                <w:sz w:val="28"/>
                <w:szCs w:val="28"/>
              </w:rPr>
              <w:t xml:space="preserve">Кузьменко </w:t>
            </w:r>
          </w:p>
          <w:p w:rsidR="001B27C1" w:rsidRPr="00A24580" w:rsidRDefault="001B27C1" w:rsidP="00805884">
            <w:pPr>
              <w:spacing w:after="0" w:line="240" w:lineRule="exact"/>
              <w:contextualSpacing/>
              <w:rPr>
                <w:rFonts w:ascii="Times New Roman" w:eastAsia="Calibri" w:hAnsi="Times New Roman" w:cs="Times New Roman"/>
                <w:sz w:val="28"/>
                <w:szCs w:val="28"/>
              </w:rPr>
            </w:pPr>
            <w:r w:rsidRPr="00A24580">
              <w:rPr>
                <w:rFonts w:ascii="Times New Roman" w:eastAsia="Calibri" w:hAnsi="Times New Roman" w:cs="Times New Roman"/>
                <w:sz w:val="28"/>
                <w:szCs w:val="28"/>
              </w:rPr>
              <w:t xml:space="preserve">Алексей Михайлович </w:t>
            </w:r>
          </w:p>
          <w:p w:rsidR="001B27C1" w:rsidRPr="00A24580" w:rsidRDefault="001B27C1" w:rsidP="00805884">
            <w:pPr>
              <w:spacing w:after="0" w:line="240" w:lineRule="exact"/>
              <w:contextualSpacing/>
              <w:rPr>
                <w:rFonts w:ascii="Times New Roman" w:eastAsia="Calibri" w:hAnsi="Times New Roman" w:cs="Times New Roman"/>
                <w:sz w:val="28"/>
                <w:szCs w:val="28"/>
              </w:rPr>
            </w:pPr>
          </w:p>
        </w:tc>
        <w:tc>
          <w:tcPr>
            <w:tcW w:w="5654" w:type="dxa"/>
            <w:shd w:val="clear" w:color="auto" w:fill="auto"/>
          </w:tcPr>
          <w:p w:rsidR="001B27C1" w:rsidRPr="00A24580" w:rsidRDefault="001B27C1" w:rsidP="00805884">
            <w:pPr>
              <w:spacing w:after="0" w:line="240" w:lineRule="exact"/>
              <w:contextualSpacing/>
              <w:jc w:val="both"/>
              <w:rPr>
                <w:rFonts w:ascii="Times New Roman" w:eastAsia="Calibri" w:hAnsi="Times New Roman" w:cs="Times New Roman"/>
                <w:sz w:val="28"/>
                <w:szCs w:val="28"/>
              </w:rPr>
            </w:pPr>
            <w:r w:rsidRPr="00A24580">
              <w:rPr>
                <w:rFonts w:ascii="Times New Roman" w:eastAsia="Calibri" w:hAnsi="Times New Roman" w:cs="Times New Roman"/>
                <w:sz w:val="28"/>
                <w:szCs w:val="28"/>
              </w:rPr>
              <w:t xml:space="preserve">начальник управления сельского хозяйства администрации Шпаковского </w:t>
            </w:r>
            <w:proofErr w:type="spellStart"/>
            <w:proofErr w:type="gramStart"/>
            <w:r w:rsidRPr="00A24580">
              <w:rPr>
                <w:rFonts w:ascii="Times New Roman" w:eastAsia="Calibri" w:hAnsi="Times New Roman" w:cs="Times New Roman"/>
                <w:sz w:val="28"/>
                <w:szCs w:val="28"/>
              </w:rPr>
              <w:t>муници-пального</w:t>
            </w:r>
            <w:proofErr w:type="spellEnd"/>
            <w:proofErr w:type="gramEnd"/>
            <w:r w:rsidRPr="00A24580">
              <w:rPr>
                <w:rFonts w:ascii="Times New Roman" w:eastAsia="Calibri" w:hAnsi="Times New Roman" w:cs="Times New Roman"/>
                <w:sz w:val="28"/>
                <w:szCs w:val="28"/>
              </w:rPr>
              <w:t xml:space="preserve"> округа, заместитель председателя комиссии</w:t>
            </w:r>
          </w:p>
          <w:p w:rsidR="001B27C1" w:rsidRPr="00A24580" w:rsidRDefault="001B27C1" w:rsidP="00805884">
            <w:pPr>
              <w:spacing w:after="0" w:line="240" w:lineRule="exact"/>
              <w:contextualSpacing/>
              <w:jc w:val="both"/>
              <w:rPr>
                <w:rFonts w:ascii="Times New Roman" w:eastAsia="Calibri" w:hAnsi="Times New Roman" w:cs="Times New Roman"/>
                <w:sz w:val="28"/>
                <w:szCs w:val="28"/>
              </w:rPr>
            </w:pPr>
          </w:p>
        </w:tc>
      </w:tr>
      <w:tr w:rsidR="001B27C1" w:rsidRPr="00A24580" w:rsidTr="00805884">
        <w:tc>
          <w:tcPr>
            <w:tcW w:w="3936" w:type="dxa"/>
            <w:gridSpan w:val="2"/>
            <w:shd w:val="clear" w:color="auto" w:fill="auto"/>
          </w:tcPr>
          <w:p w:rsidR="001B27C1" w:rsidRPr="00A24580" w:rsidRDefault="001B27C1" w:rsidP="00805884">
            <w:pPr>
              <w:spacing w:after="0" w:line="240" w:lineRule="exact"/>
              <w:contextualSpacing/>
              <w:rPr>
                <w:rFonts w:ascii="Times New Roman" w:eastAsia="Calibri" w:hAnsi="Times New Roman" w:cs="Times New Roman"/>
                <w:sz w:val="28"/>
                <w:szCs w:val="28"/>
              </w:rPr>
            </w:pPr>
            <w:proofErr w:type="spellStart"/>
            <w:r w:rsidRPr="00A24580">
              <w:rPr>
                <w:rFonts w:ascii="Times New Roman" w:eastAsia="Calibri" w:hAnsi="Times New Roman" w:cs="Times New Roman"/>
                <w:sz w:val="28"/>
                <w:szCs w:val="28"/>
              </w:rPr>
              <w:t>Чурсинова</w:t>
            </w:r>
            <w:proofErr w:type="spellEnd"/>
          </w:p>
          <w:p w:rsidR="001B27C1" w:rsidRPr="00A24580" w:rsidRDefault="001B27C1" w:rsidP="00805884">
            <w:pPr>
              <w:spacing w:after="0" w:line="240" w:lineRule="exact"/>
              <w:contextualSpacing/>
              <w:rPr>
                <w:rFonts w:ascii="Times New Roman" w:eastAsia="Calibri" w:hAnsi="Times New Roman" w:cs="Times New Roman"/>
                <w:sz w:val="28"/>
                <w:szCs w:val="28"/>
              </w:rPr>
            </w:pPr>
            <w:r w:rsidRPr="00A24580">
              <w:rPr>
                <w:rFonts w:ascii="Times New Roman" w:eastAsia="Calibri" w:hAnsi="Times New Roman" w:cs="Times New Roman"/>
                <w:sz w:val="28"/>
                <w:szCs w:val="28"/>
              </w:rPr>
              <w:t>Татьяна Юрьевна</w:t>
            </w:r>
          </w:p>
        </w:tc>
        <w:tc>
          <w:tcPr>
            <w:tcW w:w="5654" w:type="dxa"/>
            <w:shd w:val="clear" w:color="auto" w:fill="auto"/>
          </w:tcPr>
          <w:p w:rsidR="001B27C1" w:rsidRPr="00A24580" w:rsidRDefault="001B27C1" w:rsidP="00805884">
            <w:pPr>
              <w:spacing w:after="0" w:line="240" w:lineRule="exact"/>
              <w:contextualSpacing/>
              <w:jc w:val="both"/>
              <w:rPr>
                <w:rFonts w:ascii="Times New Roman" w:eastAsia="Calibri" w:hAnsi="Times New Roman" w:cs="Times New Roman"/>
                <w:sz w:val="28"/>
                <w:szCs w:val="28"/>
              </w:rPr>
            </w:pPr>
            <w:r w:rsidRPr="00A24580">
              <w:rPr>
                <w:rFonts w:ascii="Times New Roman" w:eastAsia="Calibri" w:hAnsi="Times New Roman" w:cs="Times New Roman"/>
                <w:sz w:val="28"/>
                <w:szCs w:val="28"/>
              </w:rPr>
              <w:t xml:space="preserve">специалист первой категории управления сельского хозяйства администрации Шпаковского муниципального округа, </w:t>
            </w:r>
            <w:r w:rsidRPr="00A24580">
              <w:rPr>
                <w:rFonts w:ascii="Times New Roman" w:eastAsia="Calibri" w:hAnsi="Times New Roman" w:cs="Times New Roman"/>
                <w:sz w:val="28"/>
                <w:szCs w:val="28"/>
                <w:lang w:val="ru"/>
              </w:rPr>
              <w:t>секретарь комиссии</w:t>
            </w:r>
            <w:r w:rsidRPr="00A24580">
              <w:rPr>
                <w:rFonts w:ascii="Times New Roman" w:eastAsia="Calibri" w:hAnsi="Times New Roman" w:cs="Times New Roman"/>
                <w:sz w:val="28"/>
                <w:szCs w:val="28"/>
              </w:rPr>
              <w:t xml:space="preserve"> </w:t>
            </w:r>
          </w:p>
          <w:p w:rsidR="001B27C1" w:rsidRPr="00A24580" w:rsidRDefault="001B27C1" w:rsidP="00805884">
            <w:pPr>
              <w:spacing w:after="0" w:line="240" w:lineRule="exact"/>
              <w:contextualSpacing/>
              <w:jc w:val="both"/>
              <w:rPr>
                <w:rFonts w:ascii="Times New Roman" w:eastAsia="Calibri" w:hAnsi="Times New Roman" w:cs="Times New Roman"/>
                <w:sz w:val="28"/>
                <w:szCs w:val="28"/>
              </w:rPr>
            </w:pPr>
          </w:p>
        </w:tc>
      </w:tr>
      <w:tr w:rsidR="001B27C1" w:rsidRPr="00A24580" w:rsidTr="00805884">
        <w:tc>
          <w:tcPr>
            <w:tcW w:w="9590" w:type="dxa"/>
            <w:gridSpan w:val="3"/>
            <w:shd w:val="clear" w:color="auto" w:fill="auto"/>
          </w:tcPr>
          <w:p w:rsidR="001B27C1" w:rsidRPr="00A24580" w:rsidRDefault="001B27C1" w:rsidP="00805884">
            <w:pPr>
              <w:spacing w:after="0" w:line="240" w:lineRule="exact"/>
              <w:jc w:val="center"/>
              <w:rPr>
                <w:rFonts w:ascii="Times New Roman" w:eastAsia="Calibri" w:hAnsi="Times New Roman" w:cs="Times New Roman"/>
                <w:sz w:val="28"/>
                <w:szCs w:val="28"/>
                <w:lang w:eastAsia="ru-RU"/>
              </w:rPr>
            </w:pPr>
          </w:p>
          <w:p w:rsidR="001B27C1" w:rsidRPr="00A24580" w:rsidRDefault="001B27C1" w:rsidP="00805884">
            <w:pPr>
              <w:spacing w:after="0" w:line="240" w:lineRule="exact"/>
              <w:jc w:val="center"/>
              <w:rPr>
                <w:rFonts w:ascii="Times New Roman" w:eastAsia="Calibri" w:hAnsi="Times New Roman" w:cs="Times New Roman"/>
                <w:sz w:val="28"/>
                <w:szCs w:val="28"/>
                <w:lang w:eastAsia="ru-RU"/>
              </w:rPr>
            </w:pPr>
            <w:r w:rsidRPr="00A24580">
              <w:rPr>
                <w:rFonts w:ascii="Times New Roman" w:eastAsia="Calibri" w:hAnsi="Times New Roman" w:cs="Times New Roman"/>
                <w:sz w:val="28"/>
                <w:szCs w:val="28"/>
                <w:lang w:eastAsia="ru-RU"/>
              </w:rPr>
              <w:t>Члены комиссии:</w:t>
            </w:r>
          </w:p>
          <w:p w:rsidR="001B27C1" w:rsidRPr="00A24580" w:rsidRDefault="001B27C1" w:rsidP="00805884">
            <w:pPr>
              <w:spacing w:after="0" w:line="240" w:lineRule="exact"/>
              <w:jc w:val="center"/>
              <w:rPr>
                <w:rFonts w:ascii="Times New Roman" w:eastAsia="Calibri" w:hAnsi="Times New Roman" w:cs="Times New Roman"/>
                <w:sz w:val="28"/>
                <w:szCs w:val="28"/>
                <w:lang w:eastAsia="ru-RU"/>
              </w:rPr>
            </w:pPr>
          </w:p>
        </w:tc>
      </w:tr>
      <w:tr w:rsidR="001B27C1" w:rsidRPr="00A24580" w:rsidTr="00805884">
        <w:trPr>
          <w:trHeight w:val="857"/>
        </w:trPr>
        <w:tc>
          <w:tcPr>
            <w:tcW w:w="3794" w:type="dxa"/>
            <w:shd w:val="clear" w:color="auto" w:fill="auto"/>
          </w:tcPr>
          <w:p w:rsidR="001B27C1" w:rsidRPr="00A24580" w:rsidRDefault="001B27C1" w:rsidP="00805884">
            <w:pPr>
              <w:spacing w:line="240" w:lineRule="exact"/>
              <w:contextualSpacing/>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 xml:space="preserve">Блохина </w:t>
            </w:r>
          </w:p>
          <w:p w:rsidR="001B27C1" w:rsidRPr="00A24580" w:rsidRDefault="001B27C1" w:rsidP="00805884">
            <w:pPr>
              <w:spacing w:line="240" w:lineRule="exact"/>
              <w:contextualSpacing/>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Надежда Валерьевна</w:t>
            </w:r>
          </w:p>
        </w:tc>
        <w:tc>
          <w:tcPr>
            <w:tcW w:w="5796" w:type="dxa"/>
            <w:gridSpan w:val="2"/>
            <w:shd w:val="clear" w:color="auto" w:fill="auto"/>
          </w:tcPr>
          <w:p w:rsidR="001B27C1" w:rsidRPr="00A24580" w:rsidRDefault="001B27C1" w:rsidP="00805884">
            <w:pPr>
              <w:spacing w:line="240" w:lineRule="exact"/>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главный специалист управления сельского хозяйства администрации Шпаковского муниципального округа</w:t>
            </w:r>
          </w:p>
        </w:tc>
      </w:tr>
      <w:tr w:rsidR="001B27C1" w:rsidRPr="00A24580" w:rsidTr="00805884">
        <w:tc>
          <w:tcPr>
            <w:tcW w:w="3794" w:type="dxa"/>
            <w:shd w:val="clear" w:color="auto" w:fill="auto"/>
          </w:tcPr>
          <w:p w:rsidR="001B27C1" w:rsidRPr="00A24580" w:rsidRDefault="001B27C1" w:rsidP="00805884">
            <w:pPr>
              <w:spacing w:line="240" w:lineRule="exact"/>
              <w:contextualSpacing/>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Берестовой</w:t>
            </w:r>
          </w:p>
          <w:p w:rsidR="001B27C1" w:rsidRPr="00A24580" w:rsidRDefault="001B27C1" w:rsidP="00805884">
            <w:pPr>
              <w:spacing w:line="240" w:lineRule="exact"/>
              <w:contextualSpacing/>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Петр Иванович</w:t>
            </w:r>
          </w:p>
        </w:tc>
        <w:tc>
          <w:tcPr>
            <w:tcW w:w="5796" w:type="dxa"/>
            <w:gridSpan w:val="2"/>
            <w:shd w:val="clear" w:color="auto" w:fill="auto"/>
          </w:tcPr>
          <w:p w:rsidR="001B27C1" w:rsidRPr="00A24580" w:rsidRDefault="001B27C1" w:rsidP="00805884">
            <w:pPr>
              <w:spacing w:line="240" w:lineRule="exact"/>
              <w:contextualSpacing/>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главный агрохимик района федерального государственного бюджетного учреждения государственного центра агрохимической службы «Ставропольский» (по согласованию)</w:t>
            </w:r>
          </w:p>
          <w:p w:rsidR="001B27C1" w:rsidRPr="00A24580" w:rsidRDefault="001B27C1" w:rsidP="00805884">
            <w:pPr>
              <w:spacing w:line="240" w:lineRule="exact"/>
              <w:contextualSpacing/>
              <w:rPr>
                <w:rFonts w:ascii="Times New Roman" w:eastAsia="Times New Roman" w:hAnsi="Times New Roman" w:cs="Times New Roman"/>
                <w:sz w:val="28"/>
                <w:szCs w:val="28"/>
              </w:rPr>
            </w:pPr>
          </w:p>
        </w:tc>
      </w:tr>
      <w:tr w:rsidR="001B27C1" w:rsidRPr="00A24580" w:rsidTr="00805884">
        <w:tc>
          <w:tcPr>
            <w:tcW w:w="3794" w:type="dxa"/>
            <w:shd w:val="clear" w:color="auto" w:fill="auto"/>
          </w:tcPr>
          <w:p w:rsidR="001B27C1" w:rsidRPr="00A24580" w:rsidRDefault="001B27C1" w:rsidP="00805884">
            <w:pPr>
              <w:spacing w:line="240" w:lineRule="exact"/>
              <w:contextualSpacing/>
              <w:rPr>
                <w:rFonts w:ascii="Times New Roman" w:eastAsia="Times New Roman" w:hAnsi="Times New Roman" w:cs="Times New Roman"/>
                <w:sz w:val="28"/>
                <w:szCs w:val="28"/>
              </w:rPr>
            </w:pPr>
            <w:proofErr w:type="spellStart"/>
            <w:r w:rsidRPr="00A24580">
              <w:rPr>
                <w:rFonts w:ascii="Times New Roman" w:eastAsia="Times New Roman" w:hAnsi="Times New Roman" w:cs="Times New Roman"/>
                <w:sz w:val="28"/>
                <w:szCs w:val="28"/>
              </w:rPr>
              <w:t>Гуга</w:t>
            </w:r>
            <w:proofErr w:type="spellEnd"/>
            <w:r w:rsidRPr="00A24580">
              <w:rPr>
                <w:rFonts w:ascii="Times New Roman" w:eastAsia="Times New Roman" w:hAnsi="Times New Roman" w:cs="Times New Roman"/>
                <w:sz w:val="28"/>
                <w:szCs w:val="28"/>
              </w:rPr>
              <w:t xml:space="preserve"> </w:t>
            </w:r>
          </w:p>
          <w:p w:rsidR="001B27C1" w:rsidRPr="00A24580" w:rsidRDefault="001B27C1" w:rsidP="00805884">
            <w:pPr>
              <w:spacing w:line="240" w:lineRule="exact"/>
              <w:contextualSpacing/>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Антонина Владимировна</w:t>
            </w:r>
          </w:p>
          <w:p w:rsidR="001B27C1" w:rsidRPr="00A24580" w:rsidRDefault="001B27C1" w:rsidP="00805884">
            <w:pPr>
              <w:spacing w:line="240" w:lineRule="exact"/>
              <w:contextualSpacing/>
              <w:rPr>
                <w:rFonts w:ascii="Times New Roman" w:eastAsia="Times New Roman" w:hAnsi="Times New Roman" w:cs="Times New Roman"/>
                <w:sz w:val="28"/>
                <w:szCs w:val="28"/>
              </w:rPr>
            </w:pPr>
          </w:p>
        </w:tc>
        <w:tc>
          <w:tcPr>
            <w:tcW w:w="5796" w:type="dxa"/>
            <w:gridSpan w:val="2"/>
            <w:shd w:val="clear" w:color="auto" w:fill="auto"/>
          </w:tcPr>
          <w:p w:rsidR="001B27C1" w:rsidRPr="00A24580" w:rsidRDefault="001B27C1" w:rsidP="00805884">
            <w:pPr>
              <w:spacing w:line="240" w:lineRule="exact"/>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главный специалист управления сельского хозяйства администрации Шпаковского муниципального округа</w:t>
            </w:r>
          </w:p>
        </w:tc>
      </w:tr>
      <w:tr w:rsidR="001B27C1" w:rsidRPr="00A24580" w:rsidTr="00805884">
        <w:tc>
          <w:tcPr>
            <w:tcW w:w="3794" w:type="dxa"/>
            <w:shd w:val="clear" w:color="auto" w:fill="auto"/>
          </w:tcPr>
          <w:p w:rsidR="001B27C1" w:rsidRPr="00A24580" w:rsidRDefault="001B27C1" w:rsidP="00805884">
            <w:pPr>
              <w:spacing w:line="240" w:lineRule="exact"/>
              <w:contextualSpacing/>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Севрюгина</w:t>
            </w:r>
          </w:p>
          <w:p w:rsidR="001B27C1" w:rsidRPr="00A24580" w:rsidRDefault="001B27C1" w:rsidP="00805884">
            <w:pPr>
              <w:spacing w:line="240" w:lineRule="exact"/>
              <w:contextualSpacing/>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Юлия Владимировна</w:t>
            </w:r>
          </w:p>
        </w:tc>
        <w:tc>
          <w:tcPr>
            <w:tcW w:w="5796" w:type="dxa"/>
            <w:gridSpan w:val="2"/>
            <w:shd w:val="clear" w:color="auto" w:fill="auto"/>
          </w:tcPr>
          <w:p w:rsidR="001B27C1" w:rsidRPr="00A24580" w:rsidRDefault="001B27C1" w:rsidP="00805884">
            <w:pPr>
              <w:spacing w:line="240" w:lineRule="exact"/>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ведущий специалист управления сельского хозяйства администрации Шпаковского муниципального округа</w:t>
            </w:r>
          </w:p>
        </w:tc>
      </w:tr>
      <w:tr w:rsidR="001B27C1" w:rsidRPr="00A24580" w:rsidTr="00805884">
        <w:tc>
          <w:tcPr>
            <w:tcW w:w="3794" w:type="dxa"/>
            <w:shd w:val="clear" w:color="auto" w:fill="auto"/>
          </w:tcPr>
          <w:p w:rsidR="001B27C1" w:rsidRPr="00A24580" w:rsidRDefault="001B27C1" w:rsidP="00805884">
            <w:pPr>
              <w:spacing w:line="240" w:lineRule="exact"/>
              <w:contextualSpacing/>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Песков</w:t>
            </w:r>
          </w:p>
          <w:p w:rsidR="001B27C1" w:rsidRPr="00A24580" w:rsidRDefault="001B27C1" w:rsidP="00805884">
            <w:pPr>
              <w:spacing w:line="240" w:lineRule="exact"/>
              <w:contextualSpacing/>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Владимир Васильевич</w:t>
            </w:r>
          </w:p>
        </w:tc>
        <w:tc>
          <w:tcPr>
            <w:tcW w:w="5796" w:type="dxa"/>
            <w:gridSpan w:val="2"/>
            <w:shd w:val="clear" w:color="auto" w:fill="auto"/>
          </w:tcPr>
          <w:p w:rsidR="001B27C1" w:rsidRPr="00A24580" w:rsidRDefault="001B27C1" w:rsidP="00805884">
            <w:pPr>
              <w:spacing w:line="240" w:lineRule="exact"/>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начальник Шпаковского филиала федерального государственного бюджетного учреждения «</w:t>
            </w:r>
            <w:proofErr w:type="spellStart"/>
            <w:r w:rsidRPr="00A24580">
              <w:rPr>
                <w:rFonts w:ascii="Times New Roman" w:eastAsia="Times New Roman" w:hAnsi="Times New Roman" w:cs="Times New Roman"/>
                <w:sz w:val="28"/>
                <w:szCs w:val="28"/>
              </w:rPr>
              <w:t>Россельхозцентр</w:t>
            </w:r>
            <w:proofErr w:type="spellEnd"/>
            <w:r w:rsidRPr="00A24580">
              <w:rPr>
                <w:rFonts w:ascii="Times New Roman" w:eastAsia="Times New Roman" w:hAnsi="Times New Roman" w:cs="Times New Roman"/>
                <w:sz w:val="28"/>
                <w:szCs w:val="28"/>
              </w:rPr>
              <w:t>» по Ставропольскому краю (по согласованию)</w:t>
            </w:r>
          </w:p>
          <w:p w:rsidR="001B27C1" w:rsidRPr="00A24580" w:rsidRDefault="001B27C1" w:rsidP="00805884">
            <w:pPr>
              <w:spacing w:line="240" w:lineRule="exact"/>
              <w:rPr>
                <w:rFonts w:ascii="Times New Roman" w:eastAsia="Times New Roman" w:hAnsi="Times New Roman" w:cs="Times New Roman"/>
                <w:sz w:val="28"/>
                <w:szCs w:val="28"/>
              </w:rPr>
            </w:pPr>
          </w:p>
          <w:p w:rsidR="001B27C1" w:rsidRPr="00A24580" w:rsidRDefault="001B27C1" w:rsidP="00805884">
            <w:pPr>
              <w:spacing w:line="240" w:lineRule="exact"/>
              <w:rPr>
                <w:rFonts w:ascii="Times New Roman" w:eastAsia="Times New Roman" w:hAnsi="Times New Roman" w:cs="Times New Roman"/>
                <w:sz w:val="28"/>
                <w:szCs w:val="28"/>
              </w:rPr>
            </w:pPr>
          </w:p>
        </w:tc>
      </w:tr>
      <w:tr w:rsidR="001B27C1" w:rsidRPr="00A24580" w:rsidTr="00805884">
        <w:tc>
          <w:tcPr>
            <w:tcW w:w="3794" w:type="dxa"/>
            <w:shd w:val="clear" w:color="auto" w:fill="auto"/>
          </w:tcPr>
          <w:p w:rsidR="001B27C1" w:rsidRPr="00A24580" w:rsidRDefault="001B27C1" w:rsidP="00805884">
            <w:pPr>
              <w:spacing w:line="240" w:lineRule="exact"/>
              <w:contextualSpacing/>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lastRenderedPageBreak/>
              <w:t>Петрова</w:t>
            </w:r>
          </w:p>
          <w:p w:rsidR="001B27C1" w:rsidRPr="00A24580" w:rsidRDefault="001B27C1" w:rsidP="00805884">
            <w:pPr>
              <w:spacing w:line="240" w:lineRule="exact"/>
              <w:contextualSpacing/>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Надежда Зиновьевна</w:t>
            </w:r>
          </w:p>
          <w:p w:rsidR="001B27C1" w:rsidRPr="00A24580" w:rsidRDefault="001B27C1" w:rsidP="00805884">
            <w:pPr>
              <w:spacing w:line="240" w:lineRule="exact"/>
              <w:contextualSpacing/>
              <w:rPr>
                <w:rFonts w:ascii="Times New Roman" w:eastAsia="Times New Roman" w:hAnsi="Times New Roman" w:cs="Times New Roman"/>
                <w:sz w:val="28"/>
                <w:szCs w:val="28"/>
              </w:rPr>
            </w:pPr>
          </w:p>
        </w:tc>
        <w:tc>
          <w:tcPr>
            <w:tcW w:w="5796" w:type="dxa"/>
            <w:gridSpan w:val="2"/>
            <w:shd w:val="clear" w:color="auto" w:fill="auto"/>
          </w:tcPr>
          <w:p w:rsidR="001B27C1" w:rsidRPr="00A24580" w:rsidRDefault="001B27C1" w:rsidP="00805884">
            <w:pPr>
              <w:spacing w:line="240" w:lineRule="exact"/>
              <w:rPr>
                <w:rFonts w:ascii="Times New Roman" w:eastAsia="Times New Roman" w:hAnsi="Times New Roman" w:cs="Times New Roman"/>
                <w:sz w:val="28"/>
                <w:szCs w:val="28"/>
              </w:rPr>
            </w:pPr>
            <w:r w:rsidRPr="00A24580">
              <w:rPr>
                <w:rFonts w:ascii="Times New Roman" w:eastAsia="Times New Roman" w:hAnsi="Times New Roman" w:cs="Times New Roman"/>
                <w:sz w:val="28"/>
                <w:szCs w:val="28"/>
              </w:rPr>
              <w:t>главный специалист консультант Ставропольского сельскохозяйственного информационно консультационного центра по Шпаковскому муниципального району (по согласованию)</w:t>
            </w:r>
          </w:p>
        </w:tc>
      </w:tr>
      <w:tr w:rsidR="001B27C1" w:rsidRPr="00A24580" w:rsidTr="00805884">
        <w:tc>
          <w:tcPr>
            <w:tcW w:w="3794" w:type="dxa"/>
            <w:shd w:val="clear" w:color="auto" w:fill="auto"/>
          </w:tcPr>
          <w:p w:rsidR="001B27C1" w:rsidRPr="00A24580" w:rsidRDefault="001B27C1" w:rsidP="00805884">
            <w:pPr>
              <w:spacing w:after="0" w:line="240" w:lineRule="exact"/>
              <w:rPr>
                <w:rFonts w:ascii="Times New Roman" w:eastAsia="Calibri" w:hAnsi="Times New Roman" w:cs="Times New Roman"/>
                <w:sz w:val="28"/>
                <w:szCs w:val="28"/>
                <w:lang w:eastAsia="ru-RU"/>
              </w:rPr>
            </w:pPr>
            <w:r w:rsidRPr="00A24580">
              <w:rPr>
                <w:rFonts w:ascii="Times New Roman" w:eastAsia="Calibri" w:hAnsi="Times New Roman" w:cs="Times New Roman"/>
                <w:sz w:val="28"/>
                <w:szCs w:val="28"/>
                <w:lang w:eastAsia="ru-RU"/>
              </w:rPr>
              <w:t>Пьянова</w:t>
            </w:r>
          </w:p>
          <w:p w:rsidR="001B27C1" w:rsidRPr="00A24580" w:rsidRDefault="001B27C1" w:rsidP="00805884">
            <w:pPr>
              <w:spacing w:after="0" w:line="240" w:lineRule="exact"/>
              <w:contextualSpacing/>
              <w:rPr>
                <w:rFonts w:ascii="Times New Roman" w:eastAsia="Calibri" w:hAnsi="Times New Roman" w:cs="Times New Roman"/>
                <w:sz w:val="28"/>
                <w:szCs w:val="28"/>
                <w:lang w:eastAsia="ru-RU"/>
              </w:rPr>
            </w:pPr>
            <w:r w:rsidRPr="00A24580">
              <w:rPr>
                <w:rFonts w:ascii="Times New Roman" w:eastAsia="Calibri" w:hAnsi="Times New Roman" w:cs="Times New Roman"/>
                <w:sz w:val="28"/>
                <w:szCs w:val="28"/>
              </w:rPr>
              <w:t>Ирина Ивановна</w:t>
            </w:r>
          </w:p>
        </w:tc>
        <w:tc>
          <w:tcPr>
            <w:tcW w:w="5796" w:type="dxa"/>
            <w:gridSpan w:val="2"/>
            <w:shd w:val="clear" w:color="auto" w:fill="auto"/>
          </w:tcPr>
          <w:p w:rsidR="001B27C1" w:rsidRPr="00A24580" w:rsidRDefault="001B27C1" w:rsidP="00805884">
            <w:pPr>
              <w:spacing w:after="0" w:line="240" w:lineRule="exact"/>
              <w:jc w:val="both"/>
              <w:rPr>
                <w:rFonts w:ascii="Times New Roman" w:eastAsia="Calibri" w:hAnsi="Times New Roman" w:cs="Times New Roman"/>
                <w:sz w:val="28"/>
                <w:szCs w:val="28"/>
              </w:rPr>
            </w:pPr>
            <w:r w:rsidRPr="00A24580">
              <w:rPr>
                <w:rFonts w:ascii="Times New Roman" w:eastAsia="Calibri" w:hAnsi="Times New Roman" w:cs="Times New Roman"/>
                <w:sz w:val="28"/>
                <w:szCs w:val="28"/>
                <w:lang w:eastAsia="ru-RU"/>
              </w:rPr>
              <w:t xml:space="preserve">главный специалист управления сельского хозяйства администрации Шпаковского муниципального округа </w:t>
            </w:r>
          </w:p>
        </w:tc>
      </w:tr>
    </w:tbl>
    <w:p w:rsidR="001B27C1" w:rsidRPr="00A24580" w:rsidRDefault="001B27C1" w:rsidP="001B27C1">
      <w:pPr>
        <w:spacing w:after="0" w:line="240" w:lineRule="auto"/>
        <w:rPr>
          <w:rFonts w:ascii="Times New Roman" w:eastAsia="Times New Roman" w:hAnsi="Times New Roman" w:cs="Times New Roman"/>
          <w:vanish/>
          <w:sz w:val="28"/>
          <w:szCs w:val="28"/>
          <w:lang w:eastAsia="ru-RU"/>
        </w:rPr>
      </w:pPr>
    </w:p>
    <w:p w:rsidR="001B27C1" w:rsidRPr="00D12B59" w:rsidRDefault="001B27C1" w:rsidP="001B27C1">
      <w:pPr>
        <w:spacing w:after="0" w:line="240" w:lineRule="exact"/>
        <w:jc w:val="center"/>
        <w:rPr>
          <w:rFonts w:ascii="Times New Roman" w:eastAsia="Calibri" w:hAnsi="Times New Roman" w:cs="Times New Roman"/>
          <w:sz w:val="28"/>
          <w:szCs w:val="28"/>
        </w:rPr>
      </w:pPr>
    </w:p>
    <w:p w:rsidR="001B27C1" w:rsidRPr="00D12B59" w:rsidRDefault="001B27C1" w:rsidP="001B27C1">
      <w:pPr>
        <w:spacing w:after="0" w:line="240" w:lineRule="exact"/>
        <w:jc w:val="center"/>
        <w:rPr>
          <w:rFonts w:ascii="Times New Roman" w:eastAsia="Calibri" w:hAnsi="Times New Roman" w:cs="Times New Roman"/>
          <w:sz w:val="28"/>
          <w:szCs w:val="28"/>
        </w:rPr>
      </w:pPr>
    </w:p>
    <w:p w:rsidR="001B27C1" w:rsidRPr="00D12B59" w:rsidRDefault="001B27C1" w:rsidP="001B27C1">
      <w:pPr>
        <w:spacing w:after="0" w:line="240" w:lineRule="exact"/>
        <w:jc w:val="center"/>
        <w:rPr>
          <w:rFonts w:ascii="Times New Roman" w:eastAsia="Calibri" w:hAnsi="Times New Roman" w:cs="Times New Roman"/>
          <w:sz w:val="28"/>
          <w:szCs w:val="28"/>
        </w:rPr>
      </w:pPr>
    </w:p>
    <w:p w:rsidR="001B27C1" w:rsidRDefault="001B27C1" w:rsidP="001B27C1">
      <w:pPr>
        <w:spacing w:after="0" w:line="240" w:lineRule="exact"/>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w:t>
      </w:r>
    </w:p>
    <w:p w:rsidR="001B27C1" w:rsidRDefault="001B27C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W w:w="9606" w:type="dxa"/>
        <w:tblLayout w:type="fixed"/>
        <w:tblLook w:val="01E0" w:firstRow="1" w:lastRow="1" w:firstColumn="1" w:lastColumn="1" w:noHBand="0" w:noVBand="0"/>
      </w:tblPr>
      <w:tblGrid>
        <w:gridCol w:w="4361"/>
        <w:gridCol w:w="5245"/>
      </w:tblGrid>
      <w:tr w:rsidR="001B27C1" w:rsidRPr="001B27C1" w:rsidTr="00805884">
        <w:tc>
          <w:tcPr>
            <w:tcW w:w="4361" w:type="dxa"/>
          </w:tcPr>
          <w:p w:rsidR="001B27C1" w:rsidRPr="001B27C1" w:rsidRDefault="001B27C1" w:rsidP="001B27C1">
            <w:pPr>
              <w:spacing w:after="0" w:line="240" w:lineRule="exact"/>
              <w:rPr>
                <w:rFonts w:ascii="Times New Roman" w:eastAsia="Times New Roman" w:hAnsi="Times New Roman" w:cs="Times New Roman"/>
                <w:sz w:val="28"/>
                <w:szCs w:val="20"/>
                <w:lang w:eastAsia="ru-RU"/>
              </w:rPr>
            </w:pPr>
          </w:p>
        </w:tc>
        <w:tc>
          <w:tcPr>
            <w:tcW w:w="5245" w:type="dxa"/>
          </w:tcPr>
          <w:p w:rsidR="001B27C1" w:rsidRPr="001B27C1" w:rsidRDefault="001B27C1" w:rsidP="001B27C1">
            <w:pPr>
              <w:spacing w:after="0" w:line="240" w:lineRule="exact"/>
              <w:jc w:val="center"/>
              <w:rPr>
                <w:rFonts w:ascii="Times New Roman" w:eastAsia="Times New Roman" w:hAnsi="Times New Roman" w:cs="Times New Roman"/>
                <w:sz w:val="28"/>
                <w:szCs w:val="20"/>
                <w:lang w:eastAsia="ru-RU"/>
              </w:rPr>
            </w:pPr>
            <w:r w:rsidRPr="001B27C1">
              <w:rPr>
                <w:rFonts w:ascii="Times New Roman" w:eastAsia="Times New Roman" w:hAnsi="Times New Roman" w:cs="Times New Roman"/>
                <w:sz w:val="28"/>
                <w:szCs w:val="20"/>
                <w:lang w:eastAsia="ru-RU"/>
              </w:rPr>
              <w:t>УТВЕРЖДЕНО</w:t>
            </w:r>
          </w:p>
          <w:p w:rsidR="001B27C1" w:rsidRPr="001B27C1" w:rsidRDefault="001B27C1" w:rsidP="001B27C1">
            <w:pPr>
              <w:spacing w:after="0" w:line="240" w:lineRule="exact"/>
              <w:jc w:val="center"/>
              <w:rPr>
                <w:rFonts w:ascii="Times New Roman" w:eastAsia="Times New Roman" w:hAnsi="Times New Roman" w:cs="Times New Roman"/>
                <w:sz w:val="28"/>
                <w:szCs w:val="20"/>
                <w:lang w:eastAsia="ru-RU"/>
              </w:rPr>
            </w:pPr>
            <w:r w:rsidRPr="001B27C1">
              <w:rPr>
                <w:rFonts w:ascii="Times New Roman" w:eastAsia="Times New Roman" w:hAnsi="Times New Roman" w:cs="Times New Roman"/>
                <w:sz w:val="28"/>
                <w:szCs w:val="20"/>
                <w:lang w:eastAsia="ru-RU"/>
              </w:rPr>
              <w:t>постановлением администрации</w:t>
            </w:r>
          </w:p>
          <w:p w:rsidR="001B27C1" w:rsidRPr="001B27C1" w:rsidRDefault="001B27C1" w:rsidP="001B27C1">
            <w:pPr>
              <w:spacing w:after="0" w:line="240" w:lineRule="exact"/>
              <w:jc w:val="center"/>
              <w:rPr>
                <w:rFonts w:ascii="Times New Roman" w:eastAsia="Times New Roman" w:hAnsi="Times New Roman" w:cs="Times New Roman"/>
                <w:sz w:val="28"/>
                <w:szCs w:val="20"/>
                <w:lang w:eastAsia="ru-RU"/>
              </w:rPr>
            </w:pPr>
            <w:r w:rsidRPr="001B27C1">
              <w:rPr>
                <w:rFonts w:ascii="Times New Roman" w:eastAsia="Times New Roman" w:hAnsi="Times New Roman" w:cs="Times New Roman"/>
                <w:sz w:val="28"/>
                <w:szCs w:val="20"/>
                <w:lang w:eastAsia="ru-RU"/>
              </w:rPr>
              <w:t>Шпаковского муниципального округа Ставропольского края</w:t>
            </w:r>
          </w:p>
          <w:p w:rsidR="001B27C1" w:rsidRPr="001B27C1" w:rsidRDefault="001B27C1" w:rsidP="001B27C1">
            <w:pPr>
              <w:spacing w:after="0" w:line="240" w:lineRule="exact"/>
              <w:jc w:val="center"/>
              <w:rPr>
                <w:rFonts w:ascii="Times New Roman" w:eastAsia="Times New Roman" w:hAnsi="Times New Roman" w:cs="Times New Roman"/>
                <w:sz w:val="28"/>
                <w:szCs w:val="20"/>
                <w:lang w:eastAsia="ru-RU"/>
              </w:rPr>
            </w:pPr>
            <w:r w:rsidRPr="001B27C1">
              <w:rPr>
                <w:rFonts w:ascii="Times New Roman" w:eastAsia="Times New Roman" w:hAnsi="Times New Roman" w:cs="Times New Roman"/>
                <w:sz w:val="28"/>
                <w:szCs w:val="20"/>
                <w:lang w:eastAsia="ru-RU"/>
              </w:rPr>
              <w:t>от 07 октября 2021 г. № 1307</w:t>
            </w:r>
          </w:p>
        </w:tc>
      </w:tr>
    </w:tbl>
    <w:p w:rsidR="001B27C1" w:rsidRPr="001B27C1" w:rsidRDefault="001B27C1" w:rsidP="001B27C1">
      <w:pPr>
        <w:spacing w:after="0" w:line="240" w:lineRule="auto"/>
        <w:rPr>
          <w:rFonts w:ascii="Times New Roman" w:eastAsia="Times New Roman" w:hAnsi="Times New Roman" w:cs="Times New Roman"/>
          <w:sz w:val="24"/>
          <w:szCs w:val="24"/>
          <w:lang w:eastAsia="ru-RU"/>
        </w:rPr>
      </w:pPr>
    </w:p>
    <w:p w:rsidR="001B27C1" w:rsidRPr="001B27C1" w:rsidRDefault="001B27C1" w:rsidP="001B27C1">
      <w:pPr>
        <w:spacing w:after="0" w:line="240" w:lineRule="auto"/>
        <w:rPr>
          <w:rFonts w:ascii="Times New Roman" w:eastAsia="Times New Roman" w:hAnsi="Times New Roman" w:cs="Times New Roman"/>
          <w:sz w:val="24"/>
          <w:szCs w:val="24"/>
          <w:lang w:eastAsia="ru-RU"/>
        </w:rPr>
      </w:pPr>
    </w:p>
    <w:p w:rsidR="001B27C1" w:rsidRPr="001B27C1" w:rsidRDefault="001B27C1" w:rsidP="001B27C1">
      <w:pPr>
        <w:spacing w:after="0" w:line="240" w:lineRule="auto"/>
        <w:rPr>
          <w:rFonts w:ascii="Times New Roman" w:eastAsia="Times New Roman" w:hAnsi="Times New Roman" w:cs="Times New Roman"/>
          <w:sz w:val="24"/>
          <w:szCs w:val="24"/>
          <w:lang w:eastAsia="ru-RU"/>
        </w:rPr>
      </w:pPr>
    </w:p>
    <w:p w:rsidR="001B27C1" w:rsidRPr="001B27C1" w:rsidRDefault="001B27C1" w:rsidP="001B27C1">
      <w:pPr>
        <w:spacing w:after="0" w:line="240" w:lineRule="exact"/>
        <w:jc w:val="center"/>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ОБЪЯВЛЕНИЕ</w:t>
      </w:r>
    </w:p>
    <w:p w:rsidR="001B27C1" w:rsidRPr="001B27C1" w:rsidRDefault="001B27C1" w:rsidP="001B27C1">
      <w:pPr>
        <w:spacing w:after="0" w:line="240" w:lineRule="exact"/>
        <w:jc w:val="center"/>
        <w:rPr>
          <w:rFonts w:ascii="Times New Roman" w:eastAsia="Times New Roman" w:hAnsi="Times New Roman" w:cs="Times New Roman"/>
          <w:sz w:val="28"/>
          <w:szCs w:val="28"/>
          <w:lang w:eastAsia="ru-RU"/>
        </w:rPr>
      </w:pPr>
    </w:p>
    <w:p w:rsidR="001B27C1" w:rsidRPr="001B27C1" w:rsidRDefault="001B27C1" w:rsidP="001B27C1">
      <w:pPr>
        <w:spacing w:after="0" w:line="240" w:lineRule="exact"/>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о проведении конкурсного отбора </w:t>
      </w:r>
      <w:r w:rsidRPr="001B27C1">
        <w:rPr>
          <w:rFonts w:ascii="Times New Roman" w:eastAsia="Calibri" w:hAnsi="Times New Roman" w:cs="Times New Roman"/>
          <w:sz w:val="28"/>
          <w:szCs w:val="28"/>
          <w:lang w:eastAsia="ru-RU"/>
        </w:rPr>
        <w:t xml:space="preserve">граждан, ведущих личные подсобные хозяйства </w:t>
      </w:r>
      <w:r w:rsidRPr="001B27C1">
        <w:rPr>
          <w:rFonts w:ascii="Times New Roman" w:eastAsia="Times New Roman" w:hAnsi="Times New Roman" w:cs="Times New Roman"/>
          <w:sz w:val="28"/>
          <w:szCs w:val="28"/>
          <w:lang w:eastAsia="ru-RU"/>
        </w:rPr>
        <w:t xml:space="preserve">для предоставления администрацией Шпаковского муниципального округа Ставропольского края </w:t>
      </w:r>
      <w:r w:rsidRPr="001B27C1">
        <w:rPr>
          <w:rFonts w:ascii="Times New Roman" w:eastAsia="Times New Roman" w:hAnsi="Times New Roman" w:cs="Times New Roman"/>
          <w:sz w:val="28"/>
          <w:szCs w:val="28"/>
          <w:lang w:eastAsia="ar-SA"/>
        </w:rPr>
        <w:t xml:space="preserve">за счет средств бюджета Ставропольского края грантов в форме субсидий на закладку сада </w:t>
      </w:r>
      <w:proofErr w:type="spellStart"/>
      <w:r w:rsidRPr="001B27C1">
        <w:rPr>
          <w:rFonts w:ascii="Times New Roman" w:eastAsia="Times New Roman" w:hAnsi="Times New Roman" w:cs="Times New Roman"/>
          <w:sz w:val="28"/>
          <w:szCs w:val="28"/>
          <w:lang w:eastAsia="ar-SA"/>
        </w:rPr>
        <w:t>суперинтенсивного</w:t>
      </w:r>
      <w:proofErr w:type="spellEnd"/>
      <w:r w:rsidRPr="001B27C1">
        <w:rPr>
          <w:rFonts w:ascii="Times New Roman" w:eastAsia="Times New Roman" w:hAnsi="Times New Roman" w:cs="Times New Roman"/>
          <w:sz w:val="28"/>
          <w:szCs w:val="28"/>
          <w:lang w:eastAsia="ar-SA"/>
        </w:rPr>
        <w:t xml:space="preserve"> типа</w:t>
      </w:r>
    </w:p>
    <w:p w:rsidR="001B27C1" w:rsidRPr="001B27C1" w:rsidRDefault="001B27C1" w:rsidP="001B27C1">
      <w:pPr>
        <w:spacing w:after="0" w:line="240" w:lineRule="exact"/>
        <w:jc w:val="both"/>
        <w:rPr>
          <w:rFonts w:ascii="Times New Roman" w:eastAsia="Times New Roman" w:hAnsi="Times New Roman" w:cs="Times New Roman"/>
          <w:sz w:val="28"/>
          <w:szCs w:val="28"/>
          <w:lang w:eastAsia="ru-RU"/>
        </w:rPr>
      </w:pPr>
    </w:p>
    <w:p w:rsidR="001B27C1" w:rsidRPr="001B27C1" w:rsidRDefault="001B27C1" w:rsidP="001B27C1">
      <w:pPr>
        <w:widowControl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1. </w:t>
      </w:r>
      <w:proofErr w:type="gramStart"/>
      <w:r w:rsidRPr="001B27C1">
        <w:rPr>
          <w:rFonts w:ascii="Times New Roman" w:eastAsia="Times New Roman" w:hAnsi="Times New Roman" w:cs="Times New Roman"/>
          <w:sz w:val="28"/>
          <w:szCs w:val="28"/>
          <w:lang w:eastAsia="ru-RU"/>
        </w:rPr>
        <w:t xml:space="preserve">Заявки, для участия в конкурсом отборе </w:t>
      </w:r>
      <w:r w:rsidRPr="001B27C1">
        <w:rPr>
          <w:rFonts w:ascii="Times New Roman" w:eastAsia="Calibri" w:hAnsi="Times New Roman" w:cs="Times New Roman"/>
          <w:sz w:val="28"/>
          <w:szCs w:val="28"/>
          <w:lang w:eastAsia="ru-RU"/>
        </w:rPr>
        <w:t xml:space="preserve">граждан, ведущих личные подсобные хозяйства </w:t>
      </w:r>
      <w:r w:rsidRPr="001B27C1">
        <w:rPr>
          <w:rFonts w:ascii="Times New Roman" w:eastAsia="Times New Roman" w:hAnsi="Times New Roman" w:cs="Times New Roman"/>
          <w:sz w:val="28"/>
          <w:szCs w:val="28"/>
          <w:lang w:eastAsia="ru-RU"/>
        </w:rPr>
        <w:t xml:space="preserve">для предоставления администрацией Шпаковского муниципального округа Ставропольского края </w:t>
      </w:r>
      <w:r w:rsidRPr="001B27C1">
        <w:rPr>
          <w:rFonts w:ascii="Times New Roman" w:eastAsia="Times New Roman" w:hAnsi="Times New Roman" w:cs="Times New Roman"/>
          <w:sz w:val="28"/>
          <w:szCs w:val="28"/>
          <w:lang w:eastAsia="ar-SA"/>
        </w:rPr>
        <w:t xml:space="preserve">за счет средств бюджета Ставропольского края грантов в форме субсидий на закладку сада </w:t>
      </w:r>
      <w:proofErr w:type="spellStart"/>
      <w:r w:rsidRPr="001B27C1">
        <w:rPr>
          <w:rFonts w:ascii="Times New Roman" w:eastAsia="Times New Roman" w:hAnsi="Times New Roman" w:cs="Times New Roman"/>
          <w:sz w:val="28"/>
          <w:szCs w:val="28"/>
          <w:lang w:eastAsia="ar-SA"/>
        </w:rPr>
        <w:t>суперинтенсивного</w:t>
      </w:r>
      <w:proofErr w:type="spellEnd"/>
      <w:r w:rsidRPr="001B27C1">
        <w:rPr>
          <w:rFonts w:ascii="Times New Roman" w:eastAsia="Times New Roman" w:hAnsi="Times New Roman" w:cs="Times New Roman"/>
          <w:sz w:val="28"/>
          <w:szCs w:val="28"/>
          <w:lang w:eastAsia="ar-SA"/>
        </w:rPr>
        <w:t xml:space="preserve"> типа в соответствии с постановлением Правительства Ставропольского края от 29 января 2018 г. № 38-п «Об утверждении Порядка предоставления за счет средств бюджета Ставропольского края грантов в форме</w:t>
      </w:r>
      <w:proofErr w:type="gramEnd"/>
      <w:r w:rsidRPr="001B27C1">
        <w:rPr>
          <w:rFonts w:ascii="Times New Roman" w:eastAsia="Times New Roman" w:hAnsi="Times New Roman" w:cs="Times New Roman"/>
          <w:sz w:val="28"/>
          <w:szCs w:val="28"/>
          <w:lang w:eastAsia="ar-SA"/>
        </w:rPr>
        <w:t xml:space="preserve"> субсидий гражданам, ведущим личные подсобные хозяйства, на закладку сада </w:t>
      </w:r>
      <w:proofErr w:type="spellStart"/>
      <w:r w:rsidRPr="001B27C1">
        <w:rPr>
          <w:rFonts w:ascii="Times New Roman" w:eastAsia="Times New Roman" w:hAnsi="Times New Roman" w:cs="Times New Roman"/>
          <w:sz w:val="28"/>
          <w:szCs w:val="28"/>
          <w:lang w:eastAsia="ar-SA"/>
        </w:rPr>
        <w:t>суперинтенсивного</w:t>
      </w:r>
      <w:proofErr w:type="spellEnd"/>
      <w:r w:rsidRPr="001B27C1">
        <w:rPr>
          <w:rFonts w:ascii="Times New Roman" w:eastAsia="Times New Roman" w:hAnsi="Times New Roman" w:cs="Times New Roman"/>
          <w:sz w:val="28"/>
          <w:szCs w:val="28"/>
          <w:lang w:eastAsia="ar-SA"/>
        </w:rPr>
        <w:t xml:space="preserve"> типа»</w:t>
      </w:r>
      <w:r w:rsidRPr="001B27C1">
        <w:rPr>
          <w:rFonts w:ascii="Times New Roman" w:eastAsia="Times New Roman" w:hAnsi="Times New Roman" w:cs="Times New Roman"/>
          <w:sz w:val="28"/>
          <w:szCs w:val="28"/>
          <w:lang w:eastAsia="ru-RU"/>
        </w:rPr>
        <w:t xml:space="preserve"> направляются в управление сельского хозяйства администрации Шпаковского муниципального округа Ставропольского края (далее соответственно – конкурсный отбор, Порядок, Управление) в срок с 08 октября 2021 г. по 06 ноября 2021 г. включительно.</w:t>
      </w:r>
    </w:p>
    <w:p w:rsidR="001B27C1" w:rsidRPr="001B27C1" w:rsidRDefault="001B27C1" w:rsidP="001B27C1">
      <w:pPr>
        <w:widowControl w:val="0"/>
        <w:spacing w:after="0" w:line="240" w:lineRule="auto"/>
        <w:ind w:firstLine="709"/>
        <w:jc w:val="both"/>
        <w:rPr>
          <w:rFonts w:ascii="Times New Roman" w:eastAsia="Times New Roman" w:hAnsi="Times New Roman" w:cs="Times New Roman"/>
          <w:sz w:val="28"/>
          <w:szCs w:val="28"/>
          <w:lang w:eastAsia="ru-RU"/>
        </w:rPr>
      </w:pPr>
    </w:p>
    <w:p w:rsidR="001B27C1" w:rsidRPr="001B27C1" w:rsidRDefault="001B27C1" w:rsidP="001B27C1">
      <w:pPr>
        <w:widowControl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2. Конкурсный отбор заявок проводится по адресу:  Ставропольский край, </w:t>
      </w:r>
      <w:proofErr w:type="spellStart"/>
      <w:r w:rsidRPr="001B27C1">
        <w:rPr>
          <w:rFonts w:ascii="Times New Roman" w:eastAsia="Times New Roman" w:hAnsi="Times New Roman" w:cs="Times New Roman"/>
          <w:sz w:val="28"/>
          <w:szCs w:val="28"/>
          <w:lang w:eastAsia="ru-RU"/>
        </w:rPr>
        <w:t>Шпаковский</w:t>
      </w:r>
      <w:proofErr w:type="spellEnd"/>
      <w:r w:rsidRPr="001B27C1">
        <w:rPr>
          <w:rFonts w:ascii="Times New Roman" w:eastAsia="Times New Roman" w:hAnsi="Times New Roman" w:cs="Times New Roman"/>
          <w:sz w:val="28"/>
          <w:szCs w:val="28"/>
          <w:lang w:eastAsia="ru-RU"/>
        </w:rPr>
        <w:t xml:space="preserve"> район, </w:t>
      </w:r>
      <w:proofErr w:type="spellStart"/>
      <w:r w:rsidRPr="001B27C1">
        <w:rPr>
          <w:rFonts w:ascii="Times New Roman" w:eastAsia="Times New Roman" w:hAnsi="Times New Roman" w:cs="Times New Roman"/>
          <w:sz w:val="28"/>
          <w:szCs w:val="28"/>
          <w:lang w:eastAsia="ru-RU"/>
        </w:rPr>
        <w:t>г</w:t>
      </w:r>
      <w:proofErr w:type="gramStart"/>
      <w:r w:rsidRPr="001B27C1">
        <w:rPr>
          <w:rFonts w:ascii="Times New Roman" w:eastAsia="Times New Roman" w:hAnsi="Times New Roman" w:cs="Times New Roman"/>
          <w:sz w:val="28"/>
          <w:szCs w:val="28"/>
          <w:lang w:eastAsia="ru-RU"/>
        </w:rPr>
        <w:t>.М</w:t>
      </w:r>
      <w:proofErr w:type="gramEnd"/>
      <w:r w:rsidRPr="001B27C1">
        <w:rPr>
          <w:rFonts w:ascii="Times New Roman" w:eastAsia="Times New Roman" w:hAnsi="Times New Roman" w:cs="Times New Roman"/>
          <w:sz w:val="28"/>
          <w:szCs w:val="28"/>
          <w:lang w:eastAsia="ru-RU"/>
        </w:rPr>
        <w:t>ихайловск</w:t>
      </w:r>
      <w:proofErr w:type="spellEnd"/>
      <w:r w:rsidRPr="001B27C1">
        <w:rPr>
          <w:rFonts w:ascii="Times New Roman" w:eastAsia="Times New Roman" w:hAnsi="Times New Roman" w:cs="Times New Roman"/>
          <w:sz w:val="28"/>
          <w:szCs w:val="28"/>
          <w:lang w:eastAsia="ru-RU"/>
        </w:rPr>
        <w:t xml:space="preserve">, ул. Ленина, д. 98, кабинет 6. </w:t>
      </w:r>
    </w:p>
    <w:p w:rsidR="001B27C1" w:rsidRPr="001B27C1" w:rsidRDefault="001B27C1" w:rsidP="001B27C1">
      <w:pPr>
        <w:widowControl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Адрес электронной почты – psh@shmr.ru. Официальный сайт администрации Шпаковского муниципального округа Ставропольского края (далее орган местного самоуправления) в информационно-телекоммуникационной сети «Интернет» – </w:t>
      </w:r>
      <w:hyperlink r:id="rId11" w:history="1">
        <w:r w:rsidRPr="001B27C1">
          <w:rPr>
            <w:rFonts w:ascii="Times New Roman" w:eastAsia="Times New Roman" w:hAnsi="Times New Roman" w:cs="Times New Roman"/>
            <w:sz w:val="28"/>
            <w:szCs w:val="28"/>
            <w:lang w:eastAsia="ru-RU"/>
          </w:rPr>
          <w:t>www.</w:t>
        </w:r>
        <w:r w:rsidRPr="001B27C1">
          <w:rPr>
            <w:rFonts w:ascii="Times New Roman" w:eastAsia="Times New Roman" w:hAnsi="Times New Roman" w:cs="Times New Roman"/>
            <w:sz w:val="28"/>
            <w:szCs w:val="28"/>
            <w:lang w:val="en-US" w:eastAsia="ru-RU"/>
          </w:rPr>
          <w:t>shmr</w:t>
        </w:r>
        <w:r w:rsidRPr="001B27C1">
          <w:rPr>
            <w:rFonts w:ascii="Times New Roman" w:eastAsia="Times New Roman" w:hAnsi="Times New Roman" w:cs="Times New Roman"/>
            <w:sz w:val="28"/>
            <w:szCs w:val="28"/>
            <w:lang w:eastAsia="ru-RU"/>
          </w:rPr>
          <w:t>.</w:t>
        </w:r>
        <w:proofErr w:type="spellStart"/>
        <w:r w:rsidRPr="001B27C1">
          <w:rPr>
            <w:rFonts w:ascii="Times New Roman" w:eastAsia="Times New Roman" w:hAnsi="Times New Roman" w:cs="Times New Roman"/>
            <w:sz w:val="28"/>
            <w:szCs w:val="28"/>
            <w:lang w:eastAsia="ru-RU"/>
          </w:rPr>
          <w:t>ru</w:t>
        </w:r>
        <w:proofErr w:type="spellEnd"/>
      </w:hyperlink>
      <w:r w:rsidRPr="001B27C1">
        <w:rPr>
          <w:rFonts w:ascii="Times New Roman" w:eastAsia="Times New Roman" w:hAnsi="Times New Roman" w:cs="Times New Roman"/>
          <w:sz w:val="28"/>
          <w:szCs w:val="28"/>
          <w:lang w:eastAsia="ru-RU"/>
        </w:rPr>
        <w:t>.</w:t>
      </w:r>
    </w:p>
    <w:p w:rsidR="001B27C1" w:rsidRPr="001B27C1" w:rsidRDefault="001B27C1" w:rsidP="001B27C1">
      <w:pPr>
        <w:widowControl w:val="0"/>
        <w:spacing w:after="0" w:line="240" w:lineRule="auto"/>
        <w:ind w:firstLine="709"/>
        <w:jc w:val="both"/>
        <w:rPr>
          <w:rFonts w:ascii="Times New Roman" w:eastAsia="Times New Roman" w:hAnsi="Times New Roman" w:cs="Times New Roman"/>
          <w:sz w:val="28"/>
          <w:szCs w:val="28"/>
          <w:lang w:eastAsia="ru-RU"/>
        </w:rPr>
      </w:pPr>
    </w:p>
    <w:p w:rsidR="001B27C1" w:rsidRPr="001B27C1" w:rsidRDefault="001B27C1" w:rsidP="001B27C1">
      <w:pPr>
        <w:spacing w:after="0" w:line="240" w:lineRule="auto"/>
        <w:ind w:firstLine="540"/>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3. Целью предоставления гранта является предоставление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Pr="001B27C1">
        <w:rPr>
          <w:rFonts w:ascii="Times New Roman" w:eastAsia="Times New Roman" w:hAnsi="Times New Roman" w:cs="Times New Roman"/>
          <w:sz w:val="28"/>
          <w:szCs w:val="28"/>
          <w:lang w:eastAsia="ru-RU"/>
        </w:rPr>
        <w:t>суперинтенсивного</w:t>
      </w:r>
      <w:proofErr w:type="spellEnd"/>
      <w:r w:rsidRPr="001B27C1">
        <w:rPr>
          <w:rFonts w:ascii="Times New Roman" w:eastAsia="Times New Roman" w:hAnsi="Times New Roman" w:cs="Times New Roman"/>
          <w:sz w:val="28"/>
          <w:szCs w:val="28"/>
          <w:lang w:eastAsia="ru-RU"/>
        </w:rPr>
        <w:t xml:space="preserve"> типа на территории Шпаковского муниципального округа Ставропольского края.</w:t>
      </w:r>
    </w:p>
    <w:p w:rsidR="001B27C1" w:rsidRPr="001B27C1" w:rsidRDefault="001B27C1" w:rsidP="001B27C1">
      <w:pPr>
        <w:spacing w:after="0" w:line="240" w:lineRule="auto"/>
        <w:ind w:firstLine="720"/>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Результатом предоставления гранта является увеличение площади закладки многолетних плодовых насаждений в личных подсобных хозяйствах Ставропольского края.</w:t>
      </w:r>
    </w:p>
    <w:p w:rsidR="001B27C1" w:rsidRPr="001B27C1" w:rsidRDefault="001B27C1" w:rsidP="001B27C1">
      <w:pPr>
        <w:spacing w:after="0" w:line="240" w:lineRule="auto"/>
        <w:ind w:firstLine="720"/>
        <w:jc w:val="both"/>
        <w:rPr>
          <w:rFonts w:ascii="Times New Roman" w:eastAsia="Times New Roman" w:hAnsi="Times New Roman" w:cs="Times New Roman"/>
          <w:sz w:val="28"/>
          <w:szCs w:val="28"/>
          <w:lang w:eastAsia="ru-RU"/>
        </w:rPr>
      </w:pPr>
    </w:p>
    <w:p w:rsidR="001B27C1" w:rsidRPr="001B27C1" w:rsidRDefault="001B27C1" w:rsidP="001B27C1">
      <w:pPr>
        <w:spacing w:after="0" w:line="240" w:lineRule="auto"/>
        <w:ind w:firstLine="709"/>
        <w:jc w:val="both"/>
        <w:rPr>
          <w:rFonts w:ascii="Times New Roman" w:eastAsia="Times New Roman" w:hAnsi="Times New Roman" w:cs="Times New Roman"/>
          <w:sz w:val="28"/>
          <w:szCs w:val="28"/>
          <w:lang w:eastAsia="ar-SA"/>
        </w:rPr>
      </w:pPr>
      <w:r w:rsidRPr="001B27C1">
        <w:rPr>
          <w:rFonts w:ascii="Times New Roman" w:eastAsia="Times New Roman" w:hAnsi="Times New Roman" w:cs="Times New Roman"/>
          <w:sz w:val="28"/>
          <w:szCs w:val="28"/>
          <w:lang w:eastAsia="ru-RU"/>
        </w:rPr>
        <w:t xml:space="preserve">4. Сетевой адрес в информационно-телекоммуникационной сети                     «Интернет» </w:t>
      </w:r>
      <w:hyperlink r:id="rId12" w:history="1">
        <w:r w:rsidRPr="001B27C1">
          <w:rPr>
            <w:rFonts w:ascii="Times New Roman" w:eastAsia="Times New Roman" w:hAnsi="Times New Roman" w:cs="Times New Roman"/>
            <w:sz w:val="28"/>
            <w:szCs w:val="28"/>
            <w:lang w:eastAsia="ru-RU"/>
          </w:rPr>
          <w:t>https://shmr.ru/about/info/messages/17621/</w:t>
        </w:r>
      </w:hyperlink>
      <w:r w:rsidRPr="001B27C1">
        <w:rPr>
          <w:rFonts w:ascii="Times New Roman" w:eastAsia="Times New Roman" w:hAnsi="Times New Roman" w:cs="Times New Roman"/>
          <w:sz w:val="28"/>
          <w:szCs w:val="28"/>
          <w:lang w:eastAsia="ar-SA"/>
        </w:rPr>
        <w:t xml:space="preserve">. </w:t>
      </w:r>
    </w:p>
    <w:p w:rsidR="001B27C1" w:rsidRPr="001B27C1" w:rsidRDefault="001B27C1" w:rsidP="001B27C1">
      <w:pPr>
        <w:spacing w:after="0" w:line="240" w:lineRule="auto"/>
        <w:ind w:firstLine="709"/>
        <w:jc w:val="both"/>
        <w:rPr>
          <w:rFonts w:ascii="Times New Roman" w:eastAsia="Times New Roman" w:hAnsi="Times New Roman" w:cs="Times New Roman"/>
          <w:sz w:val="28"/>
          <w:szCs w:val="28"/>
          <w:lang w:eastAsia="ar-SA"/>
        </w:rPr>
      </w:pPr>
    </w:p>
    <w:p w:rsidR="001B27C1" w:rsidRPr="001B27C1" w:rsidRDefault="001B27C1" w:rsidP="001B27C1">
      <w:pPr>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5. </w:t>
      </w:r>
      <w:proofErr w:type="gramStart"/>
      <w:r w:rsidRPr="001B27C1">
        <w:rPr>
          <w:rFonts w:ascii="Times New Roman" w:eastAsia="Times New Roman" w:hAnsi="Times New Roman" w:cs="Times New Roman"/>
          <w:sz w:val="28"/>
          <w:szCs w:val="28"/>
          <w:lang w:eastAsia="ru-RU"/>
        </w:rPr>
        <w:t>Заявитель (</w:t>
      </w:r>
      <w:r w:rsidRPr="001B27C1">
        <w:rPr>
          <w:rFonts w:ascii="Times New Roman" w:eastAsia="Calibri" w:hAnsi="Times New Roman" w:cs="Times New Roman"/>
          <w:sz w:val="28"/>
          <w:szCs w:val="28"/>
          <w:lang w:eastAsia="ru-RU"/>
        </w:rPr>
        <w:t xml:space="preserve">гражданин Российской Федерации, ведущий личное подсобное хозяйство на территории Шпаковского муниципального округа </w:t>
      </w:r>
      <w:r w:rsidRPr="001B27C1">
        <w:rPr>
          <w:rFonts w:ascii="Times New Roman" w:eastAsia="Calibri" w:hAnsi="Times New Roman" w:cs="Times New Roman"/>
          <w:sz w:val="28"/>
          <w:szCs w:val="28"/>
          <w:lang w:eastAsia="ru-RU"/>
        </w:rPr>
        <w:lastRenderedPageBreak/>
        <w:t xml:space="preserve">Ставропольского края, в соответствии с Федеральным </w:t>
      </w:r>
      <w:hyperlink r:id="rId13">
        <w:r w:rsidRPr="001B27C1">
          <w:rPr>
            <w:rFonts w:ascii="Times New Roman" w:eastAsia="Calibri" w:hAnsi="Times New Roman" w:cs="Times New Roman"/>
            <w:sz w:val="28"/>
            <w:szCs w:val="28"/>
            <w:lang w:eastAsia="ru-RU"/>
          </w:rPr>
          <w:t>законом</w:t>
        </w:r>
      </w:hyperlink>
      <w:r w:rsidRPr="001B27C1">
        <w:rPr>
          <w:rFonts w:ascii="Times New Roman" w:eastAsia="Calibri" w:hAnsi="Times New Roman" w:cs="Times New Roman"/>
          <w:sz w:val="28"/>
          <w:szCs w:val="28"/>
          <w:lang w:eastAsia="ru-RU"/>
        </w:rPr>
        <w:t xml:space="preserve"> «О личном подсобном хозяйстве», включенный министерством сельского хозяйства Ставропольского края в реестр субъектов государственной поддержки развития сельского хозяйства в Ставропольском крае (далее – реестр субъектов государственной поддержки), </w:t>
      </w:r>
      <w:r w:rsidRPr="001B27C1">
        <w:rPr>
          <w:rFonts w:ascii="Times New Roman" w:eastAsia="Times New Roman" w:hAnsi="Times New Roman" w:cs="Times New Roman"/>
          <w:sz w:val="28"/>
          <w:szCs w:val="28"/>
          <w:lang w:eastAsia="ar-SA"/>
        </w:rPr>
        <w:t>претендующий на участие в конкурсном отборе, должен соответствовать одновременно следующим требованиям:</w:t>
      </w:r>
      <w:proofErr w:type="gramEnd"/>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1) отсутствие у заявителя на дату не ранее чем за 30 календарных дней до даты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proofErr w:type="gramStart"/>
      <w:r w:rsidRPr="001B27C1">
        <w:rPr>
          <w:rFonts w:ascii="Times New Roman" w:eastAsia="Arial" w:hAnsi="Times New Roman" w:cs="Times New Roman"/>
          <w:kern w:val="3"/>
          <w:sz w:val="28"/>
          <w:szCs w:val="28"/>
          <w:lang w:eastAsia="ja-JP" w:bidi="fa-IR"/>
        </w:rPr>
        <w:t>2) наличие у заявителя на территории Шпаковского муниципального округа Ставропольского края земельного участка (земельных участков) в границах населенного пункта (приусадебного земельного участка) или за пределами границ населенного пункта (полевого земельного участка) для ведения личного подсобного хозяйства площадью не менее 0,1 гектара, но не более 0,5 гектара, на который (которые) зарегистрировано право заявителя;</w:t>
      </w:r>
      <w:proofErr w:type="gramEnd"/>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3) наличие согласия заявителя на передачу и обработку персональных данных в соответствии с законодательством Российской Федерации;</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4) наличие согласия заявителя на осуществление органом местного самоуправления и органами государственного финансового контроля Ставропольского края проверок соблюдения заявителем цели, условий и порядка предоставления гранта;</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bookmarkStart w:id="0" w:name="P57"/>
      <w:bookmarkEnd w:id="0"/>
      <w:proofErr w:type="gramStart"/>
      <w:r w:rsidRPr="001B27C1">
        <w:rPr>
          <w:rFonts w:ascii="Times New Roman" w:eastAsia="Arial" w:hAnsi="Times New Roman" w:cs="Times New Roman"/>
          <w:kern w:val="3"/>
          <w:sz w:val="28"/>
          <w:szCs w:val="28"/>
          <w:lang w:eastAsia="ja-JP" w:bidi="fa-IR"/>
        </w:rPr>
        <w:t xml:space="preserve">5) наличие обязательства заявителя осуществлять расходование гранта в соответствии с планом расходов по закладке сада </w:t>
      </w:r>
      <w:proofErr w:type="spellStart"/>
      <w:r w:rsidRPr="001B27C1">
        <w:rPr>
          <w:rFonts w:ascii="Times New Roman" w:eastAsia="Arial" w:hAnsi="Times New Roman" w:cs="Times New Roman"/>
          <w:kern w:val="3"/>
          <w:sz w:val="28"/>
          <w:szCs w:val="28"/>
          <w:lang w:eastAsia="ja-JP" w:bidi="fa-IR"/>
        </w:rPr>
        <w:t>суперинтенсивного</w:t>
      </w:r>
      <w:proofErr w:type="spellEnd"/>
      <w:r w:rsidRPr="001B27C1">
        <w:rPr>
          <w:rFonts w:ascii="Times New Roman" w:eastAsia="Arial" w:hAnsi="Times New Roman" w:cs="Times New Roman"/>
          <w:kern w:val="3"/>
          <w:sz w:val="28"/>
          <w:szCs w:val="28"/>
          <w:lang w:eastAsia="ja-JP" w:bidi="fa-IR"/>
        </w:rPr>
        <w:t xml:space="preserve"> типа по форме, утверждаемым министерством сельского хозяйства Ставропольского края на приобретение и доставку саженцев плодовых культур, материалов на капельное орошение, материалов шпалерной конструкции, на проведение работ по монтажу шпалерной конструкции, системы капельного орошения, закладке саженцев плодовых культур, в размере 95 процентов от затрат по</w:t>
      </w:r>
      <w:proofErr w:type="gramEnd"/>
      <w:r w:rsidRPr="001B27C1">
        <w:rPr>
          <w:rFonts w:ascii="Times New Roman" w:eastAsia="Arial" w:hAnsi="Times New Roman" w:cs="Times New Roman"/>
          <w:kern w:val="3"/>
          <w:sz w:val="28"/>
          <w:szCs w:val="28"/>
          <w:lang w:eastAsia="ja-JP" w:bidi="fa-IR"/>
        </w:rPr>
        <w:t xml:space="preserve"> закладке сада </w:t>
      </w:r>
      <w:proofErr w:type="spellStart"/>
      <w:r w:rsidRPr="001B27C1">
        <w:rPr>
          <w:rFonts w:ascii="Times New Roman" w:eastAsia="Arial" w:hAnsi="Times New Roman" w:cs="Times New Roman"/>
          <w:kern w:val="3"/>
          <w:sz w:val="28"/>
          <w:szCs w:val="28"/>
          <w:lang w:eastAsia="ja-JP" w:bidi="fa-IR"/>
        </w:rPr>
        <w:t>суперинтенсивного</w:t>
      </w:r>
      <w:proofErr w:type="spellEnd"/>
      <w:r w:rsidRPr="001B27C1">
        <w:rPr>
          <w:rFonts w:ascii="Times New Roman" w:eastAsia="Arial" w:hAnsi="Times New Roman" w:cs="Times New Roman"/>
          <w:kern w:val="3"/>
          <w:sz w:val="28"/>
          <w:szCs w:val="28"/>
          <w:lang w:eastAsia="ja-JP" w:bidi="fa-IR"/>
        </w:rPr>
        <w:t xml:space="preserve"> типа, но не более 435 тыс. рублей.</w:t>
      </w:r>
    </w:p>
    <w:p w:rsidR="001B27C1" w:rsidRPr="001B27C1" w:rsidRDefault="001B27C1" w:rsidP="001B27C1">
      <w:pPr>
        <w:spacing w:after="0" w:line="240" w:lineRule="auto"/>
        <w:ind w:firstLine="540"/>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Грант должен быть израсходован гражданином, ведущим личное подсобное хозяйство, на цель, указанную в </w:t>
      </w:r>
      <w:hyperlink r:id="rId14" w:history="1">
        <w:r w:rsidRPr="001B27C1">
          <w:rPr>
            <w:rFonts w:ascii="Times New Roman" w:eastAsia="Times New Roman" w:hAnsi="Times New Roman" w:cs="Times New Roman"/>
            <w:sz w:val="28"/>
            <w:szCs w:val="28"/>
            <w:lang w:eastAsia="ru-RU"/>
          </w:rPr>
          <w:t>абзаце первом подпункта 5 пункта 5</w:t>
        </w:r>
      </w:hyperlink>
      <w:r w:rsidRPr="001B27C1">
        <w:rPr>
          <w:rFonts w:ascii="Times New Roman" w:eastAsia="Times New Roman" w:hAnsi="Times New Roman" w:cs="Times New Roman"/>
          <w:sz w:val="28"/>
          <w:szCs w:val="28"/>
          <w:lang w:eastAsia="ru-RU"/>
        </w:rPr>
        <w:t xml:space="preserve"> настоящего Объявления, со дня поступления гранта на расчетный или корреспондентский счет гражданина, ведущего личное подсобное хозяйство, по 25 декабря текущего финансового года включительно;</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proofErr w:type="gramStart"/>
      <w:r w:rsidRPr="001B27C1">
        <w:rPr>
          <w:rFonts w:ascii="Times New Roman" w:eastAsia="Arial" w:hAnsi="Times New Roman" w:cs="Times New Roman"/>
          <w:kern w:val="3"/>
          <w:sz w:val="28"/>
          <w:szCs w:val="28"/>
          <w:lang w:eastAsia="ja-JP" w:bidi="fa-IR"/>
        </w:rPr>
        <w:t xml:space="preserve">6) наличие обязательства заявителя не продавать, не дарить, не передавать в аренду, не обменивать, не передавать в безвозмездное пользование, не вносить в виде пая, вклада имущество, приобретаемое за счет средств гранта, и не отчуждать его иным образом в соответствии с законодательством Российской Федерации в течение 5 лет со дня подписания акта выполненных работ по закладке сада </w:t>
      </w:r>
      <w:proofErr w:type="spellStart"/>
      <w:r w:rsidRPr="001B27C1">
        <w:rPr>
          <w:rFonts w:ascii="Times New Roman" w:eastAsia="Arial" w:hAnsi="Times New Roman" w:cs="Times New Roman"/>
          <w:kern w:val="3"/>
          <w:sz w:val="28"/>
          <w:szCs w:val="28"/>
          <w:lang w:eastAsia="ja-JP" w:bidi="fa-IR"/>
        </w:rPr>
        <w:t>суперинтенсивного</w:t>
      </w:r>
      <w:proofErr w:type="spellEnd"/>
      <w:r w:rsidRPr="001B27C1">
        <w:rPr>
          <w:rFonts w:ascii="Times New Roman" w:eastAsia="Arial" w:hAnsi="Times New Roman" w:cs="Times New Roman"/>
          <w:kern w:val="3"/>
          <w:sz w:val="28"/>
          <w:szCs w:val="28"/>
          <w:lang w:eastAsia="ja-JP" w:bidi="fa-IR"/>
        </w:rPr>
        <w:t xml:space="preserve"> типа;</w:t>
      </w:r>
      <w:proofErr w:type="gramEnd"/>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bookmarkStart w:id="1" w:name="P59"/>
      <w:bookmarkEnd w:id="1"/>
      <w:r w:rsidRPr="001B27C1">
        <w:rPr>
          <w:rFonts w:ascii="Times New Roman" w:eastAsia="Arial" w:hAnsi="Times New Roman" w:cs="Times New Roman"/>
          <w:kern w:val="3"/>
          <w:sz w:val="28"/>
          <w:szCs w:val="28"/>
          <w:lang w:eastAsia="ja-JP" w:bidi="fa-IR"/>
        </w:rPr>
        <w:t xml:space="preserve">7) наличие обязательства заявителя осуществлять </w:t>
      </w:r>
      <w:proofErr w:type="spellStart"/>
      <w:r w:rsidRPr="001B27C1">
        <w:rPr>
          <w:rFonts w:ascii="Times New Roman" w:eastAsia="Arial" w:hAnsi="Times New Roman" w:cs="Times New Roman"/>
          <w:kern w:val="3"/>
          <w:sz w:val="28"/>
          <w:szCs w:val="28"/>
          <w:lang w:eastAsia="ja-JP" w:bidi="fa-IR"/>
        </w:rPr>
        <w:t>уходные</w:t>
      </w:r>
      <w:proofErr w:type="spellEnd"/>
      <w:r w:rsidRPr="001B27C1">
        <w:rPr>
          <w:rFonts w:ascii="Times New Roman" w:eastAsia="Arial" w:hAnsi="Times New Roman" w:cs="Times New Roman"/>
          <w:kern w:val="3"/>
          <w:sz w:val="28"/>
          <w:szCs w:val="28"/>
          <w:lang w:eastAsia="ja-JP" w:bidi="fa-IR"/>
        </w:rPr>
        <w:t xml:space="preserve"> работы за садом </w:t>
      </w:r>
      <w:proofErr w:type="spellStart"/>
      <w:r w:rsidRPr="001B27C1">
        <w:rPr>
          <w:rFonts w:ascii="Times New Roman" w:eastAsia="Arial" w:hAnsi="Times New Roman" w:cs="Times New Roman"/>
          <w:kern w:val="3"/>
          <w:sz w:val="28"/>
          <w:szCs w:val="28"/>
          <w:lang w:eastAsia="ja-JP" w:bidi="fa-IR"/>
        </w:rPr>
        <w:t>суперинтенсивного</w:t>
      </w:r>
      <w:proofErr w:type="spellEnd"/>
      <w:r w:rsidRPr="001B27C1">
        <w:rPr>
          <w:rFonts w:ascii="Times New Roman" w:eastAsia="Arial" w:hAnsi="Times New Roman" w:cs="Times New Roman"/>
          <w:kern w:val="3"/>
          <w:sz w:val="28"/>
          <w:szCs w:val="28"/>
          <w:lang w:eastAsia="ja-JP" w:bidi="fa-IR"/>
        </w:rPr>
        <w:t xml:space="preserve"> типа в течение 5 лет со дня подписания акта выполненных работ по закладке сада </w:t>
      </w:r>
      <w:proofErr w:type="spellStart"/>
      <w:r w:rsidRPr="001B27C1">
        <w:rPr>
          <w:rFonts w:ascii="Times New Roman" w:eastAsia="Arial" w:hAnsi="Times New Roman" w:cs="Times New Roman"/>
          <w:kern w:val="3"/>
          <w:sz w:val="28"/>
          <w:szCs w:val="28"/>
          <w:lang w:eastAsia="ja-JP" w:bidi="fa-IR"/>
        </w:rPr>
        <w:t>суперинтенсивного</w:t>
      </w:r>
      <w:proofErr w:type="spellEnd"/>
      <w:r w:rsidRPr="001B27C1">
        <w:rPr>
          <w:rFonts w:ascii="Times New Roman" w:eastAsia="Arial" w:hAnsi="Times New Roman" w:cs="Times New Roman"/>
          <w:kern w:val="3"/>
          <w:sz w:val="28"/>
          <w:szCs w:val="28"/>
          <w:lang w:eastAsia="ja-JP" w:bidi="fa-IR"/>
        </w:rPr>
        <w:t xml:space="preserve"> типа;</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proofErr w:type="gramStart"/>
      <w:r w:rsidRPr="001B27C1">
        <w:rPr>
          <w:rFonts w:ascii="Times New Roman" w:eastAsia="Arial" w:hAnsi="Times New Roman" w:cs="Times New Roman"/>
          <w:kern w:val="3"/>
          <w:sz w:val="28"/>
          <w:szCs w:val="28"/>
          <w:lang w:eastAsia="ja-JP" w:bidi="fa-IR"/>
        </w:rPr>
        <w:lastRenderedPageBreak/>
        <w:t>8) наличие обязательства заявителя по включению в договоры, заключаемые заявителем в целях исполнения обязательств по соглашению о предоставлении гранта (далее – соглашение), согласия лиц, являющихся поставщиками (подрядчиками, исполнителями) по указанным договорам, на осуществление органом местного самоуправления и органами государственного финансового контроля Ставропольского края проверок соблюдения ими цели, условий и порядка предоставления гранта и положения о запрете приобретения указанными лицами, являющимися юридическими</w:t>
      </w:r>
      <w:proofErr w:type="gramEnd"/>
      <w:r w:rsidRPr="001B27C1">
        <w:rPr>
          <w:rFonts w:ascii="Times New Roman" w:eastAsia="Arial" w:hAnsi="Times New Roman" w:cs="Times New Roman"/>
          <w:kern w:val="3"/>
          <w:sz w:val="28"/>
          <w:szCs w:val="28"/>
          <w:lang w:eastAsia="ja-JP" w:bidi="fa-IR"/>
        </w:rPr>
        <w:t xml:space="preserve"> лицами, за счет сре</w:t>
      </w:r>
      <w:proofErr w:type="gramStart"/>
      <w:r w:rsidRPr="001B27C1">
        <w:rPr>
          <w:rFonts w:ascii="Times New Roman" w:eastAsia="Arial" w:hAnsi="Times New Roman" w:cs="Times New Roman"/>
          <w:kern w:val="3"/>
          <w:sz w:val="28"/>
          <w:szCs w:val="28"/>
          <w:lang w:eastAsia="ja-JP" w:bidi="fa-IR"/>
        </w:rPr>
        <w:t>дств гр</w:t>
      </w:r>
      <w:proofErr w:type="gramEnd"/>
      <w:r w:rsidRPr="001B27C1">
        <w:rPr>
          <w:rFonts w:ascii="Times New Roman" w:eastAsia="Arial" w:hAnsi="Times New Roman" w:cs="Times New Roman"/>
          <w:kern w:val="3"/>
          <w:sz w:val="28"/>
          <w:szCs w:val="28"/>
          <w:lang w:eastAsia="ja-JP" w:bidi="fa-IR"/>
        </w:rPr>
        <w:t>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9) заявитель на дату не ранее чем за 30 календарных дней до даты подачи заявки не получает средства из краевого бюджета в соответствии с иными нормативными правовыми актами Ставропольского края на цель, указанную в абзаце первом пункта 1 Порядка;</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ar-SA" w:bidi="fa-IR"/>
        </w:rPr>
      </w:pPr>
      <w:bookmarkStart w:id="2" w:name="P64"/>
      <w:bookmarkEnd w:id="2"/>
      <w:r w:rsidRPr="001B27C1">
        <w:rPr>
          <w:rFonts w:ascii="Times New Roman" w:eastAsia="Arial" w:hAnsi="Times New Roman" w:cs="Times New Roman"/>
          <w:kern w:val="3"/>
          <w:sz w:val="28"/>
          <w:szCs w:val="28"/>
          <w:lang w:eastAsia="ar-SA" w:bidi="fa-IR"/>
        </w:rPr>
        <w:t xml:space="preserve">10) отсутствие у заявителя на дату не ранее чем за 30 календарных дней до даты подачи заявки просроченной задолженности по возврату в краевой бюджет субсидий, бюджетных инвестиций, </w:t>
      </w:r>
      <w:proofErr w:type="gramStart"/>
      <w:r w:rsidRPr="001B27C1">
        <w:rPr>
          <w:rFonts w:ascii="Times New Roman" w:eastAsia="Arial" w:hAnsi="Times New Roman" w:cs="Times New Roman"/>
          <w:kern w:val="3"/>
          <w:sz w:val="28"/>
          <w:szCs w:val="28"/>
          <w:lang w:eastAsia="ar-SA" w:bidi="fa-IR"/>
        </w:rPr>
        <w:t>предоставленных</w:t>
      </w:r>
      <w:proofErr w:type="gramEnd"/>
      <w:r w:rsidRPr="001B27C1">
        <w:rPr>
          <w:rFonts w:ascii="Times New Roman" w:eastAsia="Arial" w:hAnsi="Times New Roman" w:cs="Times New Roman"/>
          <w:kern w:val="3"/>
          <w:sz w:val="28"/>
          <w:szCs w:val="28"/>
          <w:lang w:eastAsia="ar-SA" w:bidi="fa-IR"/>
        </w:rPr>
        <w:t xml:space="preserve"> в том числе в соответствии с иными правовыми актами Ставропольского края, и иной просроченной (неурегулированной) задолженности по денежным обязательствам перед Ставропольским краем.</w:t>
      </w:r>
    </w:p>
    <w:p w:rsidR="001B27C1" w:rsidRPr="001B27C1" w:rsidRDefault="001B27C1" w:rsidP="001B27C1">
      <w:pPr>
        <w:spacing w:after="0" w:line="240" w:lineRule="auto"/>
        <w:rPr>
          <w:rFonts w:ascii="Times New Roman" w:eastAsia="Times New Roman" w:hAnsi="Times New Roman" w:cs="Times New Roman"/>
          <w:sz w:val="24"/>
          <w:szCs w:val="24"/>
          <w:lang w:eastAsia="ar-SA" w:bidi="fa-IR"/>
        </w:rPr>
      </w:pPr>
    </w:p>
    <w:p w:rsidR="001B27C1" w:rsidRPr="001B27C1" w:rsidRDefault="001B27C1" w:rsidP="001B27C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6. В соответствии с Порядком участие в конкурсном отборе заявителей осуществляется на основании следующих документов:</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bookmarkStart w:id="3" w:name="P168"/>
      <w:bookmarkEnd w:id="3"/>
      <w:proofErr w:type="gramStart"/>
      <w:r w:rsidRPr="001B27C1">
        <w:rPr>
          <w:rFonts w:ascii="Times New Roman" w:eastAsia="Arial" w:hAnsi="Times New Roman" w:cs="Times New Roman"/>
          <w:kern w:val="3"/>
          <w:sz w:val="28"/>
          <w:szCs w:val="28"/>
          <w:lang w:eastAsia="ja-JP" w:bidi="fa-IR"/>
        </w:rPr>
        <w:t>1) заявление о предоставлении гранта, содержащее согласие на публикацию (размещение) в информационно-телекоммуникационной сети «Интернет» информации о заявителе, о подаваемой им заявке, иной информации о заявителе, связанной с конкурсным отбором, согласия заявителя, предусмотренные подпунктами «3» и «4» пункта 10 Порядка, и обязательства заявителя, предусмотренные подпунктами «5» – «8» пункта 10  Порядка, по форме, утверждаемой министерством сельского хозяйства Ставропольского края;</w:t>
      </w:r>
      <w:proofErr w:type="gramEnd"/>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2) копия паспорта или иного документа, удостоверяющего личность заявителя;</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3) документ, удостоверяющий полномочия представителя заявителя     (в случае обращения с заявкой представителя заявителя);</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4) план расходов;</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proofErr w:type="gramStart"/>
      <w:r w:rsidRPr="001B27C1">
        <w:rPr>
          <w:rFonts w:ascii="Times New Roman" w:eastAsia="Arial" w:hAnsi="Times New Roman" w:cs="Times New Roman"/>
          <w:kern w:val="3"/>
          <w:sz w:val="28"/>
          <w:szCs w:val="28"/>
          <w:lang w:eastAsia="ja-JP" w:bidi="fa-IR"/>
        </w:rPr>
        <w:t xml:space="preserve">5) выписка с расчетного счета, открытого заявителем в российской кредитной организации, о наличии на данном счете средств в размере не менее 5 процентов собственных средств от стоимости затрат на закладку сада </w:t>
      </w:r>
      <w:proofErr w:type="spellStart"/>
      <w:r w:rsidRPr="001B27C1">
        <w:rPr>
          <w:rFonts w:ascii="Times New Roman" w:eastAsia="Arial" w:hAnsi="Times New Roman" w:cs="Times New Roman"/>
          <w:kern w:val="3"/>
          <w:sz w:val="28"/>
          <w:szCs w:val="28"/>
          <w:lang w:eastAsia="ja-JP" w:bidi="fa-IR"/>
        </w:rPr>
        <w:t>суперинтенсивного</w:t>
      </w:r>
      <w:proofErr w:type="spellEnd"/>
      <w:r w:rsidRPr="001B27C1">
        <w:rPr>
          <w:rFonts w:ascii="Times New Roman" w:eastAsia="Arial" w:hAnsi="Times New Roman" w:cs="Times New Roman"/>
          <w:kern w:val="3"/>
          <w:sz w:val="28"/>
          <w:szCs w:val="28"/>
          <w:lang w:eastAsia="ja-JP" w:bidi="fa-IR"/>
        </w:rPr>
        <w:t xml:space="preserve"> типа, указанных в плане расходов, заверенная российской кредитной организацией, выданная заявителю на дату не ранее чем за 5 календарных дней до даты подачи заявки;</w:t>
      </w:r>
      <w:proofErr w:type="gramEnd"/>
    </w:p>
    <w:p w:rsidR="001B27C1" w:rsidRPr="001B27C1" w:rsidRDefault="001B27C1" w:rsidP="001B27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6) справка, подтверждающая на дату не ранее чем за 30 календарных дней </w:t>
      </w:r>
      <w:r w:rsidRPr="001B27C1">
        <w:rPr>
          <w:rFonts w:ascii="Times New Roman" w:eastAsia="Times New Roman" w:hAnsi="Times New Roman" w:cs="Times New Roman"/>
          <w:sz w:val="28"/>
          <w:szCs w:val="28"/>
          <w:lang w:eastAsia="ru-RU"/>
        </w:rPr>
        <w:lastRenderedPageBreak/>
        <w:t xml:space="preserve">до даты подачи заявки, что заявитель не получает средства из краевого бюджета в соответствии с иными нормативными правовыми актами Ставропольского края на цель, указанную в абзаце первом </w:t>
      </w:r>
      <w:hyperlink w:anchor="P46">
        <w:r w:rsidRPr="001B27C1">
          <w:rPr>
            <w:rFonts w:ascii="Times New Roman" w:eastAsia="Times New Roman" w:hAnsi="Times New Roman" w:cs="Times New Roman"/>
            <w:sz w:val="28"/>
            <w:szCs w:val="28"/>
            <w:lang w:eastAsia="ru-RU"/>
          </w:rPr>
          <w:t>пункта 1</w:t>
        </w:r>
      </w:hyperlink>
      <w:r w:rsidRPr="001B27C1">
        <w:rPr>
          <w:rFonts w:ascii="Times New Roman" w:eastAsia="Times New Roman" w:hAnsi="Times New Roman" w:cs="Times New Roman"/>
          <w:sz w:val="28"/>
          <w:szCs w:val="28"/>
          <w:lang w:eastAsia="ru-RU"/>
        </w:rPr>
        <w:t xml:space="preserve"> Порядка, оформленная в свободной форме и подписанная заявителем;</w:t>
      </w:r>
    </w:p>
    <w:p w:rsidR="001B27C1" w:rsidRPr="001B27C1" w:rsidRDefault="001B27C1" w:rsidP="001B27C1">
      <w:pPr>
        <w:widowControl w:val="0"/>
        <w:spacing w:after="0" w:line="240" w:lineRule="auto"/>
        <w:ind w:firstLine="708"/>
        <w:jc w:val="both"/>
        <w:rPr>
          <w:rFonts w:ascii="Times New Roman" w:eastAsia="Times New Roman" w:hAnsi="Times New Roman" w:cs="Times New Roman"/>
          <w:sz w:val="28"/>
          <w:szCs w:val="28"/>
          <w:lang w:eastAsia="ar-SA"/>
        </w:rPr>
      </w:pPr>
      <w:r w:rsidRPr="001B27C1">
        <w:rPr>
          <w:rFonts w:ascii="Times New Roman" w:eastAsia="Times New Roman" w:hAnsi="Times New Roman" w:cs="Times New Roman"/>
          <w:sz w:val="28"/>
          <w:szCs w:val="28"/>
          <w:lang w:eastAsia="ar-SA"/>
        </w:rPr>
        <w:t xml:space="preserve">7) справка, подтверждающая на дату не ранее чем за 30 календарных дней до даты подачи заявки отсутствие у заявителя просроченной задолженности по возврату в краевой бюджет субсидий, бюджетных инвестиций, </w:t>
      </w:r>
      <w:proofErr w:type="gramStart"/>
      <w:r w:rsidRPr="001B27C1">
        <w:rPr>
          <w:rFonts w:ascii="Times New Roman" w:eastAsia="Times New Roman" w:hAnsi="Times New Roman" w:cs="Times New Roman"/>
          <w:sz w:val="28"/>
          <w:szCs w:val="28"/>
          <w:lang w:eastAsia="ar-SA"/>
        </w:rPr>
        <w:t>предоставленных</w:t>
      </w:r>
      <w:proofErr w:type="gramEnd"/>
      <w:r w:rsidRPr="001B27C1">
        <w:rPr>
          <w:rFonts w:ascii="Times New Roman" w:eastAsia="Times New Roman" w:hAnsi="Times New Roman" w:cs="Times New Roman"/>
          <w:sz w:val="28"/>
          <w:szCs w:val="28"/>
          <w:lang w:eastAsia="ar-SA"/>
        </w:rPr>
        <w:t xml:space="preserve"> в том числе в соответствии с иными правовыми актами Ставропольского края, и иной просроченной (неурегулированной) задолженности по денежным обязательствам перед Ставропольским краем, оформленная  в свободной форме и подписанная заявителем;</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8) сведения из Единого государственного реестра недвижимости о правах заявителя на используемый (используемые) для ведения личного подсобного хозяйства земельный участок (земельные участки);</w:t>
      </w:r>
    </w:p>
    <w:p w:rsidR="001B27C1" w:rsidRPr="001B27C1" w:rsidRDefault="001B27C1" w:rsidP="001B27C1">
      <w:pPr>
        <w:widowControl w:val="0"/>
        <w:spacing w:after="0" w:line="240" w:lineRule="auto"/>
        <w:ind w:firstLine="708"/>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9) сведения об отсутствии (наличии)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B27C1" w:rsidRPr="001B27C1" w:rsidRDefault="001B27C1" w:rsidP="001B27C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Документы представляются заявителем в Управление не позднее даты окончания срока подачи заявок, указанной в настоящем Объявлении.</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Сведения, указанные в подпунктах 8 и 9 пункта 6 заявитель вправе представить самостоятельно. </w:t>
      </w:r>
      <w:bookmarkStart w:id="4" w:name="Par1"/>
      <w:bookmarkStart w:id="5" w:name="Par4"/>
      <w:bookmarkEnd w:id="4"/>
      <w:bookmarkEnd w:id="5"/>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B27C1" w:rsidRPr="001B27C1" w:rsidRDefault="001B27C1" w:rsidP="001B27C1">
      <w:pPr>
        <w:widowControl w:val="0"/>
        <w:spacing w:after="0" w:line="240" w:lineRule="auto"/>
        <w:ind w:firstLine="708"/>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ar-SA"/>
        </w:rPr>
        <w:t xml:space="preserve">7. Заявитель представляет документы в срок не позднее даты окончания срока подачи заявок, указанной в объявлении о проведении конкурсного отбора однократно: </w:t>
      </w:r>
    </w:p>
    <w:p w:rsidR="001B27C1" w:rsidRPr="001B27C1" w:rsidRDefault="001B27C1" w:rsidP="001B27C1">
      <w:pPr>
        <w:widowControl w:val="0"/>
        <w:spacing w:after="0" w:line="240" w:lineRule="auto"/>
        <w:ind w:firstLine="708"/>
        <w:jc w:val="both"/>
        <w:rPr>
          <w:rFonts w:ascii="Times New Roman" w:eastAsia="Times New Roman" w:hAnsi="Times New Roman" w:cs="Times New Roman"/>
          <w:sz w:val="28"/>
          <w:szCs w:val="28"/>
          <w:lang w:eastAsia="ar-SA"/>
        </w:rPr>
      </w:pPr>
      <w:r w:rsidRPr="001B27C1">
        <w:rPr>
          <w:rFonts w:ascii="Times New Roman" w:eastAsia="Times New Roman" w:hAnsi="Times New Roman" w:cs="Times New Roman"/>
          <w:sz w:val="28"/>
          <w:szCs w:val="28"/>
          <w:lang w:eastAsia="ar-SA"/>
        </w:rPr>
        <w:t>в Управление по адресу:</w:t>
      </w:r>
      <w:r w:rsidRPr="001B27C1">
        <w:rPr>
          <w:rFonts w:ascii="Times New Roman" w:eastAsia="Times New Roman" w:hAnsi="Times New Roman" w:cs="Times New Roman"/>
          <w:sz w:val="28"/>
          <w:szCs w:val="28"/>
          <w:lang w:eastAsia="ru-RU"/>
        </w:rPr>
        <w:t xml:space="preserve"> </w:t>
      </w:r>
      <w:r w:rsidRPr="001B27C1">
        <w:rPr>
          <w:rFonts w:ascii="Times New Roman" w:eastAsia="Times New Roman" w:hAnsi="Times New Roman" w:cs="Times New Roman"/>
          <w:sz w:val="28"/>
          <w:szCs w:val="28"/>
          <w:lang w:eastAsia="ar-SA"/>
        </w:rPr>
        <w:t xml:space="preserve">Ставропольский край, </w:t>
      </w:r>
      <w:proofErr w:type="spellStart"/>
      <w:r w:rsidRPr="001B27C1">
        <w:rPr>
          <w:rFonts w:ascii="Times New Roman" w:eastAsia="Times New Roman" w:hAnsi="Times New Roman" w:cs="Times New Roman"/>
          <w:sz w:val="28"/>
          <w:szCs w:val="28"/>
          <w:lang w:eastAsia="ar-SA"/>
        </w:rPr>
        <w:t>Шпаковский</w:t>
      </w:r>
      <w:proofErr w:type="spellEnd"/>
      <w:r w:rsidRPr="001B27C1">
        <w:rPr>
          <w:rFonts w:ascii="Times New Roman" w:eastAsia="Times New Roman" w:hAnsi="Times New Roman" w:cs="Times New Roman"/>
          <w:sz w:val="28"/>
          <w:szCs w:val="28"/>
          <w:lang w:eastAsia="ar-SA"/>
        </w:rPr>
        <w:t xml:space="preserve"> район, </w:t>
      </w:r>
      <w:proofErr w:type="spellStart"/>
      <w:r w:rsidRPr="001B27C1">
        <w:rPr>
          <w:rFonts w:ascii="Times New Roman" w:eastAsia="Times New Roman" w:hAnsi="Times New Roman" w:cs="Times New Roman"/>
          <w:sz w:val="28"/>
          <w:szCs w:val="28"/>
          <w:lang w:eastAsia="ar-SA"/>
        </w:rPr>
        <w:t>г</w:t>
      </w:r>
      <w:proofErr w:type="gramStart"/>
      <w:r w:rsidRPr="001B27C1">
        <w:rPr>
          <w:rFonts w:ascii="Times New Roman" w:eastAsia="Times New Roman" w:hAnsi="Times New Roman" w:cs="Times New Roman"/>
          <w:sz w:val="28"/>
          <w:szCs w:val="28"/>
          <w:lang w:eastAsia="ar-SA"/>
        </w:rPr>
        <w:t>.М</w:t>
      </w:r>
      <w:proofErr w:type="gramEnd"/>
      <w:r w:rsidRPr="001B27C1">
        <w:rPr>
          <w:rFonts w:ascii="Times New Roman" w:eastAsia="Times New Roman" w:hAnsi="Times New Roman" w:cs="Times New Roman"/>
          <w:sz w:val="28"/>
          <w:szCs w:val="28"/>
          <w:lang w:eastAsia="ar-SA"/>
        </w:rPr>
        <w:t>ихайловск</w:t>
      </w:r>
      <w:proofErr w:type="spellEnd"/>
      <w:r w:rsidRPr="001B27C1">
        <w:rPr>
          <w:rFonts w:ascii="Times New Roman" w:eastAsia="Times New Roman" w:hAnsi="Times New Roman" w:cs="Times New Roman"/>
          <w:sz w:val="28"/>
          <w:szCs w:val="28"/>
          <w:lang w:eastAsia="ar-SA"/>
        </w:rPr>
        <w:t xml:space="preserve">, ул. Ленина, д. 98, кабинет 6. </w:t>
      </w:r>
    </w:p>
    <w:p w:rsidR="001B27C1" w:rsidRPr="001B27C1" w:rsidRDefault="001B27C1" w:rsidP="001B27C1">
      <w:pPr>
        <w:widowControl w:val="0"/>
        <w:spacing w:after="0" w:line="240" w:lineRule="auto"/>
        <w:ind w:firstLine="708"/>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ar-SA"/>
        </w:rPr>
        <w:t>контактное лицо:</w:t>
      </w:r>
    </w:p>
    <w:p w:rsidR="001B27C1" w:rsidRPr="001B27C1" w:rsidRDefault="001B27C1" w:rsidP="001B27C1">
      <w:pPr>
        <w:widowControl w:val="0"/>
        <w:spacing w:after="0" w:line="240" w:lineRule="auto"/>
        <w:ind w:firstLine="708"/>
        <w:jc w:val="both"/>
        <w:rPr>
          <w:rFonts w:ascii="Times New Roman" w:eastAsia="Times New Roman" w:hAnsi="Times New Roman" w:cs="Times New Roman"/>
          <w:sz w:val="28"/>
          <w:szCs w:val="28"/>
          <w:lang w:eastAsia="ru-RU"/>
        </w:rPr>
      </w:pPr>
      <w:proofErr w:type="spellStart"/>
      <w:r w:rsidRPr="001B27C1">
        <w:rPr>
          <w:rFonts w:ascii="Times New Roman" w:eastAsia="Times New Roman" w:hAnsi="Times New Roman" w:cs="Times New Roman"/>
          <w:sz w:val="28"/>
          <w:szCs w:val="28"/>
          <w:lang w:eastAsia="ar-SA"/>
        </w:rPr>
        <w:t>Чурсинова</w:t>
      </w:r>
      <w:proofErr w:type="spellEnd"/>
      <w:r w:rsidRPr="001B27C1">
        <w:rPr>
          <w:rFonts w:ascii="Times New Roman" w:eastAsia="Times New Roman" w:hAnsi="Times New Roman" w:cs="Times New Roman"/>
          <w:sz w:val="28"/>
          <w:szCs w:val="28"/>
          <w:lang w:eastAsia="ar-SA"/>
        </w:rPr>
        <w:t xml:space="preserve"> Татьяна Юрьевна – специалист первой </w:t>
      </w:r>
      <w:proofErr w:type="gramStart"/>
      <w:r w:rsidRPr="001B27C1">
        <w:rPr>
          <w:rFonts w:ascii="Times New Roman" w:eastAsia="Times New Roman" w:hAnsi="Times New Roman" w:cs="Times New Roman"/>
          <w:sz w:val="28"/>
          <w:szCs w:val="28"/>
          <w:lang w:eastAsia="ar-SA"/>
        </w:rPr>
        <w:t>категории управления сельского хозяйства администрации Шпаковского муниципального округа Ставропольского края</w:t>
      </w:r>
      <w:proofErr w:type="gramEnd"/>
      <w:r w:rsidRPr="001B27C1">
        <w:rPr>
          <w:rFonts w:ascii="Times New Roman" w:eastAsia="Times New Roman" w:hAnsi="Times New Roman" w:cs="Times New Roman"/>
          <w:sz w:val="28"/>
          <w:szCs w:val="28"/>
          <w:lang w:eastAsia="ar-SA"/>
        </w:rPr>
        <w:t>;</w:t>
      </w:r>
    </w:p>
    <w:p w:rsidR="001B27C1" w:rsidRPr="001B27C1" w:rsidRDefault="001B27C1" w:rsidP="001B27C1">
      <w:pPr>
        <w:widowControl w:val="0"/>
        <w:spacing w:after="0" w:line="240" w:lineRule="auto"/>
        <w:ind w:firstLine="708"/>
        <w:jc w:val="both"/>
        <w:rPr>
          <w:rFonts w:ascii="Times New Roman" w:eastAsia="Times New Roman" w:hAnsi="Times New Roman" w:cs="Times New Roman"/>
          <w:sz w:val="28"/>
          <w:szCs w:val="28"/>
          <w:lang w:eastAsia="ar-SA"/>
        </w:rPr>
      </w:pPr>
      <w:r w:rsidRPr="001B27C1">
        <w:rPr>
          <w:rFonts w:ascii="Times New Roman" w:eastAsia="Times New Roman" w:hAnsi="Times New Roman" w:cs="Times New Roman"/>
          <w:sz w:val="28"/>
          <w:szCs w:val="28"/>
          <w:lang w:eastAsia="ar-SA"/>
        </w:rPr>
        <w:t>контактный телефон: 8 (865 - 53) 6-00-16 доб. 8397.</w:t>
      </w:r>
    </w:p>
    <w:p w:rsidR="001B27C1" w:rsidRPr="001B27C1" w:rsidRDefault="001B27C1" w:rsidP="001B27C1">
      <w:pPr>
        <w:widowControl w:val="0"/>
        <w:spacing w:after="0" w:line="240" w:lineRule="auto"/>
        <w:ind w:firstLine="708"/>
        <w:jc w:val="both"/>
        <w:rPr>
          <w:rFonts w:ascii="Times New Roman" w:eastAsia="Times New Roman" w:hAnsi="Times New Roman" w:cs="Times New Roman"/>
          <w:sz w:val="28"/>
          <w:szCs w:val="28"/>
          <w:lang w:eastAsia="ru-RU"/>
        </w:rPr>
      </w:pP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 xml:space="preserve">8. </w:t>
      </w:r>
      <w:proofErr w:type="gramStart"/>
      <w:r w:rsidRPr="001B27C1">
        <w:rPr>
          <w:rFonts w:ascii="Times New Roman" w:eastAsia="Arial" w:hAnsi="Times New Roman" w:cs="Times New Roman"/>
          <w:kern w:val="3"/>
          <w:sz w:val="28"/>
          <w:szCs w:val="28"/>
          <w:lang w:eastAsia="ja-JP" w:bidi="fa-IR"/>
        </w:rPr>
        <w:t>Документы, предусмотренные пунктом 6 настоящего Объявления, могут быть направлены заявителем в Управление в форме электронных документов в порядке, установленном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1B27C1" w:rsidRPr="001B27C1" w:rsidRDefault="001B27C1" w:rsidP="001B27C1">
      <w:pPr>
        <w:spacing w:after="0" w:line="240" w:lineRule="auto"/>
        <w:rPr>
          <w:rFonts w:ascii="Times New Roman" w:eastAsia="Times New Roman" w:hAnsi="Times New Roman" w:cs="Times New Roman"/>
          <w:sz w:val="24"/>
          <w:szCs w:val="24"/>
          <w:lang w:eastAsia="ja-JP" w:bidi="fa-IR"/>
        </w:rPr>
      </w:pP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 xml:space="preserve">9. </w:t>
      </w:r>
      <w:r w:rsidRPr="001B27C1">
        <w:rPr>
          <w:rFonts w:ascii="Times New Roman" w:eastAsia="Arial" w:hAnsi="Times New Roman" w:cs="Times New Roman"/>
          <w:kern w:val="3"/>
          <w:sz w:val="28"/>
          <w:szCs w:val="28"/>
          <w:lang w:eastAsia="ar-SA" w:bidi="fa-IR"/>
        </w:rPr>
        <w:t>Управление</w:t>
      </w:r>
      <w:r w:rsidRPr="001B27C1">
        <w:rPr>
          <w:rFonts w:ascii="Times New Roman" w:eastAsia="Arial" w:hAnsi="Times New Roman" w:cs="Times New Roman"/>
          <w:kern w:val="3"/>
          <w:sz w:val="28"/>
          <w:szCs w:val="28"/>
          <w:lang w:eastAsia="ja-JP" w:bidi="fa-IR"/>
        </w:rPr>
        <w:t xml:space="preserve"> в порядке очередности поступления заявок в журнале регистрации заявок и выдает заявителю письменное уведомление о принятии заявки к рассмотрению в день принятия заявки. </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proofErr w:type="gramStart"/>
      <w:r w:rsidRPr="001B27C1">
        <w:rPr>
          <w:rFonts w:ascii="Times New Roman" w:eastAsia="Arial" w:hAnsi="Times New Roman" w:cs="Times New Roman"/>
          <w:kern w:val="3"/>
          <w:sz w:val="28"/>
          <w:szCs w:val="28"/>
          <w:lang w:eastAsia="ja-JP" w:bidi="fa-IR"/>
        </w:rPr>
        <w:lastRenderedPageBreak/>
        <w:t>В случае представления заявки по почте или в форме электронных документов в порядке, установленном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Управление регистрирует заявку в день ее поступления в Управление в порядке очередности поступления заявок в</w:t>
      </w:r>
      <w:proofErr w:type="gramEnd"/>
      <w:r w:rsidRPr="001B27C1">
        <w:rPr>
          <w:rFonts w:ascii="Times New Roman" w:eastAsia="Arial" w:hAnsi="Times New Roman" w:cs="Times New Roman"/>
          <w:kern w:val="3"/>
          <w:sz w:val="28"/>
          <w:szCs w:val="28"/>
          <w:lang w:eastAsia="ja-JP" w:bidi="fa-IR"/>
        </w:rPr>
        <w:t xml:space="preserve"> </w:t>
      </w:r>
      <w:proofErr w:type="gramStart"/>
      <w:r w:rsidRPr="001B27C1">
        <w:rPr>
          <w:rFonts w:ascii="Times New Roman" w:eastAsia="Arial" w:hAnsi="Times New Roman" w:cs="Times New Roman"/>
          <w:kern w:val="3"/>
          <w:sz w:val="28"/>
          <w:szCs w:val="28"/>
          <w:lang w:eastAsia="ja-JP" w:bidi="fa-IR"/>
        </w:rPr>
        <w:t>журнале</w:t>
      </w:r>
      <w:proofErr w:type="gramEnd"/>
      <w:r w:rsidRPr="001B27C1">
        <w:rPr>
          <w:rFonts w:ascii="Times New Roman" w:eastAsia="Arial" w:hAnsi="Times New Roman" w:cs="Times New Roman"/>
          <w:kern w:val="3"/>
          <w:sz w:val="28"/>
          <w:szCs w:val="28"/>
          <w:lang w:eastAsia="ja-JP" w:bidi="fa-IR"/>
        </w:rPr>
        <w:t xml:space="preserve"> регистрации заявок и в течение 5 рабочих дней со дня регистрации заявки направляет заявителю письменное уведомление о принятии заявки к рассмотрению.</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 xml:space="preserve">Документы рассматриваются конкурсной комиссией с 08 ноября 2021 по 12 ноября 2021 года на предмет их соответствия требованиям, указанным в объявлении о проведении конкурсного отбора, и по результатам их рассмотрения принимает одно из следующих решений: </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1) о допуске заявки к участию в конкурсном отборе;</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2) об отклонении заявки от участия в конкурсном отборе.</w:t>
      </w:r>
    </w:p>
    <w:p w:rsidR="001B27C1" w:rsidRPr="001B27C1" w:rsidRDefault="001B27C1" w:rsidP="001B27C1">
      <w:pPr>
        <w:spacing w:after="0" w:line="240" w:lineRule="auto"/>
        <w:rPr>
          <w:rFonts w:ascii="Times New Roman" w:eastAsia="Times New Roman" w:hAnsi="Times New Roman" w:cs="Times New Roman"/>
          <w:sz w:val="24"/>
          <w:szCs w:val="24"/>
          <w:lang w:eastAsia="ja-JP" w:bidi="fa-IR"/>
        </w:rPr>
      </w:pP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10. Формы документов заявитель может получить:</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r w:rsidRPr="001B27C1">
        <w:rPr>
          <w:rFonts w:ascii="Times New Roman" w:eastAsia="Times New Roman" w:hAnsi="Times New Roman" w:cs="Times New Roman"/>
          <w:sz w:val="28"/>
          <w:szCs w:val="28"/>
          <w:lang w:eastAsia="ru-RU"/>
        </w:rPr>
        <w:t xml:space="preserve">непосредственно в </w:t>
      </w:r>
      <w:r w:rsidRPr="001B27C1">
        <w:rPr>
          <w:rFonts w:ascii="Times New Roman" w:eastAsia="Times New Roman" w:hAnsi="Times New Roman" w:cs="Times New Roman"/>
          <w:kern w:val="28"/>
          <w:sz w:val="28"/>
          <w:szCs w:val="28"/>
          <w:lang w:eastAsia="ru-RU"/>
        </w:rPr>
        <w:t>органе местного самоуправления</w:t>
      </w:r>
      <w:r w:rsidRPr="001B27C1">
        <w:rPr>
          <w:rFonts w:ascii="Times New Roman" w:eastAsia="Times New Roman" w:hAnsi="Times New Roman" w:cs="Times New Roman"/>
          <w:sz w:val="28"/>
          <w:szCs w:val="28"/>
          <w:lang w:eastAsia="ru-RU"/>
        </w:rPr>
        <w:t xml:space="preserve"> по адресу: Ставропольский край, </w:t>
      </w:r>
      <w:proofErr w:type="spellStart"/>
      <w:r w:rsidRPr="001B27C1">
        <w:rPr>
          <w:rFonts w:ascii="Times New Roman" w:eastAsia="Times New Roman" w:hAnsi="Times New Roman" w:cs="Times New Roman"/>
          <w:sz w:val="28"/>
          <w:szCs w:val="28"/>
          <w:lang w:eastAsia="ru-RU"/>
        </w:rPr>
        <w:t>Шпаковский</w:t>
      </w:r>
      <w:proofErr w:type="spellEnd"/>
      <w:r w:rsidRPr="001B27C1">
        <w:rPr>
          <w:rFonts w:ascii="Times New Roman" w:eastAsia="Times New Roman" w:hAnsi="Times New Roman" w:cs="Times New Roman"/>
          <w:sz w:val="28"/>
          <w:szCs w:val="28"/>
          <w:lang w:eastAsia="ru-RU"/>
        </w:rPr>
        <w:t xml:space="preserve"> район, </w:t>
      </w:r>
      <w:proofErr w:type="spellStart"/>
      <w:r w:rsidRPr="001B27C1">
        <w:rPr>
          <w:rFonts w:ascii="Times New Roman" w:eastAsia="Times New Roman" w:hAnsi="Times New Roman" w:cs="Times New Roman"/>
          <w:sz w:val="28"/>
          <w:szCs w:val="28"/>
          <w:lang w:eastAsia="ru-RU"/>
        </w:rPr>
        <w:t>г</w:t>
      </w:r>
      <w:proofErr w:type="gramStart"/>
      <w:r w:rsidRPr="001B27C1">
        <w:rPr>
          <w:rFonts w:ascii="Times New Roman" w:eastAsia="Times New Roman" w:hAnsi="Times New Roman" w:cs="Times New Roman"/>
          <w:sz w:val="28"/>
          <w:szCs w:val="28"/>
          <w:lang w:eastAsia="ru-RU"/>
        </w:rPr>
        <w:t>.М</w:t>
      </w:r>
      <w:proofErr w:type="gramEnd"/>
      <w:r w:rsidRPr="001B27C1">
        <w:rPr>
          <w:rFonts w:ascii="Times New Roman" w:eastAsia="Times New Roman" w:hAnsi="Times New Roman" w:cs="Times New Roman"/>
          <w:sz w:val="28"/>
          <w:szCs w:val="28"/>
          <w:lang w:eastAsia="ru-RU"/>
        </w:rPr>
        <w:t>ихайловск</w:t>
      </w:r>
      <w:proofErr w:type="spellEnd"/>
      <w:r w:rsidRPr="001B27C1">
        <w:rPr>
          <w:rFonts w:ascii="Times New Roman" w:eastAsia="Times New Roman" w:hAnsi="Times New Roman" w:cs="Times New Roman"/>
          <w:sz w:val="28"/>
          <w:szCs w:val="28"/>
          <w:lang w:eastAsia="ru-RU"/>
        </w:rPr>
        <w:t>, ул. Ленина, д. 98, кабинет 6;</w:t>
      </w:r>
    </w:p>
    <w:p w:rsidR="001B27C1" w:rsidRPr="001B27C1" w:rsidRDefault="001B27C1" w:rsidP="001B27C1">
      <w:pPr>
        <w:autoSpaceDE w:val="0"/>
        <w:spacing w:after="0" w:line="240" w:lineRule="auto"/>
        <w:ind w:firstLine="709"/>
        <w:jc w:val="both"/>
        <w:rPr>
          <w:rFonts w:ascii="Times New Roman" w:eastAsia="Times New Roman" w:hAnsi="Times New Roman" w:cs="Times New Roman"/>
          <w:sz w:val="28"/>
          <w:szCs w:val="28"/>
          <w:lang w:eastAsia="ru-RU"/>
        </w:rPr>
      </w:pPr>
      <w:proofErr w:type="gramStart"/>
      <w:r w:rsidRPr="001B27C1">
        <w:rPr>
          <w:rFonts w:ascii="Times New Roman" w:eastAsia="Times New Roman" w:hAnsi="Times New Roman" w:cs="Times New Roman"/>
          <w:sz w:val="28"/>
          <w:szCs w:val="28"/>
          <w:lang w:eastAsia="ru-RU"/>
        </w:rPr>
        <w:t>с использованием информационно-телекоммуникационной сети «Интернет» путем направления обращений на официальный сайт органа местного самоуправления Ставропольского края (</w:t>
      </w:r>
      <w:proofErr w:type="spellStart"/>
      <w:r w:rsidRPr="001B27C1">
        <w:rPr>
          <w:rFonts w:ascii="Times New Roman" w:eastAsia="Times New Roman" w:hAnsi="Times New Roman" w:cs="Times New Roman"/>
          <w:sz w:val="28"/>
          <w:szCs w:val="28"/>
          <w:lang w:eastAsia="ru-RU"/>
        </w:rPr>
        <w:t>www</w:t>
      </w:r>
      <w:proofErr w:type="spellEnd"/>
      <w:r w:rsidRPr="001B27C1">
        <w:rPr>
          <w:rFonts w:ascii="Times New Roman" w:eastAsia="Times New Roman" w:hAnsi="Times New Roman" w:cs="Times New Roman"/>
          <w:sz w:val="28"/>
          <w:szCs w:val="28"/>
          <w:lang w:eastAsia="ru-RU"/>
        </w:rPr>
        <w:t>.</w:t>
      </w:r>
      <w:proofErr w:type="spellStart"/>
      <w:r w:rsidRPr="001B27C1">
        <w:rPr>
          <w:rFonts w:ascii="Times New Roman" w:eastAsia="Times New Roman" w:hAnsi="Times New Roman" w:cs="Times New Roman"/>
          <w:sz w:val="28"/>
          <w:szCs w:val="28"/>
          <w:lang w:val="en-US" w:eastAsia="ru-RU"/>
        </w:rPr>
        <w:t>shmr</w:t>
      </w:r>
      <w:proofErr w:type="spellEnd"/>
      <w:r w:rsidRPr="001B27C1">
        <w:rPr>
          <w:rFonts w:ascii="Times New Roman" w:eastAsia="Times New Roman" w:hAnsi="Times New Roman" w:cs="Times New Roman"/>
          <w:sz w:val="28"/>
          <w:szCs w:val="28"/>
          <w:lang w:eastAsia="ru-RU"/>
        </w:rPr>
        <w:t>.</w:t>
      </w:r>
      <w:proofErr w:type="spellStart"/>
      <w:r w:rsidRPr="001B27C1">
        <w:rPr>
          <w:rFonts w:ascii="Times New Roman" w:eastAsia="Times New Roman" w:hAnsi="Times New Roman" w:cs="Times New Roman"/>
          <w:sz w:val="28"/>
          <w:szCs w:val="28"/>
          <w:lang w:val="en-US" w:eastAsia="ru-RU"/>
        </w:rPr>
        <w:t>ru</w:t>
      </w:r>
      <w:proofErr w:type="spellEnd"/>
      <w:r w:rsidRPr="001B27C1">
        <w:rPr>
          <w:rFonts w:ascii="Times New Roman" w:eastAsia="Times New Roman" w:hAnsi="Times New Roman" w:cs="Times New Roman"/>
          <w:sz w:val="28"/>
          <w:szCs w:val="28"/>
          <w:lang w:eastAsia="ru-RU"/>
        </w:rPr>
        <w:t>), в федеральную государственную информационную систему «Единый портал государственных и муниципальных услуг (функций)» (www.gosuslugi.ru)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w:t>
      </w:r>
      <w:proofErr w:type="gramEnd"/>
      <w:r w:rsidRPr="001B27C1">
        <w:rPr>
          <w:rFonts w:ascii="Times New Roman" w:eastAsia="Times New Roman" w:hAnsi="Times New Roman" w:cs="Times New Roman"/>
          <w:sz w:val="28"/>
          <w:szCs w:val="28"/>
          <w:lang w:eastAsia="ru-RU"/>
        </w:rPr>
        <w:t xml:space="preserve"> края» (www.26gosuslugi.ru) (в личные кабинеты пользователей);</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в информационно-правовых системах «</w:t>
      </w:r>
      <w:proofErr w:type="spellStart"/>
      <w:r w:rsidRPr="001B27C1">
        <w:rPr>
          <w:rFonts w:ascii="Times New Roman" w:eastAsia="Times New Roman" w:hAnsi="Times New Roman" w:cs="Times New Roman"/>
          <w:sz w:val="28"/>
          <w:szCs w:val="28"/>
          <w:lang w:eastAsia="ru-RU"/>
        </w:rPr>
        <w:t>КонсультантПлюс</w:t>
      </w:r>
      <w:proofErr w:type="spellEnd"/>
      <w:r w:rsidRPr="001B27C1">
        <w:rPr>
          <w:rFonts w:ascii="Times New Roman" w:eastAsia="Times New Roman" w:hAnsi="Times New Roman" w:cs="Times New Roman"/>
          <w:sz w:val="28"/>
          <w:szCs w:val="28"/>
          <w:lang w:eastAsia="ru-RU"/>
        </w:rPr>
        <w:t>» и «Гарант».</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 </w:t>
      </w:r>
    </w:p>
    <w:p w:rsidR="001B27C1" w:rsidRPr="001B27C1" w:rsidRDefault="001B27C1" w:rsidP="001B27C1">
      <w:pPr>
        <w:autoSpaceDE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11. Представляемые документы должны быть:</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прошиты, пронумерованы и скреплены печатью заявителя (при наличии) (данное требование не устанавливается при предоставлении государственной услуги в электронном виде);</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B27C1">
        <w:rPr>
          <w:rFonts w:ascii="Times New Roman" w:eastAsia="Times New Roman" w:hAnsi="Times New Roman" w:cs="Times New Roman"/>
          <w:sz w:val="28"/>
          <w:szCs w:val="28"/>
          <w:lang w:eastAsia="ru-RU"/>
        </w:rPr>
        <w:t>надлежащим образом оформлены и иметь необходимые для их идентификации реквизиты (дата выдачи, должность и подпись подписавшего лица с расшифровкой, печатью (при наличии), заполнены все требуемые сведения.</w:t>
      </w:r>
      <w:proofErr w:type="gramEnd"/>
      <w:r w:rsidRPr="001B27C1">
        <w:rPr>
          <w:rFonts w:ascii="Times New Roman" w:eastAsia="Times New Roman" w:hAnsi="Times New Roman" w:cs="Times New Roman"/>
          <w:sz w:val="28"/>
          <w:szCs w:val="28"/>
          <w:lang w:eastAsia="ru-RU"/>
        </w:rPr>
        <w:t xml:space="preserve"> Ячейки или строки, не содержащие информацию, должны содержать слово «нет». Наличие пустых ячеек, строк, а также отсутствие информации, предусмотренной формами, не допускается;</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сведения, содержащиеся в документах, должны быть одинаковыми и не допускать двусмысленных толкований, не должны содержать недостоверной информации;</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lastRenderedPageBreak/>
        <w:t>при этом документы, для которых установлены специальные формы, должны быть составлены в соответствии с этими формами;</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подчистки и исправления в формах и документах не допускаются, за исключением исправлений, заверенных главой хозяйства и скрепленных печатью хозяйства (при наличии).</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Документы в электронной форме представляются заявителем в Управление в соответствии с </w:t>
      </w:r>
      <w:hyperlink r:id="rId15" w:history="1">
        <w:r w:rsidRPr="001B27C1">
          <w:rPr>
            <w:rFonts w:ascii="Times New Roman" w:eastAsia="Times New Roman" w:hAnsi="Times New Roman" w:cs="Times New Roman"/>
            <w:sz w:val="28"/>
            <w:szCs w:val="28"/>
            <w:lang w:eastAsia="ru-RU"/>
          </w:rPr>
          <w:t>постановлением</w:t>
        </w:r>
      </w:hyperlink>
      <w:r w:rsidRPr="001B27C1">
        <w:rPr>
          <w:rFonts w:ascii="Times New Roman" w:eastAsia="Times New Roman" w:hAnsi="Times New Roman" w:cs="Times New Roman"/>
          <w:sz w:val="28"/>
          <w:szCs w:val="28"/>
          <w:lang w:eastAsia="ru-RU"/>
        </w:rPr>
        <w:t xml:space="preserve"> Правительства Российской Федерации от 07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Ответственность за достоверность и полноту представляемых сведений и документов, являющихся необходимыми для предоставления государственной услуги, возлагается на заявителя.</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B27C1" w:rsidRPr="001B27C1" w:rsidRDefault="001B27C1" w:rsidP="001B27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12. Заявитель имеет право представить документы:</w:t>
      </w:r>
    </w:p>
    <w:p w:rsidR="001B27C1" w:rsidRPr="001B27C1" w:rsidRDefault="001B27C1" w:rsidP="001B27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1) лично в управление по адресу: 365240, Ставропольский край, </w:t>
      </w:r>
      <w:proofErr w:type="spellStart"/>
      <w:r w:rsidRPr="001B27C1">
        <w:rPr>
          <w:rFonts w:ascii="Times New Roman" w:eastAsia="Times New Roman" w:hAnsi="Times New Roman" w:cs="Times New Roman"/>
          <w:sz w:val="28"/>
          <w:szCs w:val="28"/>
          <w:lang w:eastAsia="ru-RU"/>
        </w:rPr>
        <w:t>Шпаковский</w:t>
      </w:r>
      <w:proofErr w:type="spellEnd"/>
      <w:r w:rsidRPr="001B27C1">
        <w:rPr>
          <w:rFonts w:ascii="Times New Roman" w:eastAsia="Times New Roman" w:hAnsi="Times New Roman" w:cs="Times New Roman"/>
          <w:sz w:val="28"/>
          <w:szCs w:val="28"/>
          <w:lang w:eastAsia="ru-RU"/>
        </w:rPr>
        <w:t xml:space="preserve">   район, </w:t>
      </w:r>
      <w:proofErr w:type="spellStart"/>
      <w:r w:rsidRPr="001B27C1">
        <w:rPr>
          <w:rFonts w:ascii="Times New Roman" w:eastAsia="Times New Roman" w:hAnsi="Times New Roman" w:cs="Times New Roman"/>
          <w:sz w:val="28"/>
          <w:szCs w:val="28"/>
          <w:lang w:eastAsia="ru-RU"/>
        </w:rPr>
        <w:t>г</w:t>
      </w:r>
      <w:proofErr w:type="gramStart"/>
      <w:r w:rsidRPr="001B27C1">
        <w:rPr>
          <w:rFonts w:ascii="Times New Roman" w:eastAsia="Times New Roman" w:hAnsi="Times New Roman" w:cs="Times New Roman"/>
          <w:sz w:val="28"/>
          <w:szCs w:val="28"/>
          <w:lang w:eastAsia="ru-RU"/>
        </w:rPr>
        <w:t>.М</w:t>
      </w:r>
      <w:proofErr w:type="gramEnd"/>
      <w:r w:rsidRPr="001B27C1">
        <w:rPr>
          <w:rFonts w:ascii="Times New Roman" w:eastAsia="Times New Roman" w:hAnsi="Times New Roman" w:cs="Times New Roman"/>
          <w:sz w:val="28"/>
          <w:szCs w:val="28"/>
          <w:lang w:eastAsia="ru-RU"/>
        </w:rPr>
        <w:t>ихайловск</w:t>
      </w:r>
      <w:proofErr w:type="spellEnd"/>
      <w:r w:rsidRPr="001B27C1">
        <w:rPr>
          <w:rFonts w:ascii="Times New Roman" w:eastAsia="Times New Roman" w:hAnsi="Times New Roman" w:cs="Times New Roman"/>
          <w:sz w:val="28"/>
          <w:szCs w:val="28"/>
          <w:lang w:eastAsia="ru-RU"/>
        </w:rPr>
        <w:t xml:space="preserve">, </w:t>
      </w:r>
      <w:proofErr w:type="spellStart"/>
      <w:r w:rsidRPr="001B27C1">
        <w:rPr>
          <w:rFonts w:ascii="Times New Roman" w:eastAsia="Times New Roman" w:hAnsi="Times New Roman" w:cs="Times New Roman"/>
          <w:sz w:val="28"/>
          <w:szCs w:val="28"/>
          <w:lang w:eastAsia="ru-RU"/>
        </w:rPr>
        <w:t>ул.Ленина</w:t>
      </w:r>
      <w:proofErr w:type="spellEnd"/>
      <w:r w:rsidRPr="001B27C1">
        <w:rPr>
          <w:rFonts w:ascii="Times New Roman" w:eastAsia="Times New Roman" w:hAnsi="Times New Roman" w:cs="Times New Roman"/>
          <w:sz w:val="28"/>
          <w:szCs w:val="28"/>
          <w:lang w:eastAsia="ru-RU"/>
        </w:rPr>
        <w:t>, д. 98, кабинет 6;</w:t>
      </w:r>
    </w:p>
    <w:p w:rsidR="001B27C1" w:rsidRPr="001B27C1" w:rsidRDefault="001B27C1" w:rsidP="001B27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2) через уполномоченного представителя при наличии у него доверенности (условие о наличии доверенности не распространяется на работников заявителя) по адресу: 365240, Ставропольский край, </w:t>
      </w:r>
      <w:proofErr w:type="spellStart"/>
      <w:r w:rsidRPr="001B27C1">
        <w:rPr>
          <w:rFonts w:ascii="Times New Roman" w:eastAsia="Times New Roman" w:hAnsi="Times New Roman" w:cs="Times New Roman"/>
          <w:sz w:val="28"/>
          <w:szCs w:val="28"/>
          <w:lang w:eastAsia="ru-RU"/>
        </w:rPr>
        <w:t>Шпаковский</w:t>
      </w:r>
      <w:proofErr w:type="spellEnd"/>
      <w:r w:rsidRPr="001B27C1">
        <w:rPr>
          <w:rFonts w:ascii="Times New Roman" w:eastAsia="Times New Roman" w:hAnsi="Times New Roman" w:cs="Times New Roman"/>
          <w:sz w:val="28"/>
          <w:szCs w:val="28"/>
          <w:lang w:eastAsia="ru-RU"/>
        </w:rPr>
        <w:t xml:space="preserve">   район, </w:t>
      </w:r>
      <w:proofErr w:type="spellStart"/>
      <w:r w:rsidRPr="001B27C1">
        <w:rPr>
          <w:rFonts w:ascii="Times New Roman" w:eastAsia="Times New Roman" w:hAnsi="Times New Roman" w:cs="Times New Roman"/>
          <w:sz w:val="28"/>
          <w:szCs w:val="28"/>
          <w:lang w:eastAsia="ru-RU"/>
        </w:rPr>
        <w:t>г</w:t>
      </w:r>
      <w:proofErr w:type="gramStart"/>
      <w:r w:rsidRPr="001B27C1">
        <w:rPr>
          <w:rFonts w:ascii="Times New Roman" w:eastAsia="Times New Roman" w:hAnsi="Times New Roman" w:cs="Times New Roman"/>
          <w:sz w:val="28"/>
          <w:szCs w:val="28"/>
          <w:lang w:eastAsia="ru-RU"/>
        </w:rPr>
        <w:t>.М</w:t>
      </w:r>
      <w:proofErr w:type="gramEnd"/>
      <w:r w:rsidRPr="001B27C1">
        <w:rPr>
          <w:rFonts w:ascii="Times New Roman" w:eastAsia="Times New Roman" w:hAnsi="Times New Roman" w:cs="Times New Roman"/>
          <w:sz w:val="28"/>
          <w:szCs w:val="28"/>
          <w:lang w:eastAsia="ru-RU"/>
        </w:rPr>
        <w:t>ихайловск</w:t>
      </w:r>
      <w:proofErr w:type="spellEnd"/>
      <w:r w:rsidRPr="001B27C1">
        <w:rPr>
          <w:rFonts w:ascii="Times New Roman" w:eastAsia="Times New Roman" w:hAnsi="Times New Roman" w:cs="Times New Roman"/>
          <w:sz w:val="28"/>
          <w:szCs w:val="28"/>
          <w:lang w:eastAsia="ru-RU"/>
        </w:rPr>
        <w:t xml:space="preserve">, </w:t>
      </w:r>
      <w:proofErr w:type="spellStart"/>
      <w:r w:rsidRPr="001B27C1">
        <w:rPr>
          <w:rFonts w:ascii="Times New Roman" w:eastAsia="Times New Roman" w:hAnsi="Times New Roman" w:cs="Times New Roman"/>
          <w:sz w:val="28"/>
          <w:szCs w:val="28"/>
          <w:lang w:eastAsia="ru-RU"/>
        </w:rPr>
        <w:t>ул.Ленина</w:t>
      </w:r>
      <w:proofErr w:type="spellEnd"/>
      <w:r w:rsidRPr="001B27C1">
        <w:rPr>
          <w:rFonts w:ascii="Times New Roman" w:eastAsia="Times New Roman" w:hAnsi="Times New Roman" w:cs="Times New Roman"/>
          <w:sz w:val="28"/>
          <w:szCs w:val="28"/>
          <w:lang w:eastAsia="ru-RU"/>
        </w:rPr>
        <w:t>, д. 98, кабинет 6;</w:t>
      </w:r>
    </w:p>
    <w:p w:rsidR="001B27C1" w:rsidRPr="001B27C1" w:rsidRDefault="001B27C1" w:rsidP="001B27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3) путем направления почтовых отправлений в </w:t>
      </w:r>
      <w:proofErr w:type="spellStart"/>
      <w:r w:rsidRPr="001B27C1">
        <w:rPr>
          <w:rFonts w:ascii="Times New Roman" w:eastAsia="Times New Roman" w:hAnsi="Times New Roman" w:cs="Times New Roman"/>
          <w:sz w:val="28"/>
          <w:szCs w:val="28"/>
          <w:lang w:eastAsia="ru-RU"/>
        </w:rPr>
        <w:t>управлениен</w:t>
      </w:r>
      <w:proofErr w:type="spellEnd"/>
      <w:r w:rsidRPr="001B27C1">
        <w:rPr>
          <w:rFonts w:ascii="Times New Roman" w:eastAsia="Times New Roman" w:hAnsi="Times New Roman" w:cs="Times New Roman"/>
          <w:sz w:val="28"/>
          <w:szCs w:val="28"/>
          <w:lang w:eastAsia="ru-RU"/>
        </w:rPr>
        <w:t xml:space="preserve"> по адресу: 365240, Ставропольский край, </w:t>
      </w:r>
      <w:proofErr w:type="spellStart"/>
      <w:r w:rsidRPr="001B27C1">
        <w:rPr>
          <w:rFonts w:ascii="Times New Roman" w:eastAsia="Times New Roman" w:hAnsi="Times New Roman" w:cs="Times New Roman"/>
          <w:sz w:val="28"/>
          <w:szCs w:val="28"/>
          <w:lang w:eastAsia="ru-RU"/>
        </w:rPr>
        <w:t>Шпаковский</w:t>
      </w:r>
      <w:proofErr w:type="spellEnd"/>
      <w:r w:rsidRPr="001B27C1">
        <w:rPr>
          <w:rFonts w:ascii="Times New Roman" w:eastAsia="Times New Roman" w:hAnsi="Times New Roman" w:cs="Times New Roman"/>
          <w:sz w:val="28"/>
          <w:szCs w:val="28"/>
          <w:lang w:eastAsia="ru-RU"/>
        </w:rPr>
        <w:t xml:space="preserve">   район, </w:t>
      </w:r>
      <w:proofErr w:type="spellStart"/>
      <w:r w:rsidRPr="001B27C1">
        <w:rPr>
          <w:rFonts w:ascii="Times New Roman" w:eastAsia="Times New Roman" w:hAnsi="Times New Roman" w:cs="Times New Roman"/>
          <w:sz w:val="28"/>
          <w:szCs w:val="28"/>
          <w:lang w:eastAsia="ru-RU"/>
        </w:rPr>
        <w:t>г</w:t>
      </w:r>
      <w:proofErr w:type="gramStart"/>
      <w:r w:rsidRPr="001B27C1">
        <w:rPr>
          <w:rFonts w:ascii="Times New Roman" w:eastAsia="Times New Roman" w:hAnsi="Times New Roman" w:cs="Times New Roman"/>
          <w:sz w:val="28"/>
          <w:szCs w:val="28"/>
          <w:lang w:eastAsia="ru-RU"/>
        </w:rPr>
        <w:t>.М</w:t>
      </w:r>
      <w:proofErr w:type="gramEnd"/>
      <w:r w:rsidRPr="001B27C1">
        <w:rPr>
          <w:rFonts w:ascii="Times New Roman" w:eastAsia="Times New Roman" w:hAnsi="Times New Roman" w:cs="Times New Roman"/>
          <w:sz w:val="28"/>
          <w:szCs w:val="28"/>
          <w:lang w:eastAsia="ru-RU"/>
        </w:rPr>
        <w:t>ихайловск</w:t>
      </w:r>
      <w:proofErr w:type="spellEnd"/>
      <w:r w:rsidRPr="001B27C1">
        <w:rPr>
          <w:rFonts w:ascii="Times New Roman" w:eastAsia="Times New Roman" w:hAnsi="Times New Roman" w:cs="Times New Roman"/>
          <w:sz w:val="28"/>
          <w:szCs w:val="28"/>
          <w:lang w:eastAsia="ru-RU"/>
        </w:rPr>
        <w:t xml:space="preserve">, </w:t>
      </w:r>
      <w:proofErr w:type="spellStart"/>
      <w:r w:rsidRPr="001B27C1">
        <w:rPr>
          <w:rFonts w:ascii="Times New Roman" w:eastAsia="Times New Roman" w:hAnsi="Times New Roman" w:cs="Times New Roman"/>
          <w:sz w:val="28"/>
          <w:szCs w:val="28"/>
          <w:lang w:eastAsia="ru-RU"/>
        </w:rPr>
        <w:t>ул.Ленина</w:t>
      </w:r>
      <w:proofErr w:type="spellEnd"/>
      <w:r w:rsidRPr="001B27C1">
        <w:rPr>
          <w:rFonts w:ascii="Times New Roman" w:eastAsia="Times New Roman" w:hAnsi="Times New Roman" w:cs="Times New Roman"/>
          <w:sz w:val="28"/>
          <w:szCs w:val="28"/>
          <w:lang w:eastAsia="ru-RU"/>
        </w:rPr>
        <w:t>, д. 113;</w:t>
      </w:r>
    </w:p>
    <w:p w:rsidR="001B27C1" w:rsidRPr="001B27C1" w:rsidRDefault="001B27C1" w:rsidP="001B27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4) посредством направления письменных обращений в орган местного самоуправления по факсу по следующему номеру: 8(86553)6-30-12;</w:t>
      </w:r>
    </w:p>
    <w:p w:rsidR="001B27C1" w:rsidRPr="001B27C1" w:rsidRDefault="001B27C1" w:rsidP="001B27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5) в форме электронного документа:</w:t>
      </w:r>
    </w:p>
    <w:p w:rsidR="001B27C1" w:rsidRPr="001B27C1" w:rsidRDefault="001B27C1" w:rsidP="001B27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с использованием электронной почты в орган местного самоуправления по адресу: </w:t>
      </w:r>
      <w:r w:rsidRPr="001B27C1">
        <w:rPr>
          <w:rFonts w:ascii="Times New Roman" w:eastAsia="Times New Roman" w:hAnsi="Times New Roman" w:cs="Times New Roman"/>
          <w:sz w:val="28"/>
          <w:szCs w:val="28"/>
          <w:lang w:val="en-US" w:eastAsia="ru-RU"/>
        </w:rPr>
        <w:t>administration</w:t>
      </w:r>
      <w:r w:rsidRPr="001B27C1">
        <w:rPr>
          <w:rFonts w:ascii="Times New Roman" w:eastAsia="Times New Roman" w:hAnsi="Times New Roman" w:cs="Times New Roman"/>
          <w:sz w:val="28"/>
          <w:szCs w:val="28"/>
          <w:lang w:eastAsia="ru-RU"/>
        </w:rPr>
        <w:t>@</w:t>
      </w:r>
      <w:proofErr w:type="spellStart"/>
      <w:r w:rsidRPr="001B27C1">
        <w:rPr>
          <w:rFonts w:ascii="Times New Roman" w:eastAsia="Times New Roman" w:hAnsi="Times New Roman" w:cs="Times New Roman"/>
          <w:sz w:val="28"/>
          <w:szCs w:val="28"/>
          <w:lang w:val="en-US" w:eastAsia="ru-RU"/>
        </w:rPr>
        <w:t>shmr</w:t>
      </w:r>
      <w:proofErr w:type="spellEnd"/>
      <w:r w:rsidRPr="001B27C1">
        <w:rPr>
          <w:rFonts w:ascii="Times New Roman" w:eastAsia="Times New Roman" w:hAnsi="Times New Roman" w:cs="Times New Roman"/>
          <w:sz w:val="28"/>
          <w:szCs w:val="28"/>
          <w:lang w:eastAsia="ru-RU"/>
        </w:rPr>
        <w:t>.</w:t>
      </w:r>
      <w:proofErr w:type="spellStart"/>
      <w:r w:rsidRPr="001B27C1">
        <w:rPr>
          <w:rFonts w:ascii="Times New Roman" w:eastAsia="Times New Roman" w:hAnsi="Times New Roman" w:cs="Times New Roman"/>
          <w:sz w:val="28"/>
          <w:szCs w:val="28"/>
          <w:lang w:val="en-US" w:eastAsia="ru-RU"/>
        </w:rPr>
        <w:t>ru</w:t>
      </w:r>
      <w:proofErr w:type="spellEnd"/>
      <w:r w:rsidRPr="001B27C1">
        <w:rPr>
          <w:rFonts w:ascii="Times New Roman" w:eastAsia="Times New Roman" w:hAnsi="Times New Roman" w:cs="Times New Roman"/>
          <w:sz w:val="28"/>
          <w:szCs w:val="28"/>
          <w:lang w:eastAsia="ru-RU"/>
        </w:rPr>
        <w:t>;</w:t>
      </w:r>
    </w:p>
    <w:p w:rsidR="001B27C1" w:rsidRPr="001B27C1" w:rsidRDefault="001B27C1" w:rsidP="001B27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B27C1">
        <w:rPr>
          <w:rFonts w:ascii="Times New Roman" w:eastAsia="Times New Roman" w:hAnsi="Times New Roman" w:cs="Times New Roman"/>
          <w:sz w:val="28"/>
          <w:szCs w:val="28"/>
          <w:lang w:eastAsia="ru-RU"/>
        </w:rPr>
        <w:t>путем направления документов с использованием информационно-телекоммуникационной сети «Интернет» путем направления обращений на официальный сайт органа местного самоуправления Ставропольского края (</w:t>
      </w:r>
      <w:proofErr w:type="spellStart"/>
      <w:r w:rsidRPr="001B27C1">
        <w:rPr>
          <w:rFonts w:ascii="Times New Roman" w:eastAsia="Times New Roman" w:hAnsi="Times New Roman" w:cs="Times New Roman"/>
          <w:sz w:val="28"/>
          <w:szCs w:val="28"/>
          <w:lang w:eastAsia="ru-RU"/>
        </w:rPr>
        <w:t>www</w:t>
      </w:r>
      <w:proofErr w:type="spellEnd"/>
      <w:r w:rsidRPr="001B27C1">
        <w:rPr>
          <w:rFonts w:ascii="Times New Roman" w:eastAsia="Times New Roman" w:hAnsi="Times New Roman" w:cs="Times New Roman"/>
          <w:sz w:val="28"/>
          <w:szCs w:val="28"/>
          <w:lang w:eastAsia="ru-RU"/>
        </w:rPr>
        <w:t>.</w:t>
      </w:r>
      <w:proofErr w:type="spellStart"/>
      <w:r w:rsidRPr="001B27C1">
        <w:rPr>
          <w:rFonts w:ascii="Times New Roman" w:eastAsia="Times New Roman" w:hAnsi="Times New Roman" w:cs="Times New Roman"/>
          <w:sz w:val="28"/>
          <w:szCs w:val="28"/>
          <w:lang w:val="en-US" w:eastAsia="ru-RU"/>
        </w:rPr>
        <w:t>shmr</w:t>
      </w:r>
      <w:proofErr w:type="spellEnd"/>
      <w:r w:rsidRPr="001B27C1">
        <w:rPr>
          <w:rFonts w:ascii="Times New Roman" w:eastAsia="Times New Roman" w:hAnsi="Times New Roman" w:cs="Times New Roman"/>
          <w:sz w:val="28"/>
          <w:szCs w:val="28"/>
          <w:lang w:eastAsia="ru-RU"/>
        </w:rPr>
        <w:t>.</w:t>
      </w:r>
      <w:proofErr w:type="spellStart"/>
      <w:r w:rsidRPr="001B27C1">
        <w:rPr>
          <w:rFonts w:ascii="Times New Roman" w:eastAsia="Times New Roman" w:hAnsi="Times New Roman" w:cs="Times New Roman"/>
          <w:sz w:val="28"/>
          <w:szCs w:val="28"/>
          <w:lang w:val="en-US" w:eastAsia="ru-RU"/>
        </w:rPr>
        <w:t>ru</w:t>
      </w:r>
      <w:proofErr w:type="spellEnd"/>
      <w:r w:rsidRPr="001B27C1">
        <w:rPr>
          <w:rFonts w:ascii="Times New Roman" w:eastAsia="Times New Roman" w:hAnsi="Times New Roman" w:cs="Times New Roman"/>
          <w:sz w:val="28"/>
          <w:szCs w:val="28"/>
          <w:lang w:eastAsia="ru-RU"/>
        </w:rPr>
        <w:t>), в федеральную государственную информационную систему «Единый портал государственных и муниципальных услуг (функций)» (www.gosuslugi.ru)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w:t>
      </w:r>
      <w:proofErr w:type="gramEnd"/>
      <w:r w:rsidRPr="001B27C1">
        <w:rPr>
          <w:rFonts w:ascii="Times New Roman" w:eastAsia="Times New Roman" w:hAnsi="Times New Roman" w:cs="Times New Roman"/>
          <w:sz w:val="28"/>
          <w:szCs w:val="28"/>
          <w:lang w:eastAsia="ru-RU"/>
        </w:rPr>
        <w:t xml:space="preserve"> муниципальных образований Ставропольского края» (www.26gosuslugi.ru) (в личные кабинеты пользователей);</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Заявитель, подавший заявку, вправе отозвать такую заявку в любое время до момента рассмотрения заявок.</w:t>
      </w:r>
    </w:p>
    <w:p w:rsidR="001B27C1" w:rsidRPr="001B27C1" w:rsidRDefault="001B27C1" w:rsidP="001B27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lastRenderedPageBreak/>
        <w:t xml:space="preserve">13. </w:t>
      </w:r>
      <w:proofErr w:type="gramStart"/>
      <w:r w:rsidRPr="001B27C1">
        <w:rPr>
          <w:rFonts w:ascii="Times New Roman" w:eastAsia="Arial" w:hAnsi="Times New Roman" w:cs="Times New Roman"/>
          <w:kern w:val="3"/>
          <w:sz w:val="28"/>
          <w:szCs w:val="28"/>
          <w:lang w:eastAsia="ja-JP" w:bidi="fa-IR"/>
        </w:rPr>
        <w:t xml:space="preserve">В случае принятия конкурсной комиссией решения об отклонении заявки от участия в конкурсном отборе орган местного самоуправления в течение 3 рабочих дней со дня принятия такого решения делает соответствующую запись в журнале регистрации заявок и направляет заявителю письменное уведомление </w:t>
      </w:r>
      <w:r w:rsidRPr="001B27C1">
        <w:rPr>
          <w:rFonts w:ascii="Times New Roman" w:eastAsia="Arial" w:hAnsi="Times New Roman" w:cs="Times New Roman"/>
          <w:kern w:val="3"/>
          <w:sz w:val="28"/>
          <w:szCs w:val="28"/>
          <w:lang w:eastAsia="ar-SA" w:bidi="fa-IR"/>
        </w:rPr>
        <w:t>об отклонении заявки от участия в конкурсном отборе</w:t>
      </w:r>
      <w:r w:rsidRPr="001B27C1">
        <w:rPr>
          <w:rFonts w:ascii="Times New Roman" w:eastAsia="Arial" w:hAnsi="Times New Roman" w:cs="Times New Roman"/>
          <w:kern w:val="3"/>
          <w:sz w:val="28"/>
          <w:szCs w:val="28"/>
          <w:lang w:eastAsia="ja-JP" w:bidi="fa-IR"/>
        </w:rPr>
        <w:t xml:space="preserve"> с указанием причин отказа.</w:t>
      </w:r>
      <w:proofErr w:type="gramEnd"/>
    </w:p>
    <w:p w:rsidR="001B27C1" w:rsidRPr="001B27C1" w:rsidRDefault="001B27C1" w:rsidP="001B27C1">
      <w:pPr>
        <w:spacing w:after="0" w:line="240" w:lineRule="auto"/>
        <w:rPr>
          <w:rFonts w:ascii="Times New Roman" w:eastAsia="Times New Roman" w:hAnsi="Times New Roman" w:cs="Times New Roman"/>
          <w:sz w:val="24"/>
          <w:szCs w:val="24"/>
          <w:lang w:eastAsia="ja-JP" w:bidi="fa-IR"/>
        </w:rPr>
      </w:pP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14. Рассмотрение и оценка конкурсной комиссией документов, представленных заявителем, допущенным к участию в конкурсном отборе (далее – участник конкурсного отбора), и документов, содержащих сведения, указанные в пункте 6 настоящего Объявления в отношении участника конкурсного отбора, в течение 5 рабочих дней со дня принятия решения о допуске заявки к участию в конкурсном отборе.</w:t>
      </w:r>
    </w:p>
    <w:p w:rsidR="001B27C1" w:rsidRPr="001B27C1" w:rsidRDefault="001B27C1" w:rsidP="001B27C1">
      <w:pPr>
        <w:spacing w:after="0" w:line="240" w:lineRule="auto"/>
        <w:rPr>
          <w:rFonts w:ascii="Times New Roman" w:eastAsia="Times New Roman" w:hAnsi="Times New Roman" w:cs="Times New Roman"/>
          <w:sz w:val="24"/>
          <w:szCs w:val="24"/>
          <w:lang w:eastAsia="ja-JP" w:bidi="fa-IR"/>
        </w:rPr>
      </w:pP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15. Конкурсная комиссия оценивает заявки участников конкурсного отбора в соответствии с балльной шкалой критериев конкурсного отбора:</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1) срок ведения участником конкурсного отбора личного подсобного хозяйства:</w:t>
      </w:r>
    </w:p>
    <w:p w:rsidR="001B27C1" w:rsidRPr="001B27C1" w:rsidRDefault="001B27C1" w:rsidP="001B27C1">
      <w:pPr>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менее 1 года – 1 балл</w:t>
      </w:r>
    </w:p>
    <w:p w:rsidR="001B27C1" w:rsidRPr="001B27C1" w:rsidRDefault="001B27C1" w:rsidP="001B27C1">
      <w:pPr>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от 1 до 3 лет – 5 баллов</w:t>
      </w:r>
    </w:p>
    <w:p w:rsidR="001B27C1" w:rsidRPr="001B27C1" w:rsidRDefault="001B27C1" w:rsidP="001B27C1">
      <w:pPr>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от 3 до 6 лет – 10 баллов</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от 6 до 10 лет – 20 баллов</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от 10 лет – 30 баллов;</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2) площадь земельного участка (земельных участков) в границах населенного пункта (приусадебного земельного участка) или за пределами границ населенного пункта (полевого земельного участка) на территории Шпаковского муниципального округа Ставропольского края, для ведения личного подсобного хозяйства, на который (которые) зарегистрировано право участника конкурсного отбора:</w:t>
      </w:r>
    </w:p>
    <w:p w:rsidR="001B27C1" w:rsidRPr="001B27C1" w:rsidRDefault="001B27C1" w:rsidP="001B27C1">
      <w:pPr>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от 0,1 до 0,15 га – 10 баллов</w:t>
      </w:r>
    </w:p>
    <w:p w:rsidR="001B27C1" w:rsidRPr="001B27C1" w:rsidRDefault="001B27C1" w:rsidP="001B27C1">
      <w:pPr>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от 0,15 до 0,2 га – 12 баллов</w:t>
      </w:r>
    </w:p>
    <w:p w:rsidR="001B27C1" w:rsidRPr="001B27C1" w:rsidRDefault="001B27C1" w:rsidP="001B27C1">
      <w:pPr>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от 0,2 до 0,25 га – 15 баллов</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от 0,25 по 0,5 га – 17 баллов.</w:t>
      </w:r>
    </w:p>
    <w:p w:rsidR="001B27C1" w:rsidRPr="001B27C1" w:rsidRDefault="001B27C1" w:rsidP="001B27C1">
      <w:pPr>
        <w:spacing w:after="0" w:line="240" w:lineRule="auto"/>
        <w:rPr>
          <w:rFonts w:ascii="Times New Roman" w:eastAsia="Times New Roman" w:hAnsi="Times New Roman" w:cs="Times New Roman"/>
          <w:sz w:val="24"/>
          <w:szCs w:val="24"/>
          <w:lang w:eastAsia="ja-JP" w:bidi="fa-IR"/>
        </w:rPr>
      </w:pP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16. Итоговая оценка заявки каждого участника конкурсного отбора (далее – итоговая оценка) определяется конкурсной комиссией путем сложения баллов по каждому критерию конкурсного отбора.</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Итоговая оценка определяет значение (место) участника конкурсного отбора по отношению к другим участникам конкурсного отбора с присвоением ему порядкового номера. Первое место присваивается участнику конкурсного отбора, набравшему наибольшую итоговую оценку, второе и последующие места присваиваются участникам конкурсного отбора в порядке уменьшения присвоенных им итоговых оценок.</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 xml:space="preserve">Конкурсная комиссия в течение 3 рабочих дней со дня определения итоговых оценок формирует рейтинг заявок в порядке убывания итоговых </w:t>
      </w:r>
      <w:r w:rsidRPr="001B27C1">
        <w:rPr>
          <w:rFonts w:ascii="Times New Roman" w:eastAsia="Arial" w:hAnsi="Times New Roman" w:cs="Times New Roman"/>
          <w:kern w:val="3"/>
          <w:sz w:val="28"/>
          <w:szCs w:val="28"/>
          <w:lang w:eastAsia="ja-JP" w:bidi="fa-IR"/>
        </w:rPr>
        <w:lastRenderedPageBreak/>
        <w:t>оценок.</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В случае равенства итоговых оценок у нескольких участников конкурсного отбора, приоритет отдается участнику конкурсного отбора с наибольшим сроком ведения личного подсобного хозяйства.</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По результатам проведения конкурсного отбора и рейтинга заявок конкурсная комиссия определяет победителей конкурсного отбора с учетом объема сре</w:t>
      </w:r>
      <w:proofErr w:type="gramStart"/>
      <w:r w:rsidRPr="001B27C1">
        <w:rPr>
          <w:rFonts w:ascii="Times New Roman" w:eastAsia="Arial" w:hAnsi="Times New Roman" w:cs="Times New Roman"/>
          <w:kern w:val="3"/>
          <w:sz w:val="28"/>
          <w:szCs w:val="28"/>
          <w:lang w:eastAsia="ja-JP" w:bidi="fa-IR"/>
        </w:rPr>
        <w:t>дств кр</w:t>
      </w:r>
      <w:proofErr w:type="gramEnd"/>
      <w:r w:rsidRPr="001B27C1">
        <w:rPr>
          <w:rFonts w:ascii="Times New Roman" w:eastAsia="Arial" w:hAnsi="Times New Roman" w:cs="Times New Roman"/>
          <w:kern w:val="3"/>
          <w:sz w:val="28"/>
          <w:szCs w:val="28"/>
          <w:lang w:eastAsia="ja-JP" w:bidi="fa-IR"/>
        </w:rPr>
        <w:t>аевого бюджета и лимитов бюджетных обязательств, а также размера гранта.</w:t>
      </w:r>
    </w:p>
    <w:p w:rsidR="001B27C1" w:rsidRPr="001B27C1" w:rsidRDefault="001B27C1" w:rsidP="001B27C1">
      <w:pPr>
        <w:spacing w:after="0" w:line="240" w:lineRule="auto"/>
        <w:rPr>
          <w:rFonts w:ascii="Times New Roman" w:eastAsia="Times New Roman" w:hAnsi="Times New Roman" w:cs="Times New Roman"/>
          <w:sz w:val="24"/>
          <w:szCs w:val="24"/>
          <w:lang w:eastAsia="ja-JP" w:bidi="fa-IR"/>
        </w:rPr>
      </w:pP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17. Конкурсная комиссия на основании результатов оценки заявок по критериям оценки заявок определяет победителей конкурсного отбора.</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Орган местного самоуправления в течение 2 рабочих дней со дня подписания протокола заседания конкурсной комиссии принимает одно из следующих решений:</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1) об отказе в предоставлении гранта;</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2) о предоставлении гранта.</w:t>
      </w:r>
    </w:p>
    <w:p w:rsidR="001B27C1" w:rsidRPr="001B27C1" w:rsidRDefault="001B27C1" w:rsidP="001B27C1">
      <w:pPr>
        <w:spacing w:after="0" w:line="240" w:lineRule="auto"/>
        <w:rPr>
          <w:rFonts w:ascii="Times New Roman" w:eastAsia="Times New Roman" w:hAnsi="Times New Roman" w:cs="Times New Roman"/>
          <w:sz w:val="24"/>
          <w:szCs w:val="24"/>
          <w:lang w:eastAsia="ja-JP" w:bidi="fa-IR"/>
        </w:rPr>
      </w:pP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18. В случае принятия решения об отказе в предоставлении гранта орган местного самоуправления в течение 3 рабочих дней со дня принятия такого решения делает соответствующую запись в журнале регистрации заявок и направляет участнику конкурсного отбора письменное уведомление об отказе в предоставлении гранта с указанием причин отказа.</w:t>
      </w:r>
    </w:p>
    <w:p w:rsidR="001B27C1" w:rsidRPr="001B27C1" w:rsidRDefault="001B27C1" w:rsidP="001B27C1">
      <w:pPr>
        <w:spacing w:after="0" w:line="240" w:lineRule="auto"/>
        <w:rPr>
          <w:rFonts w:ascii="Times New Roman" w:eastAsia="Times New Roman" w:hAnsi="Times New Roman" w:cs="Times New Roman"/>
          <w:sz w:val="24"/>
          <w:szCs w:val="24"/>
          <w:lang w:eastAsia="ja-JP" w:bidi="fa-IR"/>
        </w:rPr>
      </w:pP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19. Орган местного самоуправления в течение 5 рабочих дней со дня принятия решения о предоставлении гранта направляет участнику конкурсного отбора, признанному победителем конкурсного отбора, письменное уведомление о признании  его победителем конкурсного отбора с указанием причитающегося размера гранта и необходимости заключения с органом местного самоуправления соглашения.</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Получатель в течение 2 рабочих дней со дня получения уведомления о заключении соглашения заключает с органом местного самоуправления соглашение или извещает орган местного самоуправления об отказе от заключения соглашения.</w:t>
      </w: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В случае отказа от подписания соглашения победителем признается участник конкурсного отбора, занявший наибольшее количество баллов среди участников, не вошедших в число победителей.</w:t>
      </w:r>
    </w:p>
    <w:p w:rsidR="001B27C1" w:rsidRPr="001B27C1" w:rsidRDefault="001B27C1" w:rsidP="001B27C1">
      <w:pPr>
        <w:spacing w:after="0" w:line="240" w:lineRule="auto"/>
        <w:rPr>
          <w:rFonts w:ascii="Times New Roman" w:eastAsia="Times New Roman" w:hAnsi="Times New Roman" w:cs="Times New Roman"/>
          <w:sz w:val="24"/>
          <w:szCs w:val="24"/>
          <w:lang w:eastAsia="ja-JP" w:bidi="fa-IR"/>
        </w:rPr>
      </w:pP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t>20. Грант предоставляется получателям органом местного самоуправления в пределах общего объема сре</w:t>
      </w:r>
      <w:proofErr w:type="gramStart"/>
      <w:r w:rsidRPr="001B27C1">
        <w:rPr>
          <w:rFonts w:ascii="Times New Roman" w:eastAsia="Arial" w:hAnsi="Times New Roman" w:cs="Times New Roman"/>
          <w:kern w:val="3"/>
          <w:sz w:val="28"/>
          <w:szCs w:val="28"/>
          <w:lang w:eastAsia="ja-JP" w:bidi="fa-IR"/>
        </w:rPr>
        <w:t>дств кр</w:t>
      </w:r>
      <w:proofErr w:type="gramEnd"/>
      <w:r w:rsidRPr="001B27C1">
        <w:rPr>
          <w:rFonts w:ascii="Times New Roman" w:eastAsia="Arial" w:hAnsi="Times New Roman" w:cs="Times New Roman"/>
          <w:kern w:val="3"/>
          <w:sz w:val="28"/>
          <w:szCs w:val="28"/>
          <w:lang w:eastAsia="ja-JP" w:bidi="fa-IR"/>
        </w:rPr>
        <w:t>аевого бюджета и лимитов бюджетных обязательств, в объемах, указанных в плане расходов получателей, с учетом максимальных размеров, предусмотренных подпунктом 5 пункта 5 настоящего Объявления.</w:t>
      </w:r>
    </w:p>
    <w:p w:rsidR="001B27C1" w:rsidRPr="001B27C1" w:rsidRDefault="001B27C1" w:rsidP="001B27C1">
      <w:pPr>
        <w:widowControl w:val="0"/>
        <w:spacing w:after="0" w:line="240" w:lineRule="auto"/>
        <w:ind w:firstLine="708"/>
        <w:jc w:val="both"/>
        <w:rPr>
          <w:rFonts w:ascii="Times New Roman" w:eastAsia="Times New Roman" w:hAnsi="Times New Roman" w:cs="Times New Roman"/>
          <w:sz w:val="28"/>
          <w:szCs w:val="28"/>
          <w:lang w:eastAsia="ar-SA"/>
        </w:rPr>
      </w:pPr>
      <w:r w:rsidRPr="001B27C1">
        <w:rPr>
          <w:rFonts w:ascii="Times New Roman" w:eastAsia="Times New Roman" w:hAnsi="Times New Roman" w:cs="Times New Roman"/>
          <w:sz w:val="28"/>
          <w:szCs w:val="28"/>
          <w:lang w:eastAsia="ar-SA"/>
        </w:rPr>
        <w:t xml:space="preserve">Перечисление гранта осуществляется в </w:t>
      </w:r>
      <w:proofErr w:type="gramStart"/>
      <w:r w:rsidRPr="001B27C1">
        <w:rPr>
          <w:rFonts w:ascii="Times New Roman" w:eastAsia="Times New Roman" w:hAnsi="Times New Roman" w:cs="Times New Roman"/>
          <w:sz w:val="28"/>
          <w:szCs w:val="28"/>
          <w:lang w:eastAsia="ar-SA"/>
        </w:rPr>
        <w:t>срок</w:t>
      </w:r>
      <w:proofErr w:type="gramEnd"/>
      <w:r w:rsidRPr="001B27C1">
        <w:rPr>
          <w:rFonts w:ascii="Times New Roman" w:eastAsia="Times New Roman" w:hAnsi="Times New Roman" w:cs="Times New Roman"/>
          <w:sz w:val="28"/>
          <w:szCs w:val="28"/>
          <w:lang w:eastAsia="ar-SA"/>
        </w:rPr>
        <w:t xml:space="preserve"> не превышающий 10 рабочих дней со дня принятия решений о предоставлении субсидии.</w:t>
      </w:r>
    </w:p>
    <w:p w:rsidR="001B27C1" w:rsidRPr="001B27C1" w:rsidRDefault="001B27C1" w:rsidP="001B27C1">
      <w:pPr>
        <w:widowControl w:val="0"/>
        <w:spacing w:after="0" w:line="240" w:lineRule="auto"/>
        <w:ind w:firstLine="708"/>
        <w:jc w:val="both"/>
        <w:rPr>
          <w:rFonts w:ascii="Times New Roman" w:eastAsia="Times New Roman" w:hAnsi="Times New Roman" w:cs="Times New Roman"/>
          <w:sz w:val="28"/>
          <w:szCs w:val="28"/>
          <w:lang w:eastAsia="ru-RU"/>
        </w:rPr>
      </w:pPr>
    </w:p>
    <w:p w:rsidR="001B27C1" w:rsidRPr="001B27C1" w:rsidRDefault="001B27C1" w:rsidP="001B27C1">
      <w:pPr>
        <w:widowControl w:val="0"/>
        <w:suppressAutoHyphens/>
        <w:autoSpaceDE w:val="0"/>
        <w:autoSpaceDN w:val="0"/>
        <w:spacing w:after="0" w:line="240" w:lineRule="auto"/>
        <w:ind w:firstLine="709"/>
        <w:jc w:val="both"/>
        <w:textAlignment w:val="baseline"/>
        <w:rPr>
          <w:rFonts w:ascii="Times New Roman" w:eastAsia="Arial" w:hAnsi="Times New Roman" w:cs="Times New Roman"/>
          <w:kern w:val="3"/>
          <w:sz w:val="28"/>
          <w:szCs w:val="28"/>
          <w:lang w:eastAsia="ja-JP" w:bidi="fa-IR"/>
        </w:rPr>
      </w:pPr>
      <w:r w:rsidRPr="001B27C1">
        <w:rPr>
          <w:rFonts w:ascii="Times New Roman" w:eastAsia="Arial" w:hAnsi="Times New Roman" w:cs="Times New Roman"/>
          <w:kern w:val="3"/>
          <w:sz w:val="28"/>
          <w:szCs w:val="28"/>
          <w:lang w:eastAsia="ja-JP" w:bidi="fa-IR"/>
        </w:rPr>
        <w:lastRenderedPageBreak/>
        <w:t>21. Орган местного самоуправления в течение 14 календарных дней со дня принятия органом местного самоуправления решений о предоставлении грантов размещает на официальном сайте администрации Шпаковского  муниципального округа в информационно-телекоммуникационной сети «Интернет» информацию о результатах рассмотрения заявок.</w:t>
      </w:r>
    </w:p>
    <w:p w:rsidR="001B27C1" w:rsidRPr="001B27C1" w:rsidRDefault="001B27C1" w:rsidP="001B27C1">
      <w:pPr>
        <w:spacing w:after="0" w:line="240" w:lineRule="auto"/>
        <w:ind w:firstLine="720"/>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Информация, указанная в абзаце первом настоящего пункта, размещается на едином портале в течение 14 календарных дней со дня принятия органом местного самоуправления решений о предоставлении грантов.</w:t>
      </w:r>
    </w:p>
    <w:p w:rsidR="001B27C1" w:rsidRPr="001B27C1" w:rsidRDefault="001B27C1" w:rsidP="001B27C1">
      <w:pPr>
        <w:spacing w:after="0" w:line="240" w:lineRule="auto"/>
        <w:ind w:firstLine="720"/>
        <w:jc w:val="both"/>
        <w:rPr>
          <w:rFonts w:ascii="Times New Roman" w:eastAsia="Times New Roman" w:hAnsi="Times New Roman" w:cs="Times New Roman"/>
          <w:sz w:val="28"/>
          <w:szCs w:val="28"/>
          <w:lang w:eastAsia="ru-RU"/>
        </w:rPr>
      </w:pPr>
    </w:p>
    <w:p w:rsidR="001B27C1" w:rsidRPr="001B27C1" w:rsidRDefault="001B27C1" w:rsidP="001B27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22. Заявитель может получить разъяснения положений объявления о проведении отбора в период срока приема документов, при обращении:</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1) лично в орган местного самоуправления по адресу: 365240, Ставропольский край, </w:t>
      </w:r>
      <w:proofErr w:type="spellStart"/>
      <w:r w:rsidRPr="001B27C1">
        <w:rPr>
          <w:rFonts w:ascii="Times New Roman" w:eastAsia="Times New Roman" w:hAnsi="Times New Roman" w:cs="Times New Roman"/>
          <w:sz w:val="28"/>
          <w:szCs w:val="28"/>
          <w:lang w:eastAsia="ru-RU"/>
        </w:rPr>
        <w:t>Шпаковский</w:t>
      </w:r>
      <w:proofErr w:type="spellEnd"/>
      <w:r w:rsidRPr="001B27C1">
        <w:rPr>
          <w:rFonts w:ascii="Times New Roman" w:eastAsia="Times New Roman" w:hAnsi="Times New Roman" w:cs="Times New Roman"/>
          <w:sz w:val="28"/>
          <w:szCs w:val="28"/>
          <w:lang w:eastAsia="ru-RU"/>
        </w:rPr>
        <w:t xml:space="preserve">   район, </w:t>
      </w:r>
      <w:proofErr w:type="spellStart"/>
      <w:r w:rsidRPr="001B27C1">
        <w:rPr>
          <w:rFonts w:ascii="Times New Roman" w:eastAsia="Times New Roman" w:hAnsi="Times New Roman" w:cs="Times New Roman"/>
          <w:sz w:val="28"/>
          <w:szCs w:val="28"/>
          <w:lang w:eastAsia="ru-RU"/>
        </w:rPr>
        <w:t>г</w:t>
      </w:r>
      <w:proofErr w:type="gramStart"/>
      <w:r w:rsidRPr="001B27C1">
        <w:rPr>
          <w:rFonts w:ascii="Times New Roman" w:eastAsia="Times New Roman" w:hAnsi="Times New Roman" w:cs="Times New Roman"/>
          <w:sz w:val="28"/>
          <w:szCs w:val="28"/>
          <w:lang w:eastAsia="ru-RU"/>
        </w:rPr>
        <w:t>.М</w:t>
      </w:r>
      <w:proofErr w:type="gramEnd"/>
      <w:r w:rsidRPr="001B27C1">
        <w:rPr>
          <w:rFonts w:ascii="Times New Roman" w:eastAsia="Times New Roman" w:hAnsi="Times New Roman" w:cs="Times New Roman"/>
          <w:sz w:val="28"/>
          <w:szCs w:val="28"/>
          <w:lang w:eastAsia="ru-RU"/>
        </w:rPr>
        <w:t>ихайловск</w:t>
      </w:r>
      <w:proofErr w:type="spellEnd"/>
      <w:r w:rsidRPr="001B27C1">
        <w:rPr>
          <w:rFonts w:ascii="Times New Roman" w:eastAsia="Times New Roman" w:hAnsi="Times New Roman" w:cs="Times New Roman"/>
          <w:sz w:val="28"/>
          <w:szCs w:val="28"/>
          <w:lang w:eastAsia="ru-RU"/>
        </w:rPr>
        <w:t xml:space="preserve">, </w:t>
      </w:r>
      <w:proofErr w:type="spellStart"/>
      <w:r w:rsidRPr="001B27C1">
        <w:rPr>
          <w:rFonts w:ascii="Times New Roman" w:eastAsia="Times New Roman" w:hAnsi="Times New Roman" w:cs="Times New Roman"/>
          <w:sz w:val="28"/>
          <w:szCs w:val="28"/>
          <w:lang w:eastAsia="ru-RU"/>
        </w:rPr>
        <w:t>ул.Ленина</w:t>
      </w:r>
      <w:proofErr w:type="spellEnd"/>
      <w:r w:rsidRPr="001B27C1">
        <w:rPr>
          <w:rFonts w:ascii="Times New Roman" w:eastAsia="Times New Roman" w:hAnsi="Times New Roman" w:cs="Times New Roman"/>
          <w:sz w:val="28"/>
          <w:szCs w:val="28"/>
          <w:lang w:eastAsia="ru-RU"/>
        </w:rPr>
        <w:t>, д. 98, кабинет 6;</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2) устно по следующему телефону: 8(865)53-6-00-16 доп. 8397;</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3) в письменной форме путем направления почтовых отправлений в орган местного самоуправления по адресу: 365240, Ставропольский край, </w:t>
      </w:r>
      <w:proofErr w:type="spellStart"/>
      <w:r w:rsidRPr="001B27C1">
        <w:rPr>
          <w:rFonts w:ascii="Times New Roman" w:eastAsia="Times New Roman" w:hAnsi="Times New Roman" w:cs="Times New Roman"/>
          <w:sz w:val="28"/>
          <w:szCs w:val="28"/>
          <w:lang w:eastAsia="ru-RU"/>
        </w:rPr>
        <w:t>Шпаковский</w:t>
      </w:r>
      <w:proofErr w:type="spellEnd"/>
      <w:r w:rsidRPr="001B27C1">
        <w:rPr>
          <w:rFonts w:ascii="Times New Roman" w:eastAsia="Times New Roman" w:hAnsi="Times New Roman" w:cs="Times New Roman"/>
          <w:sz w:val="28"/>
          <w:szCs w:val="28"/>
          <w:lang w:eastAsia="ru-RU"/>
        </w:rPr>
        <w:t xml:space="preserve">   район, </w:t>
      </w:r>
      <w:proofErr w:type="spellStart"/>
      <w:r w:rsidRPr="001B27C1">
        <w:rPr>
          <w:rFonts w:ascii="Times New Roman" w:eastAsia="Times New Roman" w:hAnsi="Times New Roman" w:cs="Times New Roman"/>
          <w:sz w:val="28"/>
          <w:szCs w:val="28"/>
          <w:lang w:eastAsia="ru-RU"/>
        </w:rPr>
        <w:t>г</w:t>
      </w:r>
      <w:proofErr w:type="gramStart"/>
      <w:r w:rsidRPr="001B27C1">
        <w:rPr>
          <w:rFonts w:ascii="Times New Roman" w:eastAsia="Times New Roman" w:hAnsi="Times New Roman" w:cs="Times New Roman"/>
          <w:sz w:val="28"/>
          <w:szCs w:val="28"/>
          <w:lang w:eastAsia="ru-RU"/>
        </w:rPr>
        <w:t>.М</w:t>
      </w:r>
      <w:proofErr w:type="gramEnd"/>
      <w:r w:rsidRPr="001B27C1">
        <w:rPr>
          <w:rFonts w:ascii="Times New Roman" w:eastAsia="Times New Roman" w:hAnsi="Times New Roman" w:cs="Times New Roman"/>
          <w:sz w:val="28"/>
          <w:szCs w:val="28"/>
          <w:lang w:eastAsia="ru-RU"/>
        </w:rPr>
        <w:t>ихайловск</w:t>
      </w:r>
      <w:proofErr w:type="spellEnd"/>
      <w:r w:rsidRPr="001B27C1">
        <w:rPr>
          <w:rFonts w:ascii="Times New Roman" w:eastAsia="Times New Roman" w:hAnsi="Times New Roman" w:cs="Times New Roman"/>
          <w:sz w:val="28"/>
          <w:szCs w:val="28"/>
          <w:lang w:eastAsia="ru-RU"/>
        </w:rPr>
        <w:t xml:space="preserve">, </w:t>
      </w:r>
      <w:proofErr w:type="spellStart"/>
      <w:r w:rsidRPr="001B27C1">
        <w:rPr>
          <w:rFonts w:ascii="Times New Roman" w:eastAsia="Times New Roman" w:hAnsi="Times New Roman" w:cs="Times New Roman"/>
          <w:sz w:val="28"/>
          <w:szCs w:val="28"/>
          <w:lang w:eastAsia="ru-RU"/>
        </w:rPr>
        <w:t>ул.Ленина</w:t>
      </w:r>
      <w:proofErr w:type="spellEnd"/>
      <w:r w:rsidRPr="001B27C1">
        <w:rPr>
          <w:rFonts w:ascii="Times New Roman" w:eastAsia="Times New Roman" w:hAnsi="Times New Roman" w:cs="Times New Roman"/>
          <w:sz w:val="28"/>
          <w:szCs w:val="28"/>
          <w:lang w:eastAsia="ru-RU"/>
        </w:rPr>
        <w:t>, д. 113;</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4) посредством направления письменных обращений в орган местного самоуправления по факсу по следующему номеру: 8(86553)6-30-12;</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5) в форме электронного документа:</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с использованием электронной почты в орган местного самоуправления по адресу: </w:t>
      </w:r>
      <w:r w:rsidRPr="001B27C1">
        <w:rPr>
          <w:rFonts w:ascii="Times New Roman" w:eastAsia="Times New Roman" w:hAnsi="Times New Roman" w:cs="Times New Roman"/>
          <w:sz w:val="28"/>
          <w:szCs w:val="28"/>
          <w:lang w:val="en-US" w:eastAsia="ru-RU"/>
        </w:rPr>
        <w:t>administration</w:t>
      </w:r>
      <w:r w:rsidRPr="001B27C1">
        <w:rPr>
          <w:rFonts w:ascii="Times New Roman" w:eastAsia="Times New Roman" w:hAnsi="Times New Roman" w:cs="Times New Roman"/>
          <w:sz w:val="28"/>
          <w:szCs w:val="28"/>
          <w:lang w:eastAsia="ru-RU"/>
        </w:rPr>
        <w:t>@</w:t>
      </w:r>
      <w:proofErr w:type="spellStart"/>
      <w:r w:rsidRPr="001B27C1">
        <w:rPr>
          <w:rFonts w:ascii="Times New Roman" w:eastAsia="Times New Roman" w:hAnsi="Times New Roman" w:cs="Times New Roman"/>
          <w:sz w:val="28"/>
          <w:szCs w:val="28"/>
          <w:lang w:val="en-US" w:eastAsia="ru-RU"/>
        </w:rPr>
        <w:t>shmr</w:t>
      </w:r>
      <w:proofErr w:type="spellEnd"/>
      <w:r w:rsidRPr="001B27C1">
        <w:rPr>
          <w:rFonts w:ascii="Times New Roman" w:eastAsia="Times New Roman" w:hAnsi="Times New Roman" w:cs="Times New Roman"/>
          <w:sz w:val="28"/>
          <w:szCs w:val="28"/>
          <w:lang w:eastAsia="ru-RU"/>
        </w:rPr>
        <w:t>.</w:t>
      </w:r>
      <w:proofErr w:type="spellStart"/>
      <w:r w:rsidRPr="001B27C1">
        <w:rPr>
          <w:rFonts w:ascii="Times New Roman" w:eastAsia="Times New Roman" w:hAnsi="Times New Roman" w:cs="Times New Roman"/>
          <w:sz w:val="28"/>
          <w:szCs w:val="28"/>
          <w:lang w:val="en-US" w:eastAsia="ru-RU"/>
        </w:rPr>
        <w:t>ru</w:t>
      </w:r>
      <w:proofErr w:type="spellEnd"/>
      <w:r w:rsidRPr="001B27C1">
        <w:rPr>
          <w:rFonts w:ascii="Times New Roman" w:eastAsia="Times New Roman" w:hAnsi="Times New Roman" w:cs="Times New Roman"/>
          <w:sz w:val="28"/>
          <w:szCs w:val="28"/>
          <w:lang w:eastAsia="ru-RU"/>
        </w:rPr>
        <w:t>;</w:t>
      </w:r>
    </w:p>
    <w:p w:rsidR="001B27C1" w:rsidRPr="001B27C1" w:rsidRDefault="001B27C1" w:rsidP="001B2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B27C1">
        <w:rPr>
          <w:rFonts w:ascii="Times New Roman" w:eastAsia="Times New Roman" w:hAnsi="Times New Roman" w:cs="Times New Roman"/>
          <w:sz w:val="28"/>
          <w:szCs w:val="28"/>
          <w:lang w:eastAsia="ru-RU"/>
        </w:rPr>
        <w:t>с использованием информационно-телекоммуникационной сети «Интернет» путем направления обращений на официальный сайт органа местного самоуправления Ставропольского края (</w:t>
      </w:r>
      <w:proofErr w:type="spellStart"/>
      <w:r w:rsidRPr="001B27C1">
        <w:rPr>
          <w:rFonts w:ascii="Times New Roman" w:eastAsia="Times New Roman" w:hAnsi="Times New Roman" w:cs="Times New Roman"/>
          <w:sz w:val="28"/>
          <w:szCs w:val="28"/>
          <w:lang w:eastAsia="ru-RU"/>
        </w:rPr>
        <w:t>www</w:t>
      </w:r>
      <w:proofErr w:type="spellEnd"/>
      <w:r w:rsidRPr="001B27C1">
        <w:rPr>
          <w:rFonts w:ascii="Times New Roman" w:eastAsia="Times New Roman" w:hAnsi="Times New Roman" w:cs="Times New Roman"/>
          <w:sz w:val="28"/>
          <w:szCs w:val="28"/>
          <w:lang w:eastAsia="ru-RU"/>
        </w:rPr>
        <w:t>.</w:t>
      </w:r>
      <w:proofErr w:type="spellStart"/>
      <w:r w:rsidRPr="001B27C1">
        <w:rPr>
          <w:rFonts w:ascii="Times New Roman" w:eastAsia="Times New Roman" w:hAnsi="Times New Roman" w:cs="Times New Roman"/>
          <w:sz w:val="28"/>
          <w:szCs w:val="28"/>
          <w:lang w:val="en-US" w:eastAsia="ru-RU"/>
        </w:rPr>
        <w:t>shmr</w:t>
      </w:r>
      <w:proofErr w:type="spellEnd"/>
      <w:r w:rsidRPr="001B27C1">
        <w:rPr>
          <w:rFonts w:ascii="Times New Roman" w:eastAsia="Times New Roman" w:hAnsi="Times New Roman" w:cs="Times New Roman"/>
          <w:sz w:val="28"/>
          <w:szCs w:val="28"/>
          <w:lang w:eastAsia="ru-RU"/>
        </w:rPr>
        <w:t>.</w:t>
      </w:r>
      <w:proofErr w:type="spellStart"/>
      <w:r w:rsidRPr="001B27C1">
        <w:rPr>
          <w:rFonts w:ascii="Times New Roman" w:eastAsia="Times New Roman" w:hAnsi="Times New Roman" w:cs="Times New Roman"/>
          <w:sz w:val="28"/>
          <w:szCs w:val="28"/>
          <w:lang w:val="en-US" w:eastAsia="ru-RU"/>
        </w:rPr>
        <w:t>ru</w:t>
      </w:r>
      <w:proofErr w:type="spellEnd"/>
      <w:r w:rsidRPr="001B27C1">
        <w:rPr>
          <w:rFonts w:ascii="Times New Roman" w:eastAsia="Times New Roman" w:hAnsi="Times New Roman" w:cs="Times New Roman"/>
          <w:sz w:val="28"/>
          <w:szCs w:val="28"/>
          <w:lang w:eastAsia="ru-RU"/>
        </w:rPr>
        <w:t>), в федеральную государственную информационную систему «Единый портал государственных и муниципальных услуг (функций)» (www.gosuslugi.ru)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w:t>
      </w:r>
      <w:proofErr w:type="gramEnd"/>
      <w:r w:rsidRPr="001B27C1">
        <w:rPr>
          <w:rFonts w:ascii="Times New Roman" w:eastAsia="Times New Roman" w:hAnsi="Times New Roman" w:cs="Times New Roman"/>
          <w:sz w:val="28"/>
          <w:szCs w:val="28"/>
          <w:lang w:eastAsia="ru-RU"/>
        </w:rPr>
        <w:t xml:space="preserve"> края» (www.26gosuslugi.ru) (в личные кабинеты пользователей);</w:t>
      </w:r>
    </w:p>
    <w:p w:rsidR="001B27C1" w:rsidRPr="001B27C1" w:rsidRDefault="001B27C1" w:rsidP="001B27C1">
      <w:pPr>
        <w:widowControl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Разъяснение положений объявления не должно изменять его суть.</w:t>
      </w:r>
    </w:p>
    <w:p w:rsidR="001B27C1" w:rsidRPr="001B27C1" w:rsidRDefault="001B27C1" w:rsidP="001B27C1">
      <w:pPr>
        <w:widowControl w:val="0"/>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Информация предоставляется бесплатно.</w:t>
      </w:r>
    </w:p>
    <w:p w:rsidR="001B27C1" w:rsidRPr="001B27C1" w:rsidRDefault="001B27C1" w:rsidP="001B27C1">
      <w:pPr>
        <w:widowControl w:val="0"/>
        <w:spacing w:after="0" w:line="240" w:lineRule="auto"/>
        <w:ind w:firstLine="709"/>
        <w:jc w:val="both"/>
        <w:rPr>
          <w:rFonts w:ascii="Times New Roman" w:eastAsia="Times New Roman" w:hAnsi="Times New Roman" w:cs="Times New Roman"/>
          <w:sz w:val="28"/>
          <w:szCs w:val="28"/>
          <w:lang w:eastAsia="ru-RU"/>
        </w:rPr>
      </w:pPr>
    </w:p>
    <w:p w:rsidR="001B27C1" w:rsidRPr="001B27C1" w:rsidRDefault="001B27C1" w:rsidP="001B27C1">
      <w:pPr>
        <w:spacing w:after="0" w:line="240" w:lineRule="auto"/>
        <w:ind w:firstLine="709"/>
        <w:jc w:val="both"/>
        <w:rPr>
          <w:rFonts w:ascii="Times New Roman" w:eastAsia="Times New Roman" w:hAnsi="Times New Roman" w:cs="Times New Roman"/>
          <w:sz w:val="28"/>
          <w:szCs w:val="28"/>
          <w:lang w:eastAsia="ru-RU"/>
        </w:rPr>
      </w:pPr>
      <w:r w:rsidRPr="001B27C1">
        <w:rPr>
          <w:rFonts w:ascii="Times New Roman" w:eastAsia="Times New Roman" w:hAnsi="Times New Roman" w:cs="Times New Roman"/>
          <w:sz w:val="28"/>
          <w:szCs w:val="28"/>
          <w:lang w:eastAsia="ru-RU"/>
        </w:rPr>
        <w:t xml:space="preserve">23. Ознакомиться  </w:t>
      </w:r>
      <w:r w:rsidRPr="001B27C1">
        <w:rPr>
          <w:rFonts w:ascii="Times New Roman" w:eastAsia="Times New Roman" w:hAnsi="Times New Roman" w:cs="Times New Roman"/>
          <w:sz w:val="28"/>
          <w:szCs w:val="28"/>
          <w:lang w:eastAsia="ar-SA"/>
        </w:rPr>
        <w:t xml:space="preserve">с Порядком предоставления за счет средств бюджета Ставропольского края грантов в форме </w:t>
      </w:r>
      <w:r w:rsidRPr="001B27C1">
        <w:rPr>
          <w:rFonts w:ascii="Times New Roman" w:eastAsia="Times New Roman" w:hAnsi="Times New Roman" w:cs="Times New Roman"/>
          <w:sz w:val="28"/>
          <w:szCs w:val="28"/>
          <w:lang w:eastAsia="ru-RU"/>
        </w:rPr>
        <w:t xml:space="preserve">можно на официальном сайте администрации Шпаковского муниципального округа Ставропольского края в информационно-телекоммуникационной сети «Интернет» </w:t>
      </w:r>
      <w:hyperlink r:id="rId16" w:history="1">
        <w:r w:rsidRPr="001B27C1">
          <w:rPr>
            <w:rFonts w:ascii="Times New Roman" w:eastAsia="Times New Roman" w:hAnsi="Times New Roman" w:cs="Times New Roman"/>
            <w:sz w:val="28"/>
            <w:szCs w:val="28"/>
            <w:lang w:eastAsia="ru-RU"/>
          </w:rPr>
          <w:t>www.</w:t>
        </w:r>
        <w:r w:rsidRPr="001B27C1">
          <w:rPr>
            <w:rFonts w:ascii="Times New Roman" w:eastAsia="Times New Roman" w:hAnsi="Times New Roman" w:cs="Times New Roman"/>
            <w:sz w:val="28"/>
            <w:szCs w:val="28"/>
            <w:lang w:val="en-US" w:eastAsia="ru-RU"/>
          </w:rPr>
          <w:t>shmr</w:t>
        </w:r>
        <w:r w:rsidRPr="001B27C1">
          <w:rPr>
            <w:rFonts w:ascii="Times New Roman" w:eastAsia="Times New Roman" w:hAnsi="Times New Roman" w:cs="Times New Roman"/>
            <w:sz w:val="28"/>
            <w:szCs w:val="28"/>
            <w:lang w:eastAsia="ru-RU"/>
          </w:rPr>
          <w:t>.</w:t>
        </w:r>
        <w:proofErr w:type="spellStart"/>
        <w:r w:rsidRPr="001B27C1">
          <w:rPr>
            <w:rFonts w:ascii="Times New Roman" w:eastAsia="Times New Roman" w:hAnsi="Times New Roman" w:cs="Times New Roman"/>
            <w:sz w:val="28"/>
            <w:szCs w:val="28"/>
            <w:lang w:val="en-US" w:eastAsia="ru-RU"/>
          </w:rPr>
          <w:t>ru</w:t>
        </w:r>
        <w:proofErr w:type="spellEnd"/>
      </w:hyperlink>
      <w:r w:rsidRPr="001B27C1">
        <w:rPr>
          <w:rFonts w:ascii="Times New Roman" w:eastAsia="Times New Roman" w:hAnsi="Times New Roman" w:cs="Times New Roman"/>
          <w:sz w:val="28"/>
          <w:szCs w:val="28"/>
          <w:lang w:eastAsia="ru-RU"/>
        </w:rPr>
        <w:t>.</w:t>
      </w:r>
    </w:p>
    <w:p w:rsidR="001B27C1" w:rsidRPr="001B27C1" w:rsidRDefault="001B27C1" w:rsidP="001B27C1">
      <w:pPr>
        <w:spacing w:after="0" w:line="240" w:lineRule="auto"/>
        <w:jc w:val="both"/>
        <w:rPr>
          <w:rFonts w:ascii="Times New Roman" w:eastAsia="Times New Roman" w:hAnsi="Times New Roman" w:cs="Times New Roman"/>
          <w:sz w:val="24"/>
          <w:szCs w:val="24"/>
          <w:lang w:eastAsia="ru-RU"/>
        </w:rPr>
      </w:pPr>
    </w:p>
    <w:p w:rsidR="001B27C1" w:rsidRPr="001B27C1" w:rsidRDefault="001B27C1" w:rsidP="001B27C1">
      <w:pPr>
        <w:spacing w:after="0" w:line="240" w:lineRule="auto"/>
        <w:jc w:val="both"/>
        <w:rPr>
          <w:rFonts w:ascii="Times New Roman" w:eastAsia="Times New Roman" w:hAnsi="Times New Roman" w:cs="Times New Roman"/>
          <w:sz w:val="24"/>
          <w:szCs w:val="24"/>
          <w:lang w:eastAsia="ru-RU"/>
        </w:rPr>
      </w:pPr>
    </w:p>
    <w:p w:rsidR="001B27C1" w:rsidRPr="001B27C1" w:rsidRDefault="001B27C1" w:rsidP="001B27C1">
      <w:pPr>
        <w:spacing w:after="0" w:line="240" w:lineRule="auto"/>
        <w:jc w:val="center"/>
        <w:rPr>
          <w:rFonts w:ascii="Times New Roman" w:eastAsia="Times New Roman" w:hAnsi="Times New Roman" w:cs="Times New Roman"/>
          <w:color w:val="FFFFFF" w:themeColor="background1"/>
          <w:sz w:val="24"/>
          <w:szCs w:val="24"/>
          <w:lang w:eastAsia="ru-RU"/>
        </w:rPr>
      </w:pPr>
      <w:r w:rsidRPr="001B27C1">
        <w:rPr>
          <w:rFonts w:ascii="Times New Roman" w:eastAsia="Times New Roman" w:hAnsi="Times New Roman" w:cs="Times New Roman"/>
          <w:color w:val="FFFFFF" w:themeColor="background1"/>
          <w:sz w:val="24"/>
          <w:szCs w:val="24"/>
          <w:lang w:eastAsia="ru-RU"/>
        </w:rPr>
        <w:t>_______________</w:t>
      </w:r>
    </w:p>
    <w:p w:rsidR="001B27C1" w:rsidRPr="00D12B59" w:rsidRDefault="001B27C1" w:rsidP="001B27C1">
      <w:pPr>
        <w:spacing w:after="0" w:line="240" w:lineRule="exact"/>
        <w:contextualSpacing/>
        <w:jc w:val="center"/>
        <w:rPr>
          <w:rFonts w:ascii="Times New Roman" w:eastAsia="Times New Roman" w:hAnsi="Times New Roman" w:cs="Times New Roman"/>
          <w:sz w:val="28"/>
          <w:szCs w:val="28"/>
          <w:lang w:eastAsia="ru-RU"/>
        </w:rPr>
      </w:pPr>
      <w:bookmarkStart w:id="6" w:name="_GoBack"/>
      <w:bookmarkEnd w:id="6"/>
    </w:p>
    <w:sectPr w:rsidR="001B27C1" w:rsidRPr="00D12B59" w:rsidSect="00B351A5">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19A" w:rsidRDefault="0069019A" w:rsidP="00601768">
      <w:pPr>
        <w:spacing w:after="0" w:line="240" w:lineRule="auto"/>
      </w:pPr>
      <w:r>
        <w:separator/>
      </w:r>
    </w:p>
  </w:endnote>
  <w:endnote w:type="continuationSeparator" w:id="0">
    <w:p w:rsidR="0069019A" w:rsidRDefault="0069019A" w:rsidP="00601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19A" w:rsidRDefault="0069019A" w:rsidP="00601768">
      <w:pPr>
        <w:spacing w:after="0" w:line="240" w:lineRule="auto"/>
      </w:pPr>
      <w:r>
        <w:separator/>
      </w:r>
    </w:p>
  </w:footnote>
  <w:footnote w:type="continuationSeparator" w:id="0">
    <w:p w:rsidR="0069019A" w:rsidRDefault="0069019A" w:rsidP="00601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562499"/>
      <w:docPartObj>
        <w:docPartGallery w:val="Page Numbers (Top of Page)"/>
        <w:docPartUnique/>
      </w:docPartObj>
    </w:sdtPr>
    <w:sdtEndPr/>
    <w:sdtContent>
      <w:p w:rsidR="00FA16A7" w:rsidRDefault="00FA16A7">
        <w:pPr>
          <w:pStyle w:val="a8"/>
          <w:jc w:val="center"/>
        </w:pPr>
        <w:r>
          <w:fldChar w:fldCharType="begin"/>
        </w:r>
        <w:r>
          <w:instrText>PAGE   \* MERGEFORMAT</w:instrText>
        </w:r>
        <w:r>
          <w:fldChar w:fldCharType="separate"/>
        </w:r>
        <w:r w:rsidR="001B27C1">
          <w:rPr>
            <w:noProof/>
          </w:rPr>
          <w:t>2</w:t>
        </w:r>
        <w:r>
          <w:fldChar w:fldCharType="end"/>
        </w:r>
      </w:p>
    </w:sdtContent>
  </w:sdt>
  <w:p w:rsidR="00FA16A7" w:rsidRDefault="00FA16A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5"/>
        <w:szCs w:val="25"/>
        <w:u w:val="none"/>
      </w:rPr>
    </w:lvl>
    <w:lvl w:ilvl="1">
      <w:start w:val="2"/>
      <w:numFmt w:val="decimal"/>
      <w:lvlText w:val="%2)"/>
      <w:lvlJc w:val="left"/>
      <w:rPr>
        <w:b w:val="0"/>
        <w:bCs w:val="0"/>
        <w:i w:val="0"/>
        <w:iCs w:val="0"/>
        <w:smallCaps w:val="0"/>
        <w:strike w:val="0"/>
        <w:color w:val="000000"/>
        <w:spacing w:val="0"/>
        <w:w w:val="100"/>
        <w:position w:val="0"/>
        <w:sz w:val="25"/>
        <w:szCs w:val="25"/>
        <w:u w:val="none"/>
      </w:rPr>
    </w:lvl>
    <w:lvl w:ilvl="2">
      <w:start w:val="2"/>
      <w:numFmt w:val="decimal"/>
      <w:lvlText w:val="%2)"/>
      <w:lvlJc w:val="left"/>
      <w:rPr>
        <w:b w:val="0"/>
        <w:bCs w:val="0"/>
        <w:i w:val="0"/>
        <w:iCs w:val="0"/>
        <w:smallCaps w:val="0"/>
        <w:strike w:val="0"/>
        <w:color w:val="000000"/>
        <w:spacing w:val="0"/>
        <w:w w:val="100"/>
        <w:position w:val="0"/>
        <w:sz w:val="25"/>
        <w:szCs w:val="25"/>
        <w:u w:val="none"/>
      </w:rPr>
    </w:lvl>
    <w:lvl w:ilvl="3">
      <w:start w:val="2"/>
      <w:numFmt w:val="decimal"/>
      <w:lvlText w:val="%2)"/>
      <w:lvlJc w:val="left"/>
      <w:rPr>
        <w:b w:val="0"/>
        <w:bCs w:val="0"/>
        <w:i w:val="0"/>
        <w:iCs w:val="0"/>
        <w:smallCaps w:val="0"/>
        <w:strike w:val="0"/>
        <w:color w:val="000000"/>
        <w:spacing w:val="0"/>
        <w:w w:val="100"/>
        <w:position w:val="0"/>
        <w:sz w:val="25"/>
        <w:szCs w:val="25"/>
        <w:u w:val="none"/>
      </w:rPr>
    </w:lvl>
    <w:lvl w:ilvl="4">
      <w:start w:val="2"/>
      <w:numFmt w:val="decimal"/>
      <w:lvlText w:val="%2)"/>
      <w:lvlJc w:val="left"/>
      <w:rPr>
        <w:b w:val="0"/>
        <w:bCs w:val="0"/>
        <w:i w:val="0"/>
        <w:iCs w:val="0"/>
        <w:smallCaps w:val="0"/>
        <w:strike w:val="0"/>
        <w:color w:val="000000"/>
        <w:spacing w:val="0"/>
        <w:w w:val="100"/>
        <w:position w:val="0"/>
        <w:sz w:val="25"/>
        <w:szCs w:val="25"/>
        <w:u w:val="none"/>
      </w:rPr>
    </w:lvl>
    <w:lvl w:ilvl="5">
      <w:start w:val="2"/>
      <w:numFmt w:val="decimal"/>
      <w:lvlText w:val="%2)"/>
      <w:lvlJc w:val="left"/>
      <w:rPr>
        <w:b w:val="0"/>
        <w:bCs w:val="0"/>
        <w:i w:val="0"/>
        <w:iCs w:val="0"/>
        <w:smallCaps w:val="0"/>
        <w:strike w:val="0"/>
        <w:color w:val="000000"/>
        <w:spacing w:val="0"/>
        <w:w w:val="100"/>
        <w:position w:val="0"/>
        <w:sz w:val="25"/>
        <w:szCs w:val="25"/>
        <w:u w:val="none"/>
      </w:rPr>
    </w:lvl>
    <w:lvl w:ilvl="6">
      <w:start w:val="2"/>
      <w:numFmt w:val="decimal"/>
      <w:lvlText w:val="%2)"/>
      <w:lvlJc w:val="left"/>
      <w:rPr>
        <w:b w:val="0"/>
        <w:bCs w:val="0"/>
        <w:i w:val="0"/>
        <w:iCs w:val="0"/>
        <w:smallCaps w:val="0"/>
        <w:strike w:val="0"/>
        <w:color w:val="000000"/>
        <w:spacing w:val="0"/>
        <w:w w:val="100"/>
        <w:position w:val="0"/>
        <w:sz w:val="25"/>
        <w:szCs w:val="25"/>
        <w:u w:val="none"/>
      </w:rPr>
    </w:lvl>
    <w:lvl w:ilvl="7">
      <w:start w:val="2"/>
      <w:numFmt w:val="decimal"/>
      <w:lvlText w:val="%2)"/>
      <w:lvlJc w:val="left"/>
      <w:rPr>
        <w:b w:val="0"/>
        <w:bCs w:val="0"/>
        <w:i w:val="0"/>
        <w:iCs w:val="0"/>
        <w:smallCaps w:val="0"/>
        <w:strike w:val="0"/>
        <w:color w:val="000000"/>
        <w:spacing w:val="0"/>
        <w:w w:val="100"/>
        <w:position w:val="0"/>
        <w:sz w:val="25"/>
        <w:szCs w:val="25"/>
        <w:u w:val="none"/>
      </w:rPr>
    </w:lvl>
    <w:lvl w:ilvl="8">
      <w:start w:val="2"/>
      <w:numFmt w:val="decimal"/>
      <w:lvlText w:val="%2)"/>
      <w:lvlJc w:val="left"/>
      <w:rPr>
        <w:b w:val="0"/>
        <w:bCs w:val="0"/>
        <w:i w:val="0"/>
        <w:iCs w:val="0"/>
        <w:smallCaps w:val="0"/>
        <w:strike w:val="0"/>
        <w:color w:val="000000"/>
        <w:spacing w:val="0"/>
        <w:w w:val="100"/>
        <w:position w:val="0"/>
        <w:sz w:val="25"/>
        <w:szCs w:val="25"/>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5"/>
        <w:szCs w:val="25"/>
        <w:u w:val="none"/>
      </w:rPr>
    </w:lvl>
    <w:lvl w:ilvl="1">
      <w:start w:val="11"/>
      <w:numFmt w:val="decimal"/>
      <w:lvlText w:val="%2."/>
      <w:lvlJc w:val="left"/>
      <w:rPr>
        <w:b w:val="0"/>
        <w:bCs w:val="0"/>
        <w:i w:val="0"/>
        <w:iCs w:val="0"/>
        <w:smallCaps w:val="0"/>
        <w:strike w:val="0"/>
        <w:color w:val="000000"/>
        <w:spacing w:val="0"/>
        <w:w w:val="100"/>
        <w:position w:val="0"/>
        <w:sz w:val="25"/>
        <w:szCs w:val="25"/>
        <w:u w:val="none"/>
      </w:rPr>
    </w:lvl>
    <w:lvl w:ilvl="2">
      <w:start w:val="1"/>
      <w:numFmt w:val="decimal"/>
      <w:lvlText w:val="%3)"/>
      <w:lvlJc w:val="left"/>
      <w:rPr>
        <w:b w:val="0"/>
        <w:bCs w:val="0"/>
        <w:i w:val="0"/>
        <w:iCs w:val="0"/>
        <w:smallCaps w:val="0"/>
        <w:strike w:val="0"/>
        <w:color w:val="000000"/>
        <w:spacing w:val="0"/>
        <w:w w:val="100"/>
        <w:position w:val="0"/>
        <w:sz w:val="25"/>
        <w:szCs w:val="25"/>
        <w:u w:val="none"/>
      </w:rPr>
    </w:lvl>
    <w:lvl w:ilvl="3">
      <w:start w:val="1"/>
      <w:numFmt w:val="decimal"/>
      <w:lvlText w:val="%3)"/>
      <w:lvlJc w:val="left"/>
      <w:rPr>
        <w:b w:val="0"/>
        <w:bCs w:val="0"/>
        <w:i w:val="0"/>
        <w:iCs w:val="0"/>
        <w:smallCaps w:val="0"/>
        <w:strike w:val="0"/>
        <w:color w:val="000000"/>
        <w:spacing w:val="0"/>
        <w:w w:val="100"/>
        <w:position w:val="0"/>
        <w:sz w:val="25"/>
        <w:szCs w:val="25"/>
        <w:u w:val="none"/>
      </w:rPr>
    </w:lvl>
    <w:lvl w:ilvl="4">
      <w:start w:val="1"/>
      <w:numFmt w:val="decimal"/>
      <w:lvlText w:val="%3)"/>
      <w:lvlJc w:val="left"/>
      <w:rPr>
        <w:b w:val="0"/>
        <w:bCs w:val="0"/>
        <w:i w:val="0"/>
        <w:iCs w:val="0"/>
        <w:smallCaps w:val="0"/>
        <w:strike w:val="0"/>
        <w:color w:val="000000"/>
        <w:spacing w:val="0"/>
        <w:w w:val="100"/>
        <w:position w:val="0"/>
        <w:sz w:val="25"/>
        <w:szCs w:val="25"/>
        <w:u w:val="none"/>
      </w:rPr>
    </w:lvl>
    <w:lvl w:ilvl="5">
      <w:start w:val="1"/>
      <w:numFmt w:val="decimal"/>
      <w:lvlText w:val="%3)"/>
      <w:lvlJc w:val="left"/>
      <w:rPr>
        <w:b w:val="0"/>
        <w:bCs w:val="0"/>
        <w:i w:val="0"/>
        <w:iCs w:val="0"/>
        <w:smallCaps w:val="0"/>
        <w:strike w:val="0"/>
        <w:color w:val="000000"/>
        <w:spacing w:val="0"/>
        <w:w w:val="100"/>
        <w:position w:val="0"/>
        <w:sz w:val="25"/>
        <w:szCs w:val="25"/>
        <w:u w:val="none"/>
      </w:rPr>
    </w:lvl>
    <w:lvl w:ilvl="6">
      <w:start w:val="1"/>
      <w:numFmt w:val="decimal"/>
      <w:lvlText w:val="%3)"/>
      <w:lvlJc w:val="left"/>
      <w:rPr>
        <w:b w:val="0"/>
        <w:bCs w:val="0"/>
        <w:i w:val="0"/>
        <w:iCs w:val="0"/>
        <w:smallCaps w:val="0"/>
        <w:strike w:val="0"/>
        <w:color w:val="000000"/>
        <w:spacing w:val="0"/>
        <w:w w:val="100"/>
        <w:position w:val="0"/>
        <w:sz w:val="25"/>
        <w:szCs w:val="25"/>
        <w:u w:val="none"/>
      </w:rPr>
    </w:lvl>
    <w:lvl w:ilvl="7">
      <w:start w:val="1"/>
      <w:numFmt w:val="decimal"/>
      <w:lvlText w:val="%3)"/>
      <w:lvlJc w:val="left"/>
      <w:rPr>
        <w:b w:val="0"/>
        <w:bCs w:val="0"/>
        <w:i w:val="0"/>
        <w:iCs w:val="0"/>
        <w:smallCaps w:val="0"/>
        <w:strike w:val="0"/>
        <w:color w:val="000000"/>
        <w:spacing w:val="0"/>
        <w:w w:val="100"/>
        <w:position w:val="0"/>
        <w:sz w:val="25"/>
        <w:szCs w:val="25"/>
        <w:u w:val="none"/>
      </w:rPr>
    </w:lvl>
    <w:lvl w:ilvl="8">
      <w:start w:val="1"/>
      <w:numFmt w:val="decimal"/>
      <w:lvlText w:val="%3)"/>
      <w:lvlJc w:val="left"/>
      <w:rPr>
        <w:b w:val="0"/>
        <w:bCs w:val="0"/>
        <w:i w:val="0"/>
        <w:iCs w:val="0"/>
        <w:smallCaps w:val="0"/>
        <w:strike w:val="0"/>
        <w:color w:val="000000"/>
        <w:spacing w:val="0"/>
        <w:w w:val="100"/>
        <w:position w:val="0"/>
        <w:sz w:val="25"/>
        <w:szCs w:val="25"/>
        <w:u w:val="none"/>
      </w:rPr>
    </w:lvl>
  </w:abstractNum>
  <w:abstractNum w:abstractNumId="2">
    <w:nsid w:val="0CDB63CD"/>
    <w:multiLevelType w:val="hybridMultilevel"/>
    <w:tmpl w:val="2EDE505A"/>
    <w:lvl w:ilvl="0" w:tplc="8C5C0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5F04BF"/>
    <w:multiLevelType w:val="hybridMultilevel"/>
    <w:tmpl w:val="F45AAA2E"/>
    <w:lvl w:ilvl="0" w:tplc="2B96A92C">
      <w:start w:val="1"/>
      <w:numFmt w:val="decimal"/>
      <w:lvlText w:val="%1."/>
      <w:lvlJc w:val="left"/>
      <w:pPr>
        <w:ind w:left="-633" w:hanging="360"/>
      </w:pPr>
      <w:rPr>
        <w:rFonts w:ascii="Times New Roman" w:eastAsia="Times New Roman" w:hAnsi="Times New Roman" w:cs="Times New Roman"/>
      </w:rPr>
    </w:lvl>
    <w:lvl w:ilvl="1" w:tplc="04190019">
      <w:start w:val="1"/>
      <w:numFmt w:val="lowerLetter"/>
      <w:lvlText w:val="%2."/>
      <w:lvlJc w:val="left"/>
      <w:pPr>
        <w:ind w:left="87" w:hanging="360"/>
      </w:pPr>
    </w:lvl>
    <w:lvl w:ilvl="2" w:tplc="0419001B">
      <w:start w:val="1"/>
      <w:numFmt w:val="lowerRoman"/>
      <w:lvlText w:val="%3."/>
      <w:lvlJc w:val="right"/>
      <w:pPr>
        <w:ind w:left="807" w:hanging="180"/>
      </w:pPr>
    </w:lvl>
    <w:lvl w:ilvl="3" w:tplc="0419000F">
      <w:start w:val="1"/>
      <w:numFmt w:val="decimal"/>
      <w:lvlText w:val="%4."/>
      <w:lvlJc w:val="left"/>
      <w:pPr>
        <w:ind w:left="1527" w:hanging="360"/>
      </w:pPr>
    </w:lvl>
    <w:lvl w:ilvl="4" w:tplc="04190019">
      <w:start w:val="1"/>
      <w:numFmt w:val="lowerLetter"/>
      <w:lvlText w:val="%5."/>
      <w:lvlJc w:val="left"/>
      <w:pPr>
        <w:ind w:left="2247" w:hanging="360"/>
      </w:pPr>
    </w:lvl>
    <w:lvl w:ilvl="5" w:tplc="0419001B">
      <w:start w:val="1"/>
      <w:numFmt w:val="lowerRoman"/>
      <w:lvlText w:val="%6."/>
      <w:lvlJc w:val="right"/>
      <w:pPr>
        <w:ind w:left="2967" w:hanging="180"/>
      </w:pPr>
    </w:lvl>
    <w:lvl w:ilvl="6" w:tplc="0419000F">
      <w:start w:val="1"/>
      <w:numFmt w:val="decimal"/>
      <w:lvlText w:val="%7."/>
      <w:lvlJc w:val="left"/>
      <w:pPr>
        <w:ind w:left="3687" w:hanging="360"/>
      </w:pPr>
    </w:lvl>
    <w:lvl w:ilvl="7" w:tplc="04190019">
      <w:start w:val="1"/>
      <w:numFmt w:val="lowerLetter"/>
      <w:lvlText w:val="%8."/>
      <w:lvlJc w:val="left"/>
      <w:pPr>
        <w:ind w:left="4407" w:hanging="360"/>
      </w:pPr>
    </w:lvl>
    <w:lvl w:ilvl="8" w:tplc="0419001B">
      <w:start w:val="1"/>
      <w:numFmt w:val="lowerRoman"/>
      <w:lvlText w:val="%9."/>
      <w:lvlJc w:val="right"/>
      <w:pPr>
        <w:ind w:left="5127" w:hanging="180"/>
      </w:pPr>
    </w:lvl>
  </w:abstractNum>
  <w:abstractNum w:abstractNumId="4">
    <w:nsid w:val="39716660"/>
    <w:multiLevelType w:val="multilevel"/>
    <w:tmpl w:val="F45AAA2E"/>
    <w:lvl w:ilvl="0">
      <w:start w:val="1"/>
      <w:numFmt w:val="decimal"/>
      <w:lvlText w:val="%1."/>
      <w:lvlJc w:val="left"/>
      <w:pPr>
        <w:ind w:left="-633" w:hanging="360"/>
      </w:pPr>
      <w:rPr>
        <w:rFonts w:ascii="Times New Roman" w:eastAsia="Times New Roman" w:hAnsi="Times New Roman" w:cs="Times New Roman"/>
      </w:rPr>
    </w:lvl>
    <w:lvl w:ilvl="1">
      <w:start w:val="1"/>
      <w:numFmt w:val="lowerLetter"/>
      <w:lvlText w:val="%2."/>
      <w:lvlJc w:val="left"/>
      <w:pPr>
        <w:ind w:left="87" w:hanging="360"/>
      </w:pPr>
    </w:lvl>
    <w:lvl w:ilvl="2">
      <w:start w:val="1"/>
      <w:numFmt w:val="lowerRoman"/>
      <w:lvlText w:val="%3."/>
      <w:lvlJc w:val="right"/>
      <w:pPr>
        <w:ind w:left="807" w:hanging="180"/>
      </w:pPr>
    </w:lvl>
    <w:lvl w:ilvl="3">
      <w:start w:val="1"/>
      <w:numFmt w:val="decimal"/>
      <w:lvlText w:val="%4."/>
      <w:lvlJc w:val="left"/>
      <w:pPr>
        <w:ind w:left="1527" w:hanging="360"/>
      </w:pPr>
    </w:lvl>
    <w:lvl w:ilvl="4">
      <w:start w:val="1"/>
      <w:numFmt w:val="lowerLetter"/>
      <w:lvlText w:val="%5."/>
      <w:lvlJc w:val="left"/>
      <w:pPr>
        <w:ind w:left="2247" w:hanging="360"/>
      </w:pPr>
    </w:lvl>
    <w:lvl w:ilvl="5">
      <w:start w:val="1"/>
      <w:numFmt w:val="lowerRoman"/>
      <w:lvlText w:val="%6."/>
      <w:lvlJc w:val="right"/>
      <w:pPr>
        <w:ind w:left="2967" w:hanging="180"/>
      </w:pPr>
    </w:lvl>
    <w:lvl w:ilvl="6">
      <w:start w:val="1"/>
      <w:numFmt w:val="decimal"/>
      <w:lvlText w:val="%7."/>
      <w:lvlJc w:val="left"/>
      <w:pPr>
        <w:ind w:left="3687" w:hanging="360"/>
      </w:pPr>
    </w:lvl>
    <w:lvl w:ilvl="7">
      <w:start w:val="1"/>
      <w:numFmt w:val="lowerLetter"/>
      <w:lvlText w:val="%8."/>
      <w:lvlJc w:val="left"/>
      <w:pPr>
        <w:ind w:left="4407" w:hanging="360"/>
      </w:pPr>
    </w:lvl>
    <w:lvl w:ilvl="8">
      <w:start w:val="1"/>
      <w:numFmt w:val="lowerRoman"/>
      <w:lvlText w:val="%9."/>
      <w:lvlJc w:val="right"/>
      <w:pPr>
        <w:ind w:left="5127" w:hanging="180"/>
      </w:pPr>
    </w:lvl>
  </w:abstractNum>
  <w:abstractNum w:abstractNumId="5">
    <w:nsid w:val="3BA72D92"/>
    <w:multiLevelType w:val="hybridMultilevel"/>
    <w:tmpl w:val="46BC2AD2"/>
    <w:lvl w:ilvl="0" w:tplc="0419000F">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944047E"/>
    <w:multiLevelType w:val="hybridMultilevel"/>
    <w:tmpl w:val="F5CACCB8"/>
    <w:lvl w:ilvl="0" w:tplc="DCA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8F73312"/>
    <w:multiLevelType w:val="hybridMultilevel"/>
    <w:tmpl w:val="091016DA"/>
    <w:lvl w:ilvl="0" w:tplc="31A28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1B6C7E"/>
    <w:multiLevelType w:val="hybridMultilevel"/>
    <w:tmpl w:val="E35E164E"/>
    <w:lvl w:ilvl="0" w:tplc="FDE03F1E">
      <w:start w:val="1"/>
      <w:numFmt w:val="decimal"/>
      <w:lvlText w:val="%1."/>
      <w:lvlJc w:val="left"/>
      <w:pPr>
        <w:ind w:left="-633" w:hanging="360"/>
      </w:pPr>
      <w:rPr>
        <w:rFonts w:ascii="Times New Roman" w:eastAsia="Times New Roman" w:hAnsi="Times New Roman" w:cs="Times New Roman"/>
      </w:rPr>
    </w:lvl>
    <w:lvl w:ilvl="1" w:tplc="04190019">
      <w:start w:val="1"/>
      <w:numFmt w:val="lowerLetter"/>
      <w:lvlText w:val="%2."/>
      <w:lvlJc w:val="left"/>
      <w:pPr>
        <w:ind w:left="87" w:hanging="360"/>
      </w:pPr>
    </w:lvl>
    <w:lvl w:ilvl="2" w:tplc="0419001B">
      <w:start w:val="1"/>
      <w:numFmt w:val="lowerRoman"/>
      <w:lvlText w:val="%3."/>
      <w:lvlJc w:val="right"/>
      <w:pPr>
        <w:ind w:left="807" w:hanging="180"/>
      </w:pPr>
    </w:lvl>
    <w:lvl w:ilvl="3" w:tplc="0419000F">
      <w:start w:val="1"/>
      <w:numFmt w:val="decimal"/>
      <w:lvlText w:val="%4."/>
      <w:lvlJc w:val="left"/>
      <w:pPr>
        <w:ind w:left="1527" w:hanging="360"/>
      </w:pPr>
    </w:lvl>
    <w:lvl w:ilvl="4" w:tplc="04190019">
      <w:start w:val="1"/>
      <w:numFmt w:val="lowerLetter"/>
      <w:lvlText w:val="%5."/>
      <w:lvlJc w:val="left"/>
      <w:pPr>
        <w:ind w:left="2247" w:hanging="360"/>
      </w:pPr>
    </w:lvl>
    <w:lvl w:ilvl="5" w:tplc="0419001B">
      <w:start w:val="1"/>
      <w:numFmt w:val="lowerRoman"/>
      <w:lvlText w:val="%6."/>
      <w:lvlJc w:val="right"/>
      <w:pPr>
        <w:ind w:left="2967" w:hanging="180"/>
      </w:pPr>
    </w:lvl>
    <w:lvl w:ilvl="6" w:tplc="0419000F">
      <w:start w:val="1"/>
      <w:numFmt w:val="decimal"/>
      <w:lvlText w:val="%7."/>
      <w:lvlJc w:val="left"/>
      <w:pPr>
        <w:ind w:left="3687" w:hanging="360"/>
      </w:pPr>
    </w:lvl>
    <w:lvl w:ilvl="7" w:tplc="04190019">
      <w:start w:val="1"/>
      <w:numFmt w:val="lowerLetter"/>
      <w:lvlText w:val="%8."/>
      <w:lvlJc w:val="left"/>
      <w:pPr>
        <w:ind w:left="4407" w:hanging="360"/>
      </w:pPr>
    </w:lvl>
    <w:lvl w:ilvl="8" w:tplc="0419001B">
      <w:start w:val="1"/>
      <w:numFmt w:val="lowerRoman"/>
      <w:lvlText w:val="%9."/>
      <w:lvlJc w:val="right"/>
      <w:pPr>
        <w:ind w:left="5127" w:hanging="180"/>
      </w:pPr>
    </w:lvl>
  </w:abstractNum>
  <w:abstractNum w:abstractNumId="9">
    <w:nsid w:val="79446977"/>
    <w:multiLevelType w:val="hybridMultilevel"/>
    <w:tmpl w:val="4242619A"/>
    <w:lvl w:ilvl="0" w:tplc="7CAC3C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5"/>
  </w:num>
  <w:num w:numId="6">
    <w:abstractNumId w:val="2"/>
  </w:num>
  <w:num w:numId="7">
    <w:abstractNumId w:val="7"/>
  </w:num>
  <w:num w:numId="8">
    <w:abstractNumId w:val="3"/>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8AF"/>
    <w:rsid w:val="000978D9"/>
    <w:rsid w:val="001B27C1"/>
    <w:rsid w:val="001C7457"/>
    <w:rsid w:val="00273DF9"/>
    <w:rsid w:val="00283C95"/>
    <w:rsid w:val="003053ED"/>
    <w:rsid w:val="004429D5"/>
    <w:rsid w:val="00444913"/>
    <w:rsid w:val="004C74A4"/>
    <w:rsid w:val="005213B4"/>
    <w:rsid w:val="005427E1"/>
    <w:rsid w:val="005901FB"/>
    <w:rsid w:val="00601768"/>
    <w:rsid w:val="006721F8"/>
    <w:rsid w:val="0069019A"/>
    <w:rsid w:val="00696632"/>
    <w:rsid w:val="0071107E"/>
    <w:rsid w:val="00715BDD"/>
    <w:rsid w:val="00825B71"/>
    <w:rsid w:val="00852110"/>
    <w:rsid w:val="008E6C6C"/>
    <w:rsid w:val="00AC0758"/>
    <w:rsid w:val="00B04C99"/>
    <w:rsid w:val="00B351A5"/>
    <w:rsid w:val="00B41C4B"/>
    <w:rsid w:val="00B6256C"/>
    <w:rsid w:val="00C444E7"/>
    <w:rsid w:val="00CF18AF"/>
    <w:rsid w:val="00D05EE7"/>
    <w:rsid w:val="00E0155A"/>
    <w:rsid w:val="00FA1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CF18AF"/>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a3"/>
    <w:rsid w:val="00CF18AF"/>
    <w:pPr>
      <w:shd w:val="clear" w:color="auto" w:fill="FFFFFF"/>
      <w:spacing w:before="540" w:after="540" w:line="240" w:lineRule="exact"/>
      <w:jc w:val="both"/>
    </w:pPr>
    <w:rPr>
      <w:rFonts w:ascii="Times New Roman" w:eastAsia="Times New Roman" w:hAnsi="Times New Roman" w:cs="Times New Roman"/>
      <w:sz w:val="25"/>
      <w:szCs w:val="25"/>
    </w:rPr>
  </w:style>
  <w:style w:type="character" w:styleId="a4">
    <w:name w:val="Hyperlink"/>
    <w:basedOn w:val="a0"/>
    <w:uiPriority w:val="99"/>
    <w:unhideWhenUsed/>
    <w:rsid w:val="00CF18AF"/>
    <w:rPr>
      <w:color w:val="0000FF" w:themeColor="hyperlink"/>
      <w:u w:val="single"/>
    </w:rPr>
  </w:style>
  <w:style w:type="paragraph" w:styleId="a5">
    <w:name w:val="List Paragraph"/>
    <w:basedOn w:val="a"/>
    <w:uiPriority w:val="34"/>
    <w:qFormat/>
    <w:rsid w:val="005901FB"/>
    <w:pPr>
      <w:ind w:left="720"/>
      <w:contextualSpacing/>
    </w:pPr>
  </w:style>
  <w:style w:type="paragraph" w:styleId="a6">
    <w:name w:val="Balloon Text"/>
    <w:basedOn w:val="a"/>
    <w:link w:val="a7"/>
    <w:uiPriority w:val="99"/>
    <w:semiHidden/>
    <w:unhideWhenUsed/>
    <w:rsid w:val="008521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2110"/>
    <w:rPr>
      <w:rFonts w:ascii="Tahoma" w:hAnsi="Tahoma" w:cs="Tahoma"/>
      <w:sz w:val="16"/>
      <w:szCs w:val="16"/>
    </w:rPr>
  </w:style>
  <w:style w:type="paragraph" w:styleId="a8">
    <w:name w:val="header"/>
    <w:basedOn w:val="a"/>
    <w:link w:val="a9"/>
    <w:uiPriority w:val="99"/>
    <w:unhideWhenUsed/>
    <w:rsid w:val="0060176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1768"/>
  </w:style>
  <w:style w:type="paragraph" w:styleId="aa">
    <w:name w:val="footer"/>
    <w:basedOn w:val="a"/>
    <w:link w:val="ab"/>
    <w:uiPriority w:val="99"/>
    <w:unhideWhenUsed/>
    <w:rsid w:val="0060176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017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CF18AF"/>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a3"/>
    <w:rsid w:val="00CF18AF"/>
    <w:pPr>
      <w:shd w:val="clear" w:color="auto" w:fill="FFFFFF"/>
      <w:spacing w:before="540" w:after="540" w:line="240" w:lineRule="exact"/>
      <w:jc w:val="both"/>
    </w:pPr>
    <w:rPr>
      <w:rFonts w:ascii="Times New Roman" w:eastAsia="Times New Roman" w:hAnsi="Times New Roman" w:cs="Times New Roman"/>
      <w:sz w:val="25"/>
      <w:szCs w:val="25"/>
    </w:rPr>
  </w:style>
  <w:style w:type="character" w:styleId="a4">
    <w:name w:val="Hyperlink"/>
    <w:basedOn w:val="a0"/>
    <w:uiPriority w:val="99"/>
    <w:unhideWhenUsed/>
    <w:rsid w:val="00CF18AF"/>
    <w:rPr>
      <w:color w:val="0000FF" w:themeColor="hyperlink"/>
      <w:u w:val="single"/>
    </w:rPr>
  </w:style>
  <w:style w:type="paragraph" w:styleId="a5">
    <w:name w:val="List Paragraph"/>
    <w:basedOn w:val="a"/>
    <w:uiPriority w:val="34"/>
    <w:qFormat/>
    <w:rsid w:val="005901FB"/>
    <w:pPr>
      <w:ind w:left="720"/>
      <w:contextualSpacing/>
    </w:pPr>
  </w:style>
  <w:style w:type="paragraph" w:styleId="a6">
    <w:name w:val="Balloon Text"/>
    <w:basedOn w:val="a"/>
    <w:link w:val="a7"/>
    <w:uiPriority w:val="99"/>
    <w:semiHidden/>
    <w:unhideWhenUsed/>
    <w:rsid w:val="008521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2110"/>
    <w:rPr>
      <w:rFonts w:ascii="Tahoma" w:hAnsi="Tahoma" w:cs="Tahoma"/>
      <w:sz w:val="16"/>
      <w:szCs w:val="16"/>
    </w:rPr>
  </w:style>
  <w:style w:type="paragraph" w:styleId="a8">
    <w:name w:val="header"/>
    <w:basedOn w:val="a"/>
    <w:link w:val="a9"/>
    <w:uiPriority w:val="99"/>
    <w:unhideWhenUsed/>
    <w:rsid w:val="0060176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1768"/>
  </w:style>
  <w:style w:type="paragraph" w:styleId="aa">
    <w:name w:val="footer"/>
    <w:basedOn w:val="a"/>
    <w:link w:val="ab"/>
    <w:uiPriority w:val="99"/>
    <w:unhideWhenUsed/>
    <w:rsid w:val="0060176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01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9375">
      <w:bodyDiv w:val="1"/>
      <w:marLeft w:val="0"/>
      <w:marRight w:val="0"/>
      <w:marTop w:val="0"/>
      <w:marBottom w:val="0"/>
      <w:divBdr>
        <w:top w:val="none" w:sz="0" w:space="0" w:color="auto"/>
        <w:left w:val="none" w:sz="0" w:space="0" w:color="auto"/>
        <w:bottom w:val="none" w:sz="0" w:space="0" w:color="auto"/>
        <w:right w:val="none" w:sz="0" w:space="0" w:color="auto"/>
      </w:divBdr>
    </w:div>
    <w:div w:id="41078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397D2148CF94D07357CA43C4EABEF7232EB83706E2FABD5E5A4C9E13A84462925934B8EC0E3DF4F1FE19A8060xAV1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hmr.ru/about/info/messages/176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hm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mr.ru" TargetMode="External"/><Relationship Id="rId5" Type="http://schemas.openxmlformats.org/officeDocument/2006/relationships/settings" Target="settings.xml"/><Relationship Id="rId15" Type="http://schemas.openxmlformats.org/officeDocument/2006/relationships/hyperlink" Target="consultantplus://offline/ref=E67243AE54F3BAEE470B44A07A9487B36AA58A6B71EEEB9EF2CEA0871CIAhBJ" TargetMode="External"/><Relationship Id="rId10" Type="http://schemas.openxmlformats.org/officeDocument/2006/relationships/hyperlink" Target="http://docs.cntd.ru/document/900493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08CDD775CBD42E4E07DFA9744ED6021BD6F7D71C3E570324CC771EE24F07F66D8162B44129BB40357F2A17CCD4868FFDBB5F0479E3899B55652A0B6At1c1M" TargetMode="External"/><Relationship Id="rId14" Type="http://schemas.openxmlformats.org/officeDocument/2006/relationships/hyperlink" Target="https://login.consultant.ru/link/?req=doc&amp;base=RLAW077&amp;n=180473&amp;dst=100163&amp;field=134&amp;date=06.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F6747-5F7C-4229-B168-0E62737F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5485</Words>
  <Characters>31270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36682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Пьянова Ирина Ивановна</dc:creator>
  <cp:lastModifiedBy>Князь Александра Николаевна</cp:lastModifiedBy>
  <cp:revision>2</cp:revision>
  <cp:lastPrinted>2021-10-07T07:18:00Z</cp:lastPrinted>
  <dcterms:created xsi:type="dcterms:W3CDTF">2021-10-11T09:08:00Z</dcterms:created>
  <dcterms:modified xsi:type="dcterms:W3CDTF">2021-10-11T09:08:00Z</dcterms:modified>
</cp:coreProperties>
</file>