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301AF3" w:rsidRDefault="006D2E48" w:rsidP="007610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76101C" w:rsidRPr="00301AF3" w:rsidRDefault="006D2E48" w:rsidP="00A01EED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b/>
          <w:sz w:val="27"/>
          <w:szCs w:val="27"/>
        </w:rPr>
        <w:t>Об итогах</w:t>
      </w:r>
      <w:r w:rsidR="0076101C" w:rsidRPr="00301A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F532C" w:rsidRPr="00301AF3">
        <w:rPr>
          <w:rFonts w:ascii="Times New Roman" w:hAnsi="Times New Roman" w:cs="Times New Roman"/>
          <w:b/>
          <w:sz w:val="27"/>
          <w:szCs w:val="27"/>
        </w:rPr>
        <w:t>торгов</w:t>
      </w:r>
      <w:r w:rsidR="00A01EED" w:rsidRPr="00301AF3">
        <w:rPr>
          <w:rFonts w:ascii="Times New Roman" w:hAnsi="Times New Roman" w:cs="Times New Roman"/>
          <w:b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8F532C" w:rsidRPr="00301AF3">
        <w:rPr>
          <w:rFonts w:ascii="Times New Roman" w:hAnsi="Times New Roman" w:cs="Times New Roman"/>
          <w:b/>
          <w:sz w:val="27"/>
          <w:szCs w:val="27"/>
        </w:rPr>
        <w:t>о назначения</w:t>
      </w:r>
      <w:r w:rsidR="00A01EED" w:rsidRPr="00301AF3">
        <w:rPr>
          <w:rFonts w:ascii="Times New Roman" w:hAnsi="Times New Roman" w:cs="Times New Roman"/>
          <w:b/>
          <w:sz w:val="27"/>
          <w:szCs w:val="27"/>
        </w:rPr>
        <w:t>, в форме аукциона, закрытого по форме подачи предложений о размере</w:t>
      </w:r>
      <w:r w:rsidR="0070328C" w:rsidRPr="00301A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1EED" w:rsidRPr="00301AF3">
        <w:rPr>
          <w:rFonts w:ascii="Times New Roman" w:hAnsi="Times New Roman" w:cs="Times New Roman"/>
          <w:b/>
          <w:sz w:val="27"/>
          <w:szCs w:val="27"/>
        </w:rPr>
        <w:t>арендной платы за земельный участок</w:t>
      </w:r>
    </w:p>
    <w:p w:rsidR="0076101C" w:rsidRPr="00301AF3" w:rsidRDefault="0076101C" w:rsidP="0076101C">
      <w:pPr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г. Михайловск</w:t>
      </w:r>
      <w:r w:rsidR="009D7505"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8F532C" w:rsidRPr="00301AF3">
        <w:rPr>
          <w:rFonts w:ascii="Times New Roman" w:hAnsi="Times New Roman" w:cs="Times New Roman"/>
          <w:sz w:val="27"/>
          <w:szCs w:val="27"/>
        </w:rPr>
        <w:t>04.06</w:t>
      </w:r>
      <w:r w:rsidRPr="00301AF3">
        <w:rPr>
          <w:rFonts w:ascii="Times New Roman" w:hAnsi="Times New Roman" w:cs="Times New Roman"/>
          <w:sz w:val="27"/>
          <w:szCs w:val="27"/>
        </w:rPr>
        <w:t>.2013 г.</w:t>
      </w:r>
    </w:p>
    <w:p w:rsidR="0076101C" w:rsidRPr="00301AF3" w:rsidRDefault="00CB513E" w:rsidP="00CB51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1AF3">
        <w:rPr>
          <w:rFonts w:ascii="Times New Roman" w:hAnsi="Times New Roman" w:cs="Times New Roman"/>
          <w:sz w:val="27"/>
          <w:szCs w:val="27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="006D2E48" w:rsidRPr="00301AF3">
        <w:rPr>
          <w:rFonts w:ascii="Times New Roman" w:hAnsi="Times New Roman" w:cs="Times New Roman"/>
          <w:sz w:val="27"/>
          <w:szCs w:val="27"/>
        </w:rPr>
        <w:t xml:space="preserve">провела процедуру составления протокола проведения </w:t>
      </w:r>
      <w:r w:rsidR="00CB7BFB" w:rsidRPr="00301AF3">
        <w:rPr>
          <w:rFonts w:ascii="Times New Roman" w:hAnsi="Times New Roman" w:cs="Times New Roman"/>
          <w:sz w:val="27"/>
          <w:szCs w:val="27"/>
        </w:rPr>
        <w:t>торгов</w:t>
      </w:r>
      <w:r w:rsidR="00CD286F" w:rsidRPr="00301AF3">
        <w:rPr>
          <w:rFonts w:ascii="Times New Roman" w:hAnsi="Times New Roman" w:cs="Times New Roman"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сельскохозяйственного назначе</w:t>
      </w:r>
      <w:r w:rsidR="00CB7BFB" w:rsidRPr="00301AF3">
        <w:rPr>
          <w:rFonts w:ascii="Times New Roman" w:hAnsi="Times New Roman" w:cs="Times New Roman"/>
          <w:sz w:val="27"/>
          <w:szCs w:val="27"/>
        </w:rPr>
        <w:t>ния</w:t>
      </w:r>
      <w:r w:rsidR="00CD286F" w:rsidRPr="00301AF3">
        <w:rPr>
          <w:rFonts w:ascii="Times New Roman" w:hAnsi="Times New Roman" w:cs="Times New Roman"/>
          <w:sz w:val="27"/>
          <w:szCs w:val="27"/>
        </w:rPr>
        <w:t>,</w:t>
      </w:r>
      <w:r w:rsidR="00A34FD1" w:rsidRPr="00301AF3">
        <w:rPr>
          <w:rFonts w:ascii="Times New Roman" w:hAnsi="Times New Roman" w:cs="Times New Roman"/>
          <w:sz w:val="27"/>
          <w:szCs w:val="27"/>
        </w:rPr>
        <w:t xml:space="preserve"> в форме аукциона, закрытого по форме</w:t>
      </w:r>
      <w:proofErr w:type="gramEnd"/>
      <w:r w:rsidR="00A34FD1" w:rsidRPr="00301AF3">
        <w:rPr>
          <w:rFonts w:ascii="Times New Roman" w:hAnsi="Times New Roman" w:cs="Times New Roman"/>
          <w:sz w:val="27"/>
          <w:szCs w:val="27"/>
        </w:rPr>
        <w:t xml:space="preserve"> подачи предложений о размере арендной платы за земельный участок</w:t>
      </w:r>
      <w:r w:rsidR="00FF2B39" w:rsidRPr="00301AF3">
        <w:rPr>
          <w:rFonts w:ascii="Times New Roman" w:hAnsi="Times New Roman" w:cs="Times New Roman"/>
          <w:sz w:val="27"/>
          <w:szCs w:val="27"/>
        </w:rPr>
        <w:t xml:space="preserve">. </w:t>
      </w:r>
      <w:r w:rsidR="00862F56" w:rsidRPr="00301AF3">
        <w:rPr>
          <w:rFonts w:ascii="Times New Roman" w:hAnsi="Times New Roman" w:cs="Times New Roman"/>
          <w:sz w:val="27"/>
          <w:szCs w:val="27"/>
        </w:rPr>
        <w:t>Аукцион начат</w:t>
      </w:r>
      <w:r w:rsidR="00FF2B39" w:rsidRPr="00301AF3">
        <w:rPr>
          <w:rFonts w:ascii="Times New Roman" w:hAnsi="Times New Roman" w:cs="Times New Roman"/>
          <w:sz w:val="27"/>
          <w:szCs w:val="27"/>
        </w:rPr>
        <w:t xml:space="preserve"> в </w:t>
      </w:r>
      <w:r w:rsidR="00FF2B39" w:rsidRPr="00301AF3">
        <w:rPr>
          <w:rFonts w:ascii="Times New Roman" w:hAnsi="Times New Roman" w:cs="Times New Roman"/>
          <w:sz w:val="27"/>
          <w:szCs w:val="27"/>
          <w:u w:val="single"/>
        </w:rPr>
        <w:t>10</w:t>
      </w:r>
      <w:r w:rsidR="00FF2B39" w:rsidRPr="00301AF3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FF2B39" w:rsidRPr="00301AF3">
        <w:rPr>
          <w:rFonts w:ascii="Times New Roman" w:hAnsi="Times New Roman" w:cs="Times New Roman"/>
          <w:sz w:val="27"/>
          <w:szCs w:val="27"/>
          <w:u w:val="single"/>
        </w:rPr>
        <w:t>00</w:t>
      </w:r>
      <w:r w:rsidR="00FF2B39" w:rsidRPr="00301AF3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CB7BFB" w:rsidRPr="00301AF3">
        <w:rPr>
          <w:rFonts w:ascii="Times New Roman" w:hAnsi="Times New Roman" w:cs="Times New Roman"/>
          <w:sz w:val="27"/>
          <w:szCs w:val="27"/>
        </w:rPr>
        <w:t>04.06</w:t>
      </w:r>
      <w:r w:rsidR="00FF2B39" w:rsidRPr="00301AF3">
        <w:rPr>
          <w:rFonts w:ascii="Times New Roman" w:hAnsi="Times New Roman" w:cs="Times New Roman"/>
          <w:sz w:val="27"/>
          <w:szCs w:val="27"/>
        </w:rPr>
        <w:t xml:space="preserve">.2013 года </w:t>
      </w:r>
      <w:r w:rsidR="00CD286F" w:rsidRPr="00301AF3">
        <w:rPr>
          <w:rFonts w:ascii="Times New Roman" w:hAnsi="Times New Roman" w:cs="Times New Roman"/>
          <w:sz w:val="27"/>
          <w:szCs w:val="27"/>
        </w:rPr>
        <w:t>по адресу</w:t>
      </w:r>
      <w:r w:rsidR="0076101C" w:rsidRPr="00301AF3">
        <w:rPr>
          <w:rFonts w:ascii="Times New Roman" w:hAnsi="Times New Roman" w:cs="Times New Roman"/>
          <w:sz w:val="27"/>
          <w:szCs w:val="27"/>
        </w:rPr>
        <w:t>: Ставрополь</w:t>
      </w:r>
      <w:r w:rsidR="00CB7BFB" w:rsidRPr="00301AF3">
        <w:rPr>
          <w:rFonts w:ascii="Times New Roman" w:hAnsi="Times New Roman" w:cs="Times New Roman"/>
          <w:sz w:val="27"/>
          <w:szCs w:val="27"/>
        </w:rPr>
        <w:t xml:space="preserve">ский край, </w:t>
      </w:r>
      <w:proofErr w:type="spellStart"/>
      <w:r w:rsidR="00CB7BFB" w:rsidRPr="00301AF3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CB7BFB" w:rsidRPr="00301AF3">
        <w:rPr>
          <w:rFonts w:ascii="Times New Roman" w:hAnsi="Times New Roman" w:cs="Times New Roman"/>
          <w:sz w:val="27"/>
          <w:szCs w:val="27"/>
        </w:rPr>
        <w:t xml:space="preserve"> район, г. </w:t>
      </w:r>
      <w:r w:rsidR="0076101C" w:rsidRPr="00301AF3">
        <w:rPr>
          <w:rFonts w:ascii="Times New Roman" w:hAnsi="Times New Roman" w:cs="Times New Roman"/>
          <w:sz w:val="27"/>
          <w:szCs w:val="27"/>
        </w:rPr>
        <w:t>Михайловск, ул. Ленина, д. 113.</w:t>
      </w:r>
    </w:p>
    <w:p w:rsidR="00206A49" w:rsidRPr="00301AF3" w:rsidRDefault="00206A49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301AF3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Рассмотр</w:t>
      </w:r>
      <w:r w:rsidR="00DD24DB" w:rsidRPr="00301AF3">
        <w:rPr>
          <w:rFonts w:ascii="Times New Roman" w:hAnsi="Times New Roman" w:cs="Times New Roman"/>
          <w:sz w:val="27"/>
          <w:szCs w:val="27"/>
        </w:rPr>
        <w:t>ение заявок на участие в</w:t>
      </w:r>
      <w:r w:rsidR="00206A49" w:rsidRPr="00301AF3">
        <w:rPr>
          <w:rFonts w:ascii="Times New Roman" w:hAnsi="Times New Roman" w:cs="Times New Roman"/>
          <w:sz w:val="27"/>
          <w:szCs w:val="27"/>
        </w:rPr>
        <w:t xml:space="preserve"> аукционе проводилось комиссией</w:t>
      </w:r>
      <w:r w:rsidRPr="00301AF3">
        <w:rPr>
          <w:rFonts w:ascii="Times New Roman" w:hAnsi="Times New Roman" w:cs="Times New Roman"/>
          <w:sz w:val="27"/>
          <w:szCs w:val="27"/>
        </w:rPr>
        <w:t xml:space="preserve"> в следующем составе: </w:t>
      </w:r>
    </w:p>
    <w:p w:rsidR="00836643" w:rsidRPr="00301AF3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</w:p>
    <w:p w:rsidR="00836643" w:rsidRPr="00301AF3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836643" w:rsidRPr="00301AF3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ab/>
      </w:r>
    </w:p>
    <w:p w:rsidR="0091067C" w:rsidRPr="00301AF3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2. Ефимова Людмила Александровна</w:t>
      </w:r>
    </w:p>
    <w:p w:rsidR="0091067C" w:rsidRPr="00301AF3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836643" w:rsidRPr="00301AF3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Член</w:t>
      </w:r>
      <w:r w:rsidR="005C2633" w:rsidRPr="00301AF3">
        <w:rPr>
          <w:rFonts w:ascii="Times New Roman" w:hAnsi="Times New Roman" w:cs="Times New Roman"/>
          <w:sz w:val="27"/>
          <w:szCs w:val="27"/>
        </w:rPr>
        <w:t>ы</w:t>
      </w:r>
      <w:r w:rsidRPr="00301AF3">
        <w:rPr>
          <w:rFonts w:ascii="Times New Roman" w:hAnsi="Times New Roman" w:cs="Times New Roman"/>
          <w:sz w:val="27"/>
          <w:szCs w:val="27"/>
        </w:rPr>
        <w:t xml:space="preserve"> комиссии </w:t>
      </w: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01AF3" w:rsidRDefault="001C4340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4. Сошникова</w:t>
      </w:r>
      <w:r w:rsidR="00836643" w:rsidRPr="00301AF3">
        <w:rPr>
          <w:rFonts w:ascii="Times New Roman" w:hAnsi="Times New Roman" w:cs="Times New Roman"/>
          <w:sz w:val="27"/>
          <w:szCs w:val="27"/>
        </w:rPr>
        <w:t xml:space="preserve"> Ирина Викторовна</w:t>
      </w:r>
    </w:p>
    <w:p w:rsidR="00836643" w:rsidRPr="00301AF3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301AF3" w:rsidRDefault="005C263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301AF3" w:rsidRDefault="005C2633" w:rsidP="005C263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5.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836643" w:rsidRPr="00301AF3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0E89" w:rsidRPr="00301AF3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0E89" w:rsidRPr="00301AF3" w:rsidRDefault="004E1D31" w:rsidP="00B60E89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6</w:t>
      </w:r>
      <w:r w:rsidR="00B60E89" w:rsidRPr="00301AF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60E89" w:rsidRPr="00301AF3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="00B60E89" w:rsidRPr="00301AF3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B60E89" w:rsidRPr="00301AF3" w:rsidRDefault="00B60E89" w:rsidP="00B60E89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0E89" w:rsidRPr="00301AF3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301AF3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Все</w:t>
      </w:r>
      <w:r w:rsidR="00B60E89" w:rsidRPr="00301AF3">
        <w:rPr>
          <w:rFonts w:ascii="Times New Roman" w:hAnsi="Times New Roman" w:cs="Times New Roman"/>
          <w:sz w:val="27"/>
          <w:szCs w:val="27"/>
        </w:rPr>
        <w:t xml:space="preserve">го </w:t>
      </w:r>
      <w:r w:rsidR="004E1D31" w:rsidRPr="00301AF3">
        <w:rPr>
          <w:rFonts w:ascii="Times New Roman" w:hAnsi="Times New Roman" w:cs="Times New Roman"/>
          <w:sz w:val="27"/>
          <w:szCs w:val="27"/>
        </w:rPr>
        <w:t>на заседании присутствовало 6</w:t>
      </w:r>
      <w:r w:rsidR="00992637" w:rsidRPr="00301AF3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301AF3">
        <w:rPr>
          <w:rFonts w:ascii="Times New Roman" w:hAnsi="Times New Roman" w:cs="Times New Roman"/>
          <w:sz w:val="27"/>
          <w:szCs w:val="27"/>
        </w:rPr>
        <w:t xml:space="preserve"> комиссии, </w:t>
      </w:r>
      <w:r w:rsidR="004E1D31" w:rsidRPr="00301AF3">
        <w:rPr>
          <w:rFonts w:ascii="Times New Roman" w:hAnsi="Times New Roman" w:cs="Times New Roman"/>
          <w:sz w:val="27"/>
          <w:szCs w:val="27"/>
        </w:rPr>
        <w:t>что составило 86</w:t>
      </w:r>
      <w:r w:rsidRPr="00301AF3">
        <w:rPr>
          <w:rFonts w:ascii="Times New Roman" w:hAnsi="Times New Roman" w:cs="Times New Roman"/>
          <w:sz w:val="27"/>
          <w:szCs w:val="27"/>
        </w:rPr>
        <w:t xml:space="preserve"> % от общего количества членов комиссии. Кворум имеется, заседание правомочно. </w:t>
      </w:r>
    </w:p>
    <w:p w:rsidR="00F12CD2" w:rsidRPr="00301AF3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301AF3" w:rsidRDefault="009B2A30" w:rsidP="007136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1AF3">
        <w:rPr>
          <w:rFonts w:ascii="Times New Roman" w:hAnsi="Times New Roman" w:cs="Times New Roman"/>
          <w:sz w:val="27"/>
          <w:szCs w:val="27"/>
        </w:rPr>
        <w:t>Из</w:t>
      </w:r>
      <w:r w:rsidR="00DD24DB" w:rsidRPr="00301AF3">
        <w:rPr>
          <w:rFonts w:ascii="Times New Roman" w:hAnsi="Times New Roman" w:cs="Times New Roman"/>
          <w:sz w:val="27"/>
          <w:szCs w:val="27"/>
        </w:rPr>
        <w:t>вещение о проведении настоящего</w:t>
      </w:r>
      <w:r w:rsidR="00095719"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Pr="00301AF3">
        <w:rPr>
          <w:rFonts w:ascii="Times New Roman" w:hAnsi="Times New Roman" w:cs="Times New Roman"/>
          <w:sz w:val="27"/>
          <w:szCs w:val="27"/>
        </w:rPr>
        <w:t xml:space="preserve">аукциона было размещено на </w:t>
      </w:r>
      <w:r w:rsidR="004643D8" w:rsidRPr="00301AF3">
        <w:rPr>
          <w:rFonts w:ascii="Times New Roman" w:hAnsi="Times New Roman" w:cs="Times New Roman"/>
          <w:sz w:val="27"/>
          <w:szCs w:val="27"/>
        </w:rPr>
        <w:t xml:space="preserve">официальном интернет-портале органов местного самоуправления </w:t>
      </w:r>
      <w:r w:rsidR="004643D8" w:rsidRPr="00301AF3">
        <w:rPr>
          <w:rFonts w:ascii="Times New Roman" w:hAnsi="Times New Roman" w:cs="Times New Roman"/>
          <w:kern w:val="28"/>
          <w:sz w:val="27"/>
          <w:szCs w:val="27"/>
        </w:rPr>
        <w:t xml:space="preserve">Шпаковского </w:t>
      </w:r>
      <w:r w:rsidR="004643D8" w:rsidRPr="00301AF3">
        <w:rPr>
          <w:rFonts w:ascii="Times New Roman" w:hAnsi="Times New Roman" w:cs="Times New Roman"/>
          <w:kern w:val="28"/>
          <w:sz w:val="27"/>
          <w:szCs w:val="27"/>
        </w:rPr>
        <w:lastRenderedPageBreak/>
        <w:t>муниципального района Ставропольского края</w:t>
      </w:r>
      <w:r w:rsidR="004643D8" w:rsidRPr="00301AF3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="004643D8" w:rsidRPr="00301AF3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="004643D8" w:rsidRPr="00301AF3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301AF3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shmr</w:t>
        </w:r>
        <w:proofErr w:type="spellEnd"/>
        <w:r w:rsidR="004643D8" w:rsidRPr="00301AF3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301AF3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4643D8"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424BC3" w:rsidRPr="00301AF3">
        <w:rPr>
          <w:rFonts w:ascii="Times New Roman" w:hAnsi="Times New Roman" w:cs="Times New Roman"/>
          <w:sz w:val="27"/>
          <w:szCs w:val="27"/>
        </w:rPr>
        <w:t>и в общественно-политической газете Ставроп</w:t>
      </w:r>
      <w:r w:rsidR="0023428E" w:rsidRPr="00301AF3">
        <w:rPr>
          <w:rFonts w:ascii="Times New Roman" w:hAnsi="Times New Roman" w:cs="Times New Roman"/>
          <w:sz w:val="27"/>
          <w:szCs w:val="27"/>
        </w:rPr>
        <w:t>ольского края «Наша жизнь» от 30.04</w:t>
      </w:r>
      <w:r w:rsidR="00424BC3" w:rsidRPr="00301AF3">
        <w:rPr>
          <w:rFonts w:ascii="Times New Roman" w:hAnsi="Times New Roman" w:cs="Times New Roman"/>
          <w:sz w:val="27"/>
          <w:szCs w:val="27"/>
        </w:rPr>
        <w:t>.2013</w:t>
      </w:r>
      <w:r w:rsidRPr="00301A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F12CD2" w:rsidRPr="00301AF3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Предметом аукциона является продажа права на заключение договоров аренды земельных участков из земель с</w:t>
      </w:r>
      <w:r w:rsidR="0023428E" w:rsidRPr="00301AF3">
        <w:rPr>
          <w:rFonts w:ascii="Times New Roman" w:hAnsi="Times New Roman" w:cs="Times New Roman"/>
          <w:sz w:val="27"/>
          <w:szCs w:val="27"/>
        </w:rPr>
        <w:t>ельскохозяйственного назначения</w:t>
      </w:r>
      <w:r w:rsidRPr="00301AF3">
        <w:rPr>
          <w:rFonts w:ascii="Times New Roman" w:hAnsi="Times New Roman" w:cs="Times New Roman"/>
          <w:color w:val="00B050"/>
          <w:sz w:val="27"/>
          <w:szCs w:val="27"/>
        </w:rPr>
        <w:t>:</w:t>
      </w:r>
    </w:p>
    <w:p w:rsidR="00B018B1" w:rsidRPr="00301AF3" w:rsidRDefault="00B018B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2A30" w:rsidRPr="00301AF3" w:rsidRDefault="009B2A30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b/>
          <w:sz w:val="27"/>
          <w:szCs w:val="27"/>
        </w:rPr>
        <w:t>Лот № 1</w:t>
      </w:r>
    </w:p>
    <w:p w:rsidR="00713651" w:rsidRPr="00301AF3" w:rsidRDefault="0071365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3428E" w:rsidRPr="00301AF3" w:rsidRDefault="0023428E" w:rsidP="0023428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26:11:081201:20, местоположение: Ставропольский край, район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301AF3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301AF3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общей площадью 1735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23428E" w:rsidRPr="00301AF3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E1CF9" w:rsidRPr="00301AF3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заявок</w:t>
      </w:r>
      <w:r w:rsidR="00CC005E" w:rsidRPr="00301AF3">
        <w:rPr>
          <w:rFonts w:ascii="Times New Roman" w:hAnsi="Times New Roman" w:cs="Times New Roman"/>
          <w:sz w:val="27"/>
          <w:szCs w:val="27"/>
        </w:rPr>
        <w:t xml:space="preserve"> на участие в торгах</w:t>
      </w:r>
    </w:p>
    <w:p w:rsidR="0023428E" w:rsidRPr="00301AF3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4A3920" w:rsidRPr="00301AF3" w:rsidTr="0023428E">
        <w:tc>
          <w:tcPr>
            <w:tcW w:w="110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4A3920" w:rsidRPr="00301AF3" w:rsidTr="0023428E">
        <w:tc>
          <w:tcPr>
            <w:tcW w:w="110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23428E" w:rsidRPr="00301AF3" w:rsidTr="0023428E">
        <w:tc>
          <w:tcPr>
            <w:tcW w:w="110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23428E" w:rsidRPr="00301AF3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FA1F5F" w:rsidRPr="00301AF3" w:rsidRDefault="00FA1F5F" w:rsidP="003B24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A61FA" w:rsidRPr="00301AF3" w:rsidRDefault="0023428E" w:rsidP="00AA61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Заявки поданы</w:t>
      </w:r>
      <w:r w:rsidR="00AA61FA" w:rsidRPr="00301AF3">
        <w:rPr>
          <w:rFonts w:ascii="Times New Roman" w:hAnsi="Times New Roman" w:cs="Times New Roman"/>
          <w:sz w:val="27"/>
          <w:szCs w:val="27"/>
        </w:rPr>
        <w:t xml:space="preserve"> на бумажном </w:t>
      </w:r>
      <w:r w:rsidRPr="00301AF3">
        <w:rPr>
          <w:rFonts w:ascii="Times New Roman" w:hAnsi="Times New Roman" w:cs="Times New Roman"/>
          <w:sz w:val="27"/>
          <w:szCs w:val="27"/>
        </w:rPr>
        <w:t>носителе и зафиксированы</w:t>
      </w:r>
      <w:r w:rsidR="00AA61FA" w:rsidRPr="00301AF3">
        <w:rPr>
          <w:rFonts w:ascii="Times New Roman" w:hAnsi="Times New Roman" w:cs="Times New Roman"/>
          <w:sz w:val="27"/>
          <w:szCs w:val="27"/>
        </w:rPr>
        <w:t xml:space="preserve"> в Журнале регистрации заявок.</w:t>
      </w:r>
    </w:p>
    <w:p w:rsidR="00AF5FC3" w:rsidRDefault="00AF5FC3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E1CF9" w:rsidRPr="00301AF3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претендентов,</w:t>
      </w:r>
      <w:r w:rsidR="00CC005E" w:rsidRPr="00301AF3">
        <w:rPr>
          <w:rFonts w:ascii="Times New Roman" w:hAnsi="Times New Roman" w:cs="Times New Roman"/>
          <w:sz w:val="27"/>
          <w:szCs w:val="27"/>
        </w:rPr>
        <w:t xml:space="preserve"> признанных участниками торгов</w:t>
      </w:r>
      <w:r w:rsidRPr="00301AF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18B1" w:rsidRPr="00301AF3" w:rsidRDefault="00B018B1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4A3920" w:rsidRPr="00301AF3" w:rsidTr="00B018B1">
        <w:tc>
          <w:tcPr>
            <w:tcW w:w="110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4A3920" w:rsidRPr="00301AF3" w:rsidTr="00B018B1">
        <w:tc>
          <w:tcPr>
            <w:tcW w:w="110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4A3920" w:rsidRPr="00301AF3" w:rsidTr="00B018B1">
        <w:tc>
          <w:tcPr>
            <w:tcW w:w="110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BE1CF9" w:rsidRPr="00301AF3" w:rsidRDefault="00BE1CF9" w:rsidP="00BE1C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6B03" w:rsidRPr="00301AF3" w:rsidRDefault="00D36B03" w:rsidP="00D36B0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</w:t>
      </w:r>
      <w:r w:rsidR="00CC005E" w:rsidRPr="00301AF3">
        <w:rPr>
          <w:rFonts w:ascii="Times New Roman" w:hAnsi="Times New Roman" w:cs="Times New Roman"/>
          <w:sz w:val="27"/>
          <w:szCs w:val="27"/>
        </w:rPr>
        <w:t>трированных участников торгов</w:t>
      </w:r>
    </w:p>
    <w:p w:rsidR="00B018B1" w:rsidRPr="00301AF3" w:rsidRDefault="00B018B1" w:rsidP="00D36B0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4A3920" w:rsidRPr="00301AF3" w:rsidTr="00B018B1">
        <w:tc>
          <w:tcPr>
            <w:tcW w:w="110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4A3920" w:rsidRPr="00301AF3" w:rsidTr="00B018B1">
        <w:tc>
          <w:tcPr>
            <w:tcW w:w="110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018B1" w:rsidRPr="00301AF3" w:rsidRDefault="00B018B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</w:tbl>
    <w:p w:rsidR="00AF5FC3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B24FE" w:rsidRPr="00AF5FC3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4E48CD" w:rsidRPr="00301AF3" w:rsidRDefault="004E48CD" w:rsidP="004E48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5000,00 (пять тысяч)</w:t>
      </w:r>
      <w:r w:rsidRPr="00301AF3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4E48CD" w:rsidRPr="00301AF3" w:rsidRDefault="00E04BD8" w:rsidP="004E48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Аукцион</w:t>
      </w:r>
      <w:r w:rsidR="004E48CD" w:rsidRPr="00301AF3">
        <w:rPr>
          <w:rFonts w:ascii="Times New Roman" w:hAnsi="Times New Roman" w:cs="Times New Roman"/>
          <w:sz w:val="27"/>
          <w:szCs w:val="27"/>
        </w:rPr>
        <w:t xml:space="preserve"> по данному лоту считается несостоявшим</w:t>
      </w:r>
      <w:r>
        <w:rPr>
          <w:rFonts w:ascii="Times New Roman" w:hAnsi="Times New Roman" w:cs="Times New Roman"/>
          <w:sz w:val="27"/>
          <w:szCs w:val="27"/>
        </w:rPr>
        <w:t>ся, так как в аукционе</w:t>
      </w:r>
      <w:r w:rsidR="004E48CD" w:rsidRPr="00301AF3"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4E48CD" w:rsidRPr="00301AF3" w:rsidRDefault="004E48CD" w:rsidP="004E48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E48CD" w:rsidRPr="00301AF3" w:rsidRDefault="004E48CD" w:rsidP="004E48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lastRenderedPageBreak/>
        <w:t xml:space="preserve">С </w:t>
      </w:r>
      <w:r w:rsidRPr="00301AF3">
        <w:rPr>
          <w:rFonts w:ascii="Times New Roman" w:hAnsi="Times New Roman" w:cs="Times New Roman"/>
          <w:sz w:val="27"/>
          <w:szCs w:val="27"/>
        </w:rPr>
        <w:t>Веревкиным Алексеем Викторовичем</w:t>
      </w:r>
      <w:r w:rsidR="00AF5FC3">
        <w:rPr>
          <w:rFonts w:ascii="Times New Roman" w:hAnsi="Times New Roman" w:cs="Times New Roman"/>
          <w:sz w:val="27"/>
          <w:szCs w:val="27"/>
        </w:rPr>
        <w:t xml:space="preserve"> заключить</w:t>
      </w:r>
      <w:r w:rsidRPr="00301AF3">
        <w:rPr>
          <w:rFonts w:ascii="Times New Roman" w:hAnsi="Times New Roman" w:cs="Times New Roman"/>
          <w:sz w:val="27"/>
          <w:szCs w:val="27"/>
        </w:rPr>
        <w:t xml:space="preserve"> договор аренды земельного участка, как с </w:t>
      </w:r>
      <w:r w:rsidRPr="00301AF3">
        <w:rPr>
          <w:rFonts w:ascii="Times New Roman" w:hAnsi="Times New Roman" w:cs="Times New Roman"/>
          <w:sz w:val="27"/>
          <w:szCs w:val="27"/>
        </w:rPr>
        <w:t>единственным участником торгов по лоту № 1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4E48CD" w:rsidRPr="00301AF3" w:rsidRDefault="004E48CD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E48CD" w:rsidRPr="00301AF3" w:rsidRDefault="004E48CD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4E48CD" w:rsidRPr="00301AF3" w:rsidRDefault="004E48CD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301AF3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301AF3" w:rsidRPr="00301AF3" w:rsidRDefault="00301AF3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E48CD" w:rsidRPr="00301AF3" w:rsidRDefault="004E48CD" w:rsidP="00064C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E591A" w:rsidRPr="00301AF3" w:rsidRDefault="00EE591A" w:rsidP="00EE591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EE591A" w:rsidRPr="00301AF3" w:rsidRDefault="00EE591A" w:rsidP="00EE591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301AF3" w:rsidRDefault="00301AF3" w:rsidP="00F72B0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4C5F0D" w:rsidRPr="00301AF3" w:rsidRDefault="004C5F0D" w:rsidP="004C5F0D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color w:val="00B050"/>
          <w:sz w:val="27"/>
          <w:szCs w:val="27"/>
        </w:rPr>
        <w:tab/>
      </w:r>
      <w:r w:rsidRPr="00301AF3">
        <w:rPr>
          <w:rFonts w:ascii="Times New Roman" w:hAnsi="Times New Roman" w:cs="Times New Roman"/>
          <w:b/>
          <w:sz w:val="27"/>
          <w:szCs w:val="27"/>
        </w:rPr>
        <w:t>Лот №2</w:t>
      </w:r>
    </w:p>
    <w:p w:rsidR="00DC1C64" w:rsidRPr="00301AF3" w:rsidRDefault="00DC1C64" w:rsidP="00216D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26:11:000000:621, местоположение: Ставропольский край, район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Дубовский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301AF3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301AF3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общей площадью 669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21271F" w:rsidRPr="00301AF3" w:rsidRDefault="0021271F" w:rsidP="006279F6">
      <w:pPr>
        <w:spacing w:line="240" w:lineRule="auto"/>
        <w:contextualSpacing/>
        <w:rPr>
          <w:rFonts w:ascii="Times New Roman" w:hAnsi="Times New Roman" w:cs="Times New Roman"/>
          <w:color w:val="00B050"/>
          <w:sz w:val="27"/>
          <w:szCs w:val="27"/>
        </w:rPr>
      </w:pP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AF5FC3" w:rsidRDefault="00AF5FC3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366A6" w:rsidRPr="00301AF3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366A6" w:rsidRPr="00301AF3" w:rsidTr="00841937">
        <w:tc>
          <w:tcPr>
            <w:tcW w:w="110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301AF3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</w:tbl>
    <w:p w:rsidR="00AF5FC3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AF5FC3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lastRenderedPageBreak/>
        <w:t xml:space="preserve">Участником аукциона сделано предложение годовой арендной платы в размере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3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000,00 (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три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и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01AF3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5366A6" w:rsidRPr="00301AF3" w:rsidRDefault="00E04BD8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Аукцион</w:t>
      </w:r>
      <w:r w:rsidR="005366A6" w:rsidRPr="00301AF3">
        <w:rPr>
          <w:rFonts w:ascii="Times New Roman" w:hAnsi="Times New Roman" w:cs="Times New Roman"/>
          <w:sz w:val="27"/>
          <w:szCs w:val="27"/>
        </w:rPr>
        <w:t xml:space="preserve"> по данному лоту считается несостоявшим</w:t>
      </w:r>
      <w:r>
        <w:rPr>
          <w:rFonts w:ascii="Times New Roman" w:hAnsi="Times New Roman" w:cs="Times New Roman"/>
          <w:sz w:val="27"/>
          <w:szCs w:val="27"/>
        </w:rPr>
        <w:t>ся, так как в аукционе</w:t>
      </w:r>
      <w:r w:rsidR="005366A6" w:rsidRPr="00301AF3"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С Веревкиным Алексеем Викторовичем</w:t>
      </w:r>
      <w:r w:rsidR="00AF5FC3">
        <w:rPr>
          <w:rFonts w:ascii="Times New Roman" w:hAnsi="Times New Roman" w:cs="Times New Roman"/>
          <w:sz w:val="27"/>
          <w:szCs w:val="27"/>
        </w:rPr>
        <w:t xml:space="preserve"> заключить</w:t>
      </w:r>
      <w:r w:rsidRPr="00301AF3">
        <w:rPr>
          <w:rFonts w:ascii="Times New Roman" w:hAnsi="Times New Roman" w:cs="Times New Roman"/>
          <w:sz w:val="27"/>
          <w:szCs w:val="27"/>
        </w:rPr>
        <w:t xml:space="preserve"> договор аренды земельного участка, как с единственн</w:t>
      </w:r>
      <w:r w:rsidR="00301AF3" w:rsidRPr="00301AF3">
        <w:rPr>
          <w:rFonts w:ascii="Times New Roman" w:hAnsi="Times New Roman" w:cs="Times New Roman"/>
          <w:sz w:val="27"/>
          <w:szCs w:val="27"/>
        </w:rPr>
        <w:t>ым участником торгов по лоту № 2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5366A6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301AF3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5366A6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5366A6" w:rsidRPr="00301AF3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301AF3" w:rsidRDefault="00301AF3" w:rsidP="00301AF3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</w:p>
    <w:p w:rsidR="00301AF3" w:rsidRPr="00301AF3" w:rsidRDefault="004C5F0D" w:rsidP="00301AF3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b/>
          <w:sz w:val="27"/>
          <w:szCs w:val="27"/>
        </w:rPr>
        <w:t>Лот №3</w:t>
      </w:r>
    </w:p>
    <w:p w:rsidR="00831382" w:rsidRPr="00301AF3" w:rsidRDefault="00831382" w:rsidP="008313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26:11:000000:622, местоположение: Ставропольский край, район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Цимлянский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301AF3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301AF3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общей площадью 690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831382" w:rsidRPr="00301AF3" w:rsidRDefault="00831382" w:rsidP="008313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301AF3" w:rsidRPr="00301AF3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01AF3" w:rsidRPr="00301AF3" w:rsidTr="00841937">
        <w:tc>
          <w:tcPr>
            <w:tcW w:w="110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1275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01AF3" w:rsidRPr="00301AF3" w:rsidRDefault="00301AF3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</w:tr>
    </w:tbl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AF5FC3" w:rsidRPr="00301AF3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25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00,00 (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две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 xml:space="preserve"> тысячи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 xml:space="preserve"> пятьсот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01AF3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301AF3" w:rsidRPr="00301AF3" w:rsidRDefault="00E04BD8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Аукцион</w:t>
      </w:r>
      <w:r w:rsidR="00301AF3" w:rsidRPr="00301AF3">
        <w:rPr>
          <w:rFonts w:ascii="Times New Roman" w:hAnsi="Times New Roman" w:cs="Times New Roman"/>
          <w:sz w:val="27"/>
          <w:szCs w:val="27"/>
        </w:rPr>
        <w:t xml:space="preserve"> по данному лоту считается несостоявшим</w:t>
      </w:r>
      <w:r>
        <w:rPr>
          <w:rFonts w:ascii="Times New Roman" w:hAnsi="Times New Roman" w:cs="Times New Roman"/>
          <w:sz w:val="27"/>
          <w:szCs w:val="27"/>
        </w:rPr>
        <w:t>ся, так как в аукционе</w:t>
      </w:r>
      <w:r w:rsidR="00301AF3" w:rsidRPr="00301AF3"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С Веревкиным Алексеем Викторовичем</w:t>
      </w:r>
      <w:r w:rsidR="00AF5FC3">
        <w:rPr>
          <w:rFonts w:ascii="Times New Roman" w:hAnsi="Times New Roman" w:cs="Times New Roman"/>
          <w:sz w:val="27"/>
          <w:szCs w:val="27"/>
        </w:rPr>
        <w:t xml:space="preserve"> заключить</w:t>
      </w:r>
      <w:bookmarkStart w:id="0" w:name="_GoBack"/>
      <w:bookmarkEnd w:id="0"/>
      <w:r w:rsidRPr="00301AF3">
        <w:rPr>
          <w:rFonts w:ascii="Times New Roman" w:hAnsi="Times New Roman" w:cs="Times New Roman"/>
          <w:sz w:val="27"/>
          <w:szCs w:val="27"/>
        </w:rPr>
        <w:t xml:space="preserve"> договор аренды земельного участка, как с единственн</w:t>
      </w:r>
      <w:r w:rsidRPr="00301AF3">
        <w:rPr>
          <w:rFonts w:ascii="Times New Roman" w:hAnsi="Times New Roman" w:cs="Times New Roman"/>
          <w:sz w:val="27"/>
          <w:szCs w:val="27"/>
        </w:rPr>
        <w:t>ым участником торгов по лоту № 3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301AF3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301AF3" w:rsidRDefault="00301AF3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5F0D" w:rsidRPr="00301AF3" w:rsidRDefault="0056621F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1AF3">
        <w:rPr>
          <w:rFonts w:ascii="Times New Roman" w:hAnsi="Times New Roman" w:cs="Times New Roman"/>
          <w:b/>
          <w:sz w:val="27"/>
          <w:szCs w:val="27"/>
        </w:rPr>
        <w:t>Лот №4</w:t>
      </w:r>
    </w:p>
    <w:p w:rsidR="00932082" w:rsidRPr="00301AF3" w:rsidRDefault="00932082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26:11:000000:623, местоположение: Ставропольский край, район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Темнолесский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301AF3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301AF3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301AF3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общей площадью 5263 </w:t>
      </w:r>
      <w:proofErr w:type="spellStart"/>
      <w:r w:rsidRPr="00301AF3">
        <w:rPr>
          <w:rFonts w:ascii="Times New Roman" w:hAnsi="Times New Roman" w:cs="Times New Roman"/>
          <w:sz w:val="27"/>
          <w:szCs w:val="27"/>
        </w:rPr>
        <w:t>кв.м</w:t>
      </w:r>
      <w:proofErr w:type="spellEnd"/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932082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932082" w:rsidRPr="00301AF3" w:rsidRDefault="00932082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32082" w:rsidRPr="00301AF3" w:rsidRDefault="00392191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Заявка подана</w:t>
      </w:r>
      <w:r w:rsidR="00932082" w:rsidRPr="00301AF3">
        <w:rPr>
          <w:rFonts w:ascii="Times New Roman" w:hAnsi="Times New Roman" w:cs="Times New Roman"/>
          <w:sz w:val="27"/>
          <w:szCs w:val="27"/>
        </w:rPr>
        <w:t xml:space="preserve"> на бумажном </w:t>
      </w:r>
      <w:r w:rsidRPr="00301AF3">
        <w:rPr>
          <w:rFonts w:ascii="Times New Roman" w:hAnsi="Times New Roman" w:cs="Times New Roman"/>
          <w:sz w:val="27"/>
          <w:szCs w:val="27"/>
        </w:rPr>
        <w:t>носителе и зафиксирована</w:t>
      </w:r>
      <w:r w:rsidR="00932082" w:rsidRPr="00301AF3">
        <w:rPr>
          <w:rFonts w:ascii="Times New Roman" w:hAnsi="Times New Roman" w:cs="Times New Roman"/>
          <w:sz w:val="27"/>
          <w:szCs w:val="27"/>
        </w:rPr>
        <w:t xml:space="preserve"> в Журнале регистрации заявок.</w:t>
      </w: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01AF3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932082" w:rsidRPr="00301AF3" w:rsidRDefault="00392191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932082" w:rsidRPr="00301AF3" w:rsidRDefault="00932082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932082" w:rsidRPr="00301AF3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301AF3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заявки</w:t>
            </w:r>
          </w:p>
        </w:tc>
        <w:tc>
          <w:tcPr>
            <w:tcW w:w="737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Наименование заявителя </w:t>
            </w:r>
          </w:p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почтовый адрес</w:t>
            </w:r>
          </w:p>
        </w:tc>
      </w:tr>
      <w:tr w:rsidR="00301AF3" w:rsidRPr="00301AF3" w:rsidTr="00E4341A">
        <w:tc>
          <w:tcPr>
            <w:tcW w:w="1101" w:type="dxa"/>
          </w:tcPr>
          <w:p w:rsidR="00932082" w:rsidRPr="00301AF3" w:rsidRDefault="00932082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1275" w:type="dxa"/>
          </w:tcPr>
          <w:p w:rsidR="00932082" w:rsidRPr="00301AF3" w:rsidRDefault="00301AF3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932082" w:rsidRPr="00301AF3" w:rsidRDefault="00301AF3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01AF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932082" w:rsidRPr="00301AF3" w:rsidRDefault="00932082" w:rsidP="0093208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301AF3" w:rsidRPr="00301AF3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01AF3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301AF3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01AF3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01AF3">
        <w:rPr>
          <w:rFonts w:ascii="Times New Roman" w:hAnsi="Times New Roman" w:cs="Times New Roman"/>
          <w:sz w:val="27"/>
          <w:szCs w:val="27"/>
        </w:rPr>
        <w:t>.</w:t>
      </w:r>
    </w:p>
    <w:p w:rsidR="00A44143" w:rsidRPr="00301AF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A44143" w:rsidRPr="00301AF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Заседание единой комиссии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окончено </w:t>
      </w:r>
    </w:p>
    <w:p w:rsidR="00A44143" w:rsidRPr="00301AF3" w:rsidRDefault="00A44143" w:rsidP="00A441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в</w:t>
      </w:r>
      <w:r w:rsidR="004475CF"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301AF3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301AF3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4475CF"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301AF3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ED4B7A" w:rsidRPr="00301AF3">
        <w:rPr>
          <w:rFonts w:ascii="Times New Roman" w:hAnsi="Times New Roman" w:cs="Times New Roman"/>
          <w:sz w:val="27"/>
          <w:szCs w:val="27"/>
        </w:rPr>
        <w:t xml:space="preserve"> минут 04.06</w:t>
      </w:r>
      <w:r w:rsidRPr="00301AF3">
        <w:rPr>
          <w:rFonts w:ascii="Times New Roman" w:hAnsi="Times New Roman" w:cs="Times New Roman"/>
          <w:sz w:val="27"/>
          <w:szCs w:val="27"/>
        </w:rPr>
        <w:t>.2013 года.</w:t>
      </w:r>
    </w:p>
    <w:p w:rsidR="00A44143" w:rsidRPr="00301AF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Протокол подписан всеми присутствующими на заседании членами комиссии.</w:t>
      </w:r>
    </w:p>
    <w:p w:rsidR="00A44143" w:rsidRPr="00301AF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01AF3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A44143" w:rsidRPr="00301AF3" w:rsidRDefault="00A44143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01AF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  <w:r w:rsidR="00547B18" w:rsidRPr="00301AF3">
        <w:rPr>
          <w:rFonts w:ascii="Times New Roman" w:hAnsi="Times New Roman" w:cs="Times New Roman"/>
          <w:sz w:val="27"/>
          <w:szCs w:val="27"/>
        </w:rPr>
        <w:t xml:space="preserve">  </w:t>
      </w:r>
      <w:r w:rsidR="0062290A" w:rsidRPr="00301AF3">
        <w:rPr>
          <w:rFonts w:ascii="Times New Roman" w:hAnsi="Times New Roman" w:cs="Times New Roman"/>
          <w:sz w:val="27"/>
          <w:szCs w:val="27"/>
        </w:rPr>
        <w:t xml:space="preserve">                     ____________________</w:t>
      </w:r>
    </w:p>
    <w:p w:rsidR="00C97A0E" w:rsidRPr="00301AF3" w:rsidRDefault="00547B18" w:rsidP="00547B1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301AF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B0819">
        <w:rPr>
          <w:rFonts w:ascii="Times New Roman" w:hAnsi="Times New Roman" w:cs="Times New Roman"/>
          <w:sz w:val="27"/>
          <w:szCs w:val="27"/>
        </w:rPr>
        <w:t xml:space="preserve">      </w:t>
      </w:r>
      <w:r w:rsid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DE2076">
        <w:rPr>
          <w:rFonts w:ascii="Times New Roman" w:hAnsi="Times New Roman" w:cs="Times New Roman"/>
          <w:sz w:val="27"/>
          <w:szCs w:val="27"/>
        </w:rPr>
        <w:t xml:space="preserve">  </w:t>
      </w:r>
      <w:r w:rsidR="00301AF3">
        <w:rPr>
          <w:rFonts w:ascii="Times New Roman" w:hAnsi="Times New Roman" w:cs="Times New Roman"/>
          <w:sz w:val="27"/>
          <w:szCs w:val="27"/>
        </w:rPr>
        <w:t xml:space="preserve">  </w:t>
      </w:r>
      <w:r w:rsidR="00C97A0E" w:rsidRPr="00301AF3">
        <w:rPr>
          <w:rFonts w:ascii="Times New Roman" w:hAnsi="Times New Roman" w:cs="Times New Roman"/>
          <w:sz w:val="27"/>
          <w:szCs w:val="27"/>
        </w:rPr>
        <w:t>(подпись)</w:t>
      </w:r>
    </w:p>
    <w:p w:rsidR="00C97A0E" w:rsidRPr="00301AF3" w:rsidRDefault="0056621F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56621F" w:rsidRPr="00301AF3" w:rsidRDefault="00C97A0E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ab/>
      </w:r>
    </w:p>
    <w:p w:rsidR="0056621F" w:rsidRPr="00301AF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2. Ефимова Людмила Александровна</w:t>
      </w:r>
    </w:p>
    <w:p w:rsidR="00537E91" w:rsidRPr="00301AF3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547B18"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Pr="00301AF3">
        <w:rPr>
          <w:rFonts w:ascii="Times New Roman" w:hAnsi="Times New Roman" w:cs="Times New Roman"/>
          <w:sz w:val="27"/>
          <w:szCs w:val="27"/>
        </w:rPr>
        <w:t xml:space="preserve">       </w:t>
      </w:r>
      <w:r w:rsidR="00A94886" w:rsidRPr="00301AF3">
        <w:rPr>
          <w:rFonts w:ascii="Times New Roman" w:hAnsi="Times New Roman" w:cs="Times New Roman"/>
          <w:sz w:val="27"/>
          <w:szCs w:val="27"/>
        </w:rPr>
        <w:t xml:space="preserve">   </w:t>
      </w:r>
      <w:r w:rsidRPr="00301AF3">
        <w:rPr>
          <w:rFonts w:ascii="Times New Roman" w:hAnsi="Times New Roman" w:cs="Times New Roman"/>
          <w:sz w:val="27"/>
          <w:szCs w:val="27"/>
        </w:rPr>
        <w:t>_____</w:t>
      </w:r>
      <w:r w:rsidR="00240DAD" w:rsidRPr="00301AF3">
        <w:rPr>
          <w:rFonts w:ascii="Times New Roman" w:hAnsi="Times New Roman" w:cs="Times New Roman"/>
          <w:sz w:val="27"/>
          <w:szCs w:val="27"/>
        </w:rPr>
        <w:t>___</w:t>
      </w:r>
      <w:r w:rsidRPr="00301AF3">
        <w:rPr>
          <w:rFonts w:ascii="Times New Roman" w:hAnsi="Times New Roman" w:cs="Times New Roman"/>
          <w:sz w:val="27"/>
          <w:szCs w:val="27"/>
        </w:rPr>
        <w:t>___________</w:t>
      </w:r>
    </w:p>
    <w:p w:rsidR="00C97A0E" w:rsidRPr="00301AF3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ab/>
      </w:r>
      <w:r w:rsidR="00ED7DEE" w:rsidRPr="00301AF3">
        <w:rPr>
          <w:rFonts w:ascii="Times New Roman" w:hAnsi="Times New Roman" w:cs="Times New Roman"/>
          <w:sz w:val="27"/>
          <w:szCs w:val="27"/>
        </w:rPr>
        <w:t>(подпись)</w:t>
      </w:r>
    </w:p>
    <w:p w:rsidR="0056621F" w:rsidRPr="00301AF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537E91" w:rsidRPr="00301AF3" w:rsidRDefault="00537E9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01AF3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3</w:t>
      </w:r>
      <w:r w:rsidR="0056621F" w:rsidRPr="00301AF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6621F" w:rsidRPr="00301AF3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="0056621F" w:rsidRPr="00301AF3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537E91" w:rsidRPr="00301AF3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C97A0E" w:rsidRPr="00301AF3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A94886" w:rsidRPr="00301AF3">
        <w:rPr>
          <w:rFonts w:ascii="Times New Roman" w:hAnsi="Times New Roman" w:cs="Times New Roman"/>
          <w:sz w:val="27"/>
          <w:szCs w:val="27"/>
        </w:rPr>
        <w:t xml:space="preserve">     __</w:t>
      </w:r>
      <w:r w:rsidR="00C97A0E" w:rsidRPr="00301AF3">
        <w:rPr>
          <w:rFonts w:ascii="Times New Roman" w:hAnsi="Times New Roman" w:cs="Times New Roman"/>
          <w:sz w:val="27"/>
          <w:szCs w:val="27"/>
        </w:rPr>
        <w:t>_________________</w:t>
      </w:r>
    </w:p>
    <w:p w:rsidR="00C97A0E" w:rsidRPr="00301AF3" w:rsidRDefault="00301AF3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97A0E" w:rsidRPr="00301AF3">
        <w:rPr>
          <w:rFonts w:ascii="Times New Roman" w:hAnsi="Times New Roman" w:cs="Times New Roman"/>
          <w:sz w:val="27"/>
          <w:szCs w:val="27"/>
        </w:rPr>
        <w:t>(подпись)</w:t>
      </w:r>
    </w:p>
    <w:p w:rsidR="0056621F" w:rsidRPr="00301AF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Член комиссии </w:t>
      </w:r>
    </w:p>
    <w:p w:rsidR="00C97A0E" w:rsidRPr="00301AF3" w:rsidRDefault="00C97A0E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01AF3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4</w:t>
      </w:r>
      <w:r w:rsidR="001C4340" w:rsidRPr="00301AF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1C4340" w:rsidRPr="00301AF3">
        <w:rPr>
          <w:rFonts w:ascii="Times New Roman" w:hAnsi="Times New Roman" w:cs="Times New Roman"/>
          <w:sz w:val="27"/>
          <w:szCs w:val="27"/>
        </w:rPr>
        <w:t>Сошникова</w:t>
      </w:r>
      <w:proofErr w:type="spellEnd"/>
      <w:r w:rsidR="0056621F" w:rsidRPr="00301AF3">
        <w:rPr>
          <w:rFonts w:ascii="Times New Roman" w:hAnsi="Times New Roman" w:cs="Times New Roman"/>
          <w:sz w:val="27"/>
          <w:szCs w:val="27"/>
        </w:rPr>
        <w:t xml:space="preserve"> Ирина Викторовна</w:t>
      </w:r>
    </w:p>
    <w:p w:rsidR="00C97A0E" w:rsidRPr="00301AF3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 w:rsidR="004C0C1C" w:rsidRPr="00301AF3">
        <w:rPr>
          <w:rFonts w:ascii="Times New Roman" w:hAnsi="Times New Roman" w:cs="Times New Roman"/>
          <w:sz w:val="27"/>
          <w:szCs w:val="27"/>
        </w:rPr>
        <w:t xml:space="preserve">      </w:t>
      </w:r>
      <w:r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A94886" w:rsidRPr="00301AF3">
        <w:rPr>
          <w:rFonts w:ascii="Times New Roman" w:hAnsi="Times New Roman" w:cs="Times New Roman"/>
          <w:sz w:val="27"/>
          <w:szCs w:val="27"/>
        </w:rPr>
        <w:t xml:space="preserve">    </w:t>
      </w:r>
      <w:r w:rsidRPr="00301AF3">
        <w:rPr>
          <w:rFonts w:ascii="Times New Roman" w:hAnsi="Times New Roman" w:cs="Times New Roman"/>
          <w:sz w:val="27"/>
          <w:szCs w:val="27"/>
        </w:rPr>
        <w:t xml:space="preserve"> </w:t>
      </w:r>
      <w:r w:rsidR="00A94886" w:rsidRPr="00301AF3">
        <w:rPr>
          <w:rFonts w:ascii="Times New Roman" w:hAnsi="Times New Roman" w:cs="Times New Roman"/>
          <w:sz w:val="27"/>
          <w:szCs w:val="27"/>
        </w:rPr>
        <w:t>___</w:t>
      </w:r>
      <w:r w:rsidRPr="00301AF3">
        <w:rPr>
          <w:rFonts w:ascii="Times New Roman" w:hAnsi="Times New Roman" w:cs="Times New Roman"/>
          <w:sz w:val="27"/>
          <w:szCs w:val="27"/>
        </w:rPr>
        <w:t>_________________</w:t>
      </w:r>
      <w:r w:rsidRPr="00301AF3">
        <w:rPr>
          <w:rFonts w:ascii="Times New Roman" w:hAnsi="Times New Roman" w:cs="Times New Roman"/>
          <w:sz w:val="27"/>
          <w:szCs w:val="27"/>
        </w:rPr>
        <w:tab/>
      </w:r>
      <w:r w:rsidR="00C97A0E" w:rsidRPr="00301AF3">
        <w:rPr>
          <w:rFonts w:ascii="Times New Roman" w:hAnsi="Times New Roman" w:cs="Times New Roman"/>
          <w:sz w:val="27"/>
          <w:szCs w:val="27"/>
        </w:rPr>
        <w:t>(подпись)</w:t>
      </w:r>
    </w:p>
    <w:p w:rsidR="005C2633" w:rsidRPr="00301AF3" w:rsidRDefault="00E56B39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>5</w:t>
      </w:r>
      <w:r w:rsidR="005C2633" w:rsidRPr="00301AF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C2633" w:rsidRPr="00301AF3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="005C2633" w:rsidRPr="00301AF3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5C2633" w:rsidRDefault="00547B18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A94886" w:rsidRPr="00301A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01AF3">
        <w:rPr>
          <w:rFonts w:ascii="Times New Roman" w:hAnsi="Times New Roman" w:cs="Times New Roman"/>
          <w:sz w:val="27"/>
          <w:szCs w:val="27"/>
        </w:rPr>
        <w:t>____________________</w:t>
      </w:r>
      <w:r w:rsidRPr="00301AF3">
        <w:rPr>
          <w:rFonts w:ascii="Times New Roman" w:hAnsi="Times New Roman" w:cs="Times New Roman"/>
          <w:sz w:val="27"/>
          <w:szCs w:val="27"/>
        </w:rPr>
        <w:tab/>
        <w:t>(подпись)</w:t>
      </w:r>
    </w:p>
    <w:p w:rsidR="00301AF3" w:rsidRPr="00301AF3" w:rsidRDefault="00301AF3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74868" w:rsidRPr="00301AF3" w:rsidRDefault="00301AF3" w:rsidP="00174868">
      <w:pPr>
        <w:spacing w:line="3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74868" w:rsidRPr="00301AF3">
        <w:rPr>
          <w:rFonts w:ascii="Times New Roman" w:hAnsi="Times New Roman" w:cs="Times New Roman"/>
          <w:sz w:val="27"/>
          <w:szCs w:val="27"/>
        </w:rPr>
        <w:t>.Сауляк Людмила Владимировна                               ____________________</w:t>
      </w:r>
    </w:p>
    <w:p w:rsidR="00174868" w:rsidRPr="00301AF3" w:rsidRDefault="00174868" w:rsidP="00174868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1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0B0819">
        <w:rPr>
          <w:rFonts w:ascii="Times New Roman" w:hAnsi="Times New Roman" w:cs="Times New Roman"/>
          <w:sz w:val="27"/>
          <w:szCs w:val="27"/>
        </w:rPr>
        <w:t xml:space="preserve">  </w:t>
      </w:r>
      <w:r w:rsidR="00DE2076">
        <w:rPr>
          <w:rFonts w:ascii="Times New Roman" w:hAnsi="Times New Roman" w:cs="Times New Roman"/>
          <w:sz w:val="27"/>
          <w:szCs w:val="27"/>
        </w:rPr>
        <w:t xml:space="preserve">   </w:t>
      </w:r>
      <w:r w:rsidR="000B0819">
        <w:rPr>
          <w:rFonts w:ascii="Times New Roman" w:hAnsi="Times New Roman" w:cs="Times New Roman"/>
          <w:sz w:val="27"/>
          <w:szCs w:val="27"/>
        </w:rPr>
        <w:t xml:space="preserve">   </w:t>
      </w:r>
      <w:r w:rsidR="00301AF3">
        <w:rPr>
          <w:rFonts w:ascii="Times New Roman" w:hAnsi="Times New Roman" w:cs="Times New Roman"/>
          <w:sz w:val="27"/>
          <w:szCs w:val="27"/>
        </w:rPr>
        <w:t xml:space="preserve"> </w:t>
      </w:r>
      <w:r w:rsidRPr="00301AF3">
        <w:rPr>
          <w:rFonts w:ascii="Times New Roman" w:hAnsi="Times New Roman" w:cs="Times New Roman"/>
          <w:sz w:val="27"/>
          <w:szCs w:val="27"/>
        </w:rPr>
        <w:t>(подпись)</w:t>
      </w:r>
    </w:p>
    <w:sectPr w:rsidR="00174868" w:rsidRPr="0030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C5983"/>
    <w:rsid w:val="000F3CD0"/>
    <w:rsid w:val="00147784"/>
    <w:rsid w:val="001722B8"/>
    <w:rsid w:val="00174868"/>
    <w:rsid w:val="00175860"/>
    <w:rsid w:val="001B1499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755CF"/>
    <w:rsid w:val="00281537"/>
    <w:rsid w:val="002836E7"/>
    <w:rsid w:val="002A25AE"/>
    <w:rsid w:val="002A64B4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92191"/>
    <w:rsid w:val="003B24FE"/>
    <w:rsid w:val="003B4987"/>
    <w:rsid w:val="003B6873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1CA7"/>
    <w:rsid w:val="004968BE"/>
    <w:rsid w:val="004A1941"/>
    <w:rsid w:val="004A3920"/>
    <w:rsid w:val="004C0C1C"/>
    <w:rsid w:val="004C5F0D"/>
    <w:rsid w:val="004C6833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C1B76"/>
    <w:rsid w:val="007E71D4"/>
    <w:rsid w:val="007F3CF4"/>
    <w:rsid w:val="00826962"/>
    <w:rsid w:val="00831382"/>
    <w:rsid w:val="00832190"/>
    <w:rsid w:val="00836643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22856"/>
    <w:rsid w:val="00923B20"/>
    <w:rsid w:val="00932082"/>
    <w:rsid w:val="009572F0"/>
    <w:rsid w:val="00982208"/>
    <w:rsid w:val="00992637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35C47"/>
    <w:rsid w:val="00C64915"/>
    <w:rsid w:val="00C85590"/>
    <w:rsid w:val="00C876FB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36B03"/>
    <w:rsid w:val="00D458D1"/>
    <w:rsid w:val="00D50D84"/>
    <w:rsid w:val="00D614C2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9EA"/>
    <w:rsid w:val="00E149A0"/>
    <w:rsid w:val="00E351A4"/>
    <w:rsid w:val="00E353FE"/>
    <w:rsid w:val="00E56B39"/>
    <w:rsid w:val="00E57AAB"/>
    <w:rsid w:val="00E757A7"/>
    <w:rsid w:val="00EC6568"/>
    <w:rsid w:val="00ED19C4"/>
    <w:rsid w:val="00ED4B7A"/>
    <w:rsid w:val="00ED74D1"/>
    <w:rsid w:val="00ED7DEE"/>
    <w:rsid w:val="00EE591A"/>
    <w:rsid w:val="00EF1B9E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133</cp:revision>
  <cp:lastPrinted>2013-06-04T07:14:00Z</cp:lastPrinted>
  <dcterms:created xsi:type="dcterms:W3CDTF">2013-02-28T11:57:00Z</dcterms:created>
  <dcterms:modified xsi:type="dcterms:W3CDTF">2013-06-04T07:24:00Z</dcterms:modified>
</cp:coreProperties>
</file>