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BEAD3" w14:textId="77777777" w:rsidR="009B60B8" w:rsidRDefault="009B60B8" w:rsidP="009B60B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Hlk111619102"/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14:paraId="5B8C7326" w14:textId="77777777" w:rsidR="009B60B8" w:rsidRDefault="009B60B8" w:rsidP="009B60B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62A521F" w14:textId="77777777" w:rsidR="009B60B8" w:rsidRDefault="009B60B8" w:rsidP="009B6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АДМИНИСТРАЦИИ ШПАКОВСКОГО МУНИЦИПАЛЬНОГО ОКРУГА</w:t>
      </w:r>
    </w:p>
    <w:p w14:paraId="109D3686" w14:textId="77777777" w:rsidR="009B60B8" w:rsidRDefault="009B60B8" w:rsidP="009B6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СТАВРОПОЛЬСКОГО  КРАЯ</w:t>
      </w:r>
    </w:p>
    <w:p w14:paraId="7A415C30" w14:textId="77777777" w:rsidR="009B60B8" w:rsidRDefault="009B60B8" w:rsidP="009B60B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87A8F67" w14:textId="760916C4" w:rsidR="009B60B8" w:rsidRDefault="0096526B" w:rsidP="009652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526B">
        <w:rPr>
          <w:rFonts w:ascii="Times New Roman" w:hAnsi="Times New Roman" w:cs="Times New Roman"/>
          <w:sz w:val="28"/>
          <w:szCs w:val="28"/>
        </w:rPr>
        <w:t>20 октября 2022 г.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</w:t>
      </w:r>
      <w:r w:rsidR="009B60B8">
        <w:rPr>
          <w:rFonts w:ascii="Times New Roman" w:hAnsi="Times New Roman" w:cs="Times New Roman"/>
          <w:b/>
          <w:sz w:val="24"/>
          <w:szCs w:val="28"/>
        </w:rPr>
        <w:t>г. Михайловск</w:t>
      </w:r>
      <w:r>
        <w:rPr>
          <w:rFonts w:ascii="Times New Roman" w:hAnsi="Times New Roman" w:cs="Times New Roman"/>
          <w:b/>
          <w:sz w:val="24"/>
          <w:szCs w:val="28"/>
        </w:rPr>
        <w:t xml:space="preserve">                                                   </w:t>
      </w:r>
      <w:r w:rsidRPr="0096526B">
        <w:rPr>
          <w:rFonts w:ascii="Times New Roman" w:hAnsi="Times New Roman" w:cs="Times New Roman"/>
          <w:sz w:val="28"/>
          <w:szCs w:val="28"/>
        </w:rPr>
        <w:t>№ 1492</w:t>
      </w:r>
    </w:p>
    <w:p w14:paraId="50DC46E5" w14:textId="77777777" w:rsidR="009B60B8" w:rsidRDefault="009B60B8" w:rsidP="009B60B8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98AF49" w14:textId="77777777" w:rsidR="009B60B8" w:rsidRDefault="009B60B8" w:rsidP="009B6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89532B" w14:textId="77777777" w:rsidR="009B60B8" w:rsidRDefault="009B60B8" w:rsidP="009B6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875AF" w14:textId="77777777" w:rsidR="009B60B8" w:rsidRDefault="009B60B8" w:rsidP="009B60B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и проведении публичных слушаний</w:t>
      </w:r>
    </w:p>
    <w:p w14:paraId="46D784FA" w14:textId="77777777" w:rsidR="009B60B8" w:rsidRDefault="009B60B8" w:rsidP="009B60B8">
      <w:pPr>
        <w:spacing w:after="0" w:line="240" w:lineRule="auto"/>
        <w:ind w:left="-709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552D2" w14:textId="77777777" w:rsidR="009B60B8" w:rsidRDefault="009B60B8" w:rsidP="009B6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2E1720A0" w14:textId="47244095" w:rsidR="009B60B8" w:rsidRDefault="009B60B8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решением Думы </w:t>
      </w:r>
      <w:bookmarkStart w:id="1" w:name="_Hlk70413520"/>
      <w:r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 Ставропольского края</w:t>
      </w:r>
      <w:bookmarkEnd w:id="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31 марта 2021 г. № 139 «Об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 территории Шпаковского муниципального округа Ставропольского края»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, постановлением администрации Шпаковского муниципального округа Ставропольского края от 24 февраля 2021 г. № 200 «О создании комиссии по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землепользованию и застройке в администрации Шпаковского муниципального округа Ставропольского края»,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Правилами землепользования и застройки муниципального образования города Михайловска, утвержденными решением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Думы муниципального образования города Михайловска Шпаковского района Ставропольского края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26 мая 2016 г. № 478 </w:t>
      </w:r>
      <w:r w:rsidR="000D325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«О Правилах землепользования и застройки муниципального образования города Михайловска Шпаковского района Ставропольского края», в связи с поступившими заявлениями заинтересованных лиц,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администрация Шпаковского муниципального округа Ставропольского края</w:t>
      </w:r>
    </w:p>
    <w:p w14:paraId="484B67E6" w14:textId="77777777" w:rsidR="009B60B8" w:rsidRDefault="009B60B8" w:rsidP="009B60B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DD13A" w14:textId="77777777" w:rsidR="009B60B8" w:rsidRDefault="009B60B8" w:rsidP="009B60B8">
      <w:pPr>
        <w:tabs>
          <w:tab w:val="left" w:pos="0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14:paraId="4BB05C69" w14:textId="77777777" w:rsidR="009B60B8" w:rsidRDefault="009B60B8" w:rsidP="009B60B8">
      <w:pPr>
        <w:tabs>
          <w:tab w:val="left" w:pos="2100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D606C7" w14:textId="47500486" w:rsidR="009B60B8" w:rsidRDefault="009B60B8" w:rsidP="009B6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Провести 28 октября 2022 года в 14 часов 00 минут в зале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заседаний Михайловского территориального отдела администрации Шпаковского муниципального округа Ставропольского края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bookmarkStart w:id="2" w:name="_Hlk8379894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ул. Ленина, № 98</w:t>
      </w:r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публичные слушания по вопросам:</w:t>
      </w:r>
    </w:p>
    <w:p w14:paraId="78CEE9F0" w14:textId="76F2901C" w:rsidR="009B60B8" w:rsidRDefault="00453B9F" w:rsidP="009B60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Предоставление</w:t>
      </w:r>
      <w:r w:rsidR="009B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условно разрешенный вид использования земельных участков и изменения наименований объектов капитального строительства:</w:t>
      </w:r>
    </w:p>
    <w:p w14:paraId="34F1A0BD" w14:textId="3BF94308" w:rsidR="009B60B8" w:rsidRDefault="009B60B8" w:rsidP="009B60B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26:11:020235:400,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Садовая, 42</w:t>
      </w:r>
      <w:r w:rsidRPr="009B60B8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4B03293" w14:textId="2B7486FD" w:rsidR="009B60B8" w:rsidRDefault="009B60B8" w:rsidP="009B60B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9B60B8">
        <w:rPr>
          <w:rFonts w:ascii="Times New Roman" w:eastAsia="Times New Roman" w:hAnsi="Times New Roman" w:cs="Times New Roman"/>
          <w:sz w:val="28"/>
          <w:szCs w:val="28"/>
          <w:lang w:eastAsia="ru-RU"/>
        </w:rPr>
        <w:t>246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9B60B8">
        <w:rPr>
          <w:rFonts w:ascii="Times New Roman" w:eastAsia="Times New Roman" w:hAnsi="Times New Roman" w:cs="Times New Roman"/>
          <w:sz w:val="28"/>
          <w:szCs w:val="28"/>
          <w:lang w:eastAsia="ru-RU"/>
        </w:rPr>
        <w:t>623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Куксова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68;</w:t>
      </w:r>
    </w:p>
    <w:p w14:paraId="669108EB" w14:textId="3FFD79EF" w:rsidR="009B60B8" w:rsidRDefault="009B60B8" w:rsidP="009B60B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кадастровым номером 26:11:020601:328,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6DA72D86" w14:textId="6EB8E301" w:rsidR="009B60B8" w:rsidRDefault="009B60B8" w:rsidP="009B60B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26:11:020401:4169,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Владимира Селедкина;</w:t>
      </w:r>
    </w:p>
    <w:p w14:paraId="418A59E0" w14:textId="40B75905" w:rsidR="009B60B8" w:rsidRDefault="009B60B8" w:rsidP="009B60B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26:11:020247:700,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Демократическая, 24;</w:t>
      </w:r>
    </w:p>
    <w:p w14:paraId="73A6CB4D" w14:textId="381241EF" w:rsidR="009B60B8" w:rsidRDefault="009B60B8" w:rsidP="009B60B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26:11:020238:18,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переулок Заря, 16;</w:t>
      </w:r>
    </w:p>
    <w:p w14:paraId="60D23C83" w14:textId="113B65C8" w:rsidR="009B60B8" w:rsidRDefault="009B60B8" w:rsidP="009B60B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26:11:020246:1319,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В.К. Орлова, </w:t>
      </w:r>
      <w:r w:rsidRPr="007052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1571823" w14:textId="1C713624" w:rsidR="009B60B8" w:rsidRDefault="009B60B8" w:rsidP="009B60B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26:11:000000:7094,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3E36CDEF" w14:textId="4CA397C1" w:rsidR="009B60B8" w:rsidRDefault="009B60B8" w:rsidP="009B60B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26:11:020142:347,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Терешковой, 80А;</w:t>
      </w:r>
    </w:p>
    <w:p w14:paraId="7353C640" w14:textId="10B3BEEB" w:rsidR="009B60B8" w:rsidRDefault="009B60B8" w:rsidP="009B60B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B755E7" w:rsidRPr="00B755E7">
        <w:rPr>
          <w:rFonts w:ascii="Times New Roman" w:eastAsia="Times New Roman" w:hAnsi="Times New Roman" w:cs="Times New Roman"/>
          <w:sz w:val="28"/>
          <w:szCs w:val="28"/>
          <w:lang w:eastAsia="ru-RU"/>
        </w:rPr>
        <w:t>104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755E7" w:rsidRPr="00B755E7">
        <w:rPr>
          <w:rFonts w:ascii="Times New Roman" w:eastAsia="Times New Roman" w:hAnsi="Times New Roman" w:cs="Times New Roman"/>
          <w:sz w:val="28"/>
          <w:szCs w:val="28"/>
          <w:lang w:eastAsia="ru-RU"/>
        </w:rPr>
        <w:t>409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переулок Красный, 28</w:t>
      </w:r>
      <w:r w:rsidRPr="009B60B8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AAFF6FD" w14:textId="168D8A76" w:rsidR="00B755E7" w:rsidRDefault="00B755E7" w:rsidP="009B60B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B755E7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755E7">
        <w:rPr>
          <w:rFonts w:ascii="Times New Roman" w:eastAsia="Times New Roman" w:hAnsi="Times New Roman" w:cs="Times New Roman"/>
          <w:sz w:val="28"/>
          <w:szCs w:val="28"/>
          <w:lang w:eastAsia="ru-RU"/>
        </w:rPr>
        <w:t>6651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Михайловский бульвар, 76;</w:t>
      </w:r>
    </w:p>
    <w:p w14:paraId="303DC74A" w14:textId="5B93D7FE" w:rsidR="00B755E7" w:rsidRDefault="00B755E7" w:rsidP="009B60B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B755E7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755E7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Михайловский бульвар, 74;</w:t>
      </w:r>
    </w:p>
    <w:p w14:paraId="73043B1D" w14:textId="52BCB5AF" w:rsidR="00B755E7" w:rsidRDefault="00B755E7" w:rsidP="009B60B8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26:11:020226:1066,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178</w:t>
      </w:r>
      <w:r w:rsidRPr="00B755E7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45ED8D" w14:textId="77777777" w:rsidR="009B60B8" w:rsidRDefault="009B60B8" w:rsidP="009B60B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7175C" w14:textId="632555AD" w:rsidR="009B60B8" w:rsidRDefault="000D3253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Предоставлени</w:t>
      </w:r>
      <w:r w:rsidR="00453B9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B60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разрешений на отклонение от предельных параметров разрешенного строительства и отклонение от предельных минимальных (максимальных) размеров следующих земельных участков:</w:t>
      </w:r>
    </w:p>
    <w:p w14:paraId="4907F5CB" w14:textId="5685579B" w:rsidR="009B60B8" w:rsidRDefault="009B60B8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26:11:020235:400,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Садовая, 42</w:t>
      </w:r>
      <w:r w:rsidRPr="009B60B8">
        <w:rPr>
          <w:rFonts w:ascii="Times New Roman" w:eastAsia="Times New Roman" w:hAnsi="Times New Roman" w:cs="Times New Roman"/>
          <w:sz w:val="28"/>
          <w:szCs w:val="28"/>
          <w:lang w:eastAsia="ru-RU"/>
        </w:rPr>
        <w:t>/2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16D50A0" w14:textId="7A6B1B03" w:rsidR="009B60B8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Pr="00B755E7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755E7">
        <w:rPr>
          <w:rFonts w:ascii="Times New Roman" w:eastAsia="Times New Roman" w:hAnsi="Times New Roman" w:cs="Times New Roman"/>
          <w:sz w:val="28"/>
          <w:szCs w:val="28"/>
          <w:lang w:eastAsia="ru-RU"/>
        </w:rPr>
        <w:t>6651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Михайловский бульвар, 76;</w:t>
      </w:r>
    </w:p>
    <w:p w14:paraId="69BAE8D5" w14:textId="08FBBC5C" w:rsidR="009B60B8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кадастровым номером 26:11:020</w:t>
      </w:r>
      <w:r w:rsidRPr="00B755E7">
        <w:rPr>
          <w:rFonts w:ascii="Times New Roman" w:eastAsia="Times New Roman" w:hAnsi="Times New Roman" w:cs="Times New Roman"/>
          <w:sz w:val="28"/>
          <w:szCs w:val="28"/>
          <w:lang w:eastAsia="ru-RU"/>
        </w:rPr>
        <w:t>301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755E7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Михайловский бульвар, 74;</w:t>
      </w:r>
    </w:p>
    <w:p w14:paraId="428323FF" w14:textId="5BFB7EEF" w:rsidR="009B60B8" w:rsidRDefault="009B60B8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</w:t>
      </w:r>
      <w:r w:rsidR="00B755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01:</w:t>
      </w:r>
      <w:r w:rsidR="00B755E7">
        <w:rPr>
          <w:rFonts w:ascii="Times New Roman" w:eastAsia="Times New Roman" w:hAnsi="Times New Roman" w:cs="Times New Roman"/>
          <w:sz w:val="28"/>
          <w:szCs w:val="28"/>
          <w:lang w:eastAsia="ru-RU"/>
        </w:rPr>
        <w:t>2118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B755E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ОПХ «Шпаковское»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08C7B3" w14:textId="76CCB2A0" w:rsidR="009B60B8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26:11:020601:2155,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078B941A" w14:textId="5C081C6D" w:rsidR="009B60B8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26:11:020601:2156,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782C00C5" w14:textId="19BC63D9" w:rsidR="00B755E7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26:11:020601:2157,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1D5D058B" w14:textId="3A3AB810" w:rsidR="00B755E7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26:11:020601:2158,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68B65C83" w14:textId="209F04CF" w:rsidR="00B755E7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26:11:020601:2159,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47823EE6" w14:textId="4B5E2EFB" w:rsidR="00B755E7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26:11:020601:2160,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0E1F091A" w14:textId="1166C761" w:rsidR="00B755E7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26:11:020601:2163,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1FE40039" w14:textId="4FEE07DE" w:rsidR="00B755E7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26:11:020601:2164,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7C308720" w14:textId="452B0AC6" w:rsidR="00B755E7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26:11:020601:2165,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20799825" w14:textId="4E5964D3" w:rsidR="00B755E7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26:11:020601:2168,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569D3A09" w14:textId="38CEB8B3" w:rsidR="00B755E7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26:11:020601:2169,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6990EC7E" w14:textId="2172320F" w:rsidR="00B755E7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26:11:020601:2170,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232A346A" w14:textId="4BBB6A88" w:rsidR="00B755E7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кадастровым номером 26:11:020601:2171,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432E0ABC" w14:textId="26FD5D8A" w:rsidR="00B755E7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26:11:020601:2173,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44CC3CB6" w14:textId="2573193D" w:rsidR="00B755E7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26:11:020601:2174,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7E05E7AC" w14:textId="0E9FC82C" w:rsidR="00B755E7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26:11:020601:2175,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60BD3F75" w14:textId="595E32DC" w:rsidR="00B755E7" w:rsidRDefault="00B755E7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кадастровым номером 26:11:020601:21</w:t>
      </w:r>
      <w:r w:rsidR="00252066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2977BCB7" w14:textId="3C3C6888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26:11:020601:2177,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2749FAE0" w14:textId="661998E1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26:11:020601:2178,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57C6A354" w14:textId="3E7FC8E0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26:11:020601:2134,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6AC902C2" w14:textId="72474234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26:11:020601:2134,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7400859C" w14:textId="5CF08BFB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26:11:020601:2133,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0F754DBE" w14:textId="15B6FB9A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26:11:020601:2132,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47587C9C" w14:textId="75979A3A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26:11:020401:3728,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3363C757" w14:textId="123F3D16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26:11:020401:3761,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47B03AA1" w14:textId="0C91A0FE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26:11:020401:2973,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132;</w:t>
      </w:r>
    </w:p>
    <w:p w14:paraId="1E8627AE" w14:textId="64338B3C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26:11:020601:2102,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59DCA3C4" w14:textId="177122C2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кадастровым номером 26:11:020601:2103,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4E12004C" w14:textId="796F62D5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26:11:020401:3689,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2155EAD7" w14:textId="21AD9717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26:11:020401:3688,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56A6F220" w14:textId="4C3B5A96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26:11:020601:2104,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6969FB61" w14:textId="475DB99A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26:11:020601:2135,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4FE2F0C7" w14:textId="0CFAC8A6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26:11:020401:3686,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234AD818" w14:textId="28C691FB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26:11:020401:3389,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7E941504" w14:textId="0B2FBA2C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26:11:020601:2137,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55278A0D" w14:textId="5886EBEE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26:11:020601:2138,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28135551" w14:textId="3B679D51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26:11:020601:2136,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4FE7110A" w14:textId="5B349289" w:rsidR="00B755E7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26:11:020601:2140,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705520DA" w14:textId="167751C5" w:rsidR="00252066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26:11:021001:1738,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Владимира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Ацуты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1;</w:t>
      </w:r>
    </w:p>
    <w:p w14:paraId="2E1B1356" w14:textId="47C03029" w:rsidR="00252066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26:11:021001:1736,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Владимира Селедкина, 2;</w:t>
      </w:r>
    </w:p>
    <w:p w14:paraId="219878A0" w14:textId="48E465BE" w:rsidR="00252066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26:11:020401:1379,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Сергея Васильева, 16</w:t>
      </w:r>
      <w:r w:rsidRPr="00252066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1;</w:t>
      </w:r>
    </w:p>
    <w:p w14:paraId="62C09320" w14:textId="355BEB9E" w:rsidR="00252066" w:rsidRDefault="00252066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26:11:020246:2406,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Каменная;</w:t>
      </w:r>
    </w:p>
    <w:p w14:paraId="72443CF3" w14:textId="0D87123A" w:rsidR="00252066" w:rsidRDefault="00347B04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26:11:020246:2444,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Каменная;</w:t>
      </w:r>
    </w:p>
    <w:p w14:paraId="2DF2DB54" w14:textId="7011280A" w:rsidR="00252066" w:rsidRDefault="00347B04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 кадастровым номером 26:11:020246:2448,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Каменная;</w:t>
      </w:r>
    </w:p>
    <w:p w14:paraId="7BFC52C2" w14:textId="785EB4F0" w:rsidR="00252066" w:rsidRDefault="00347B04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26:11:020401:3758,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0488D601" w14:textId="0BA3FCFD" w:rsidR="00252066" w:rsidRDefault="00347B04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26:11:020246:2447,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Каменная;</w:t>
      </w:r>
    </w:p>
    <w:p w14:paraId="157090CF" w14:textId="4CF9A5CC" w:rsidR="00252066" w:rsidRDefault="00347B04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26:11:020246:2449,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Каменная;</w:t>
      </w:r>
    </w:p>
    <w:p w14:paraId="56EA07F1" w14:textId="0FF2FC30" w:rsidR="00252066" w:rsidRDefault="00347B04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26:11:020401:3363,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Михайловск;</w:t>
      </w:r>
    </w:p>
    <w:p w14:paraId="77C17E9F" w14:textId="5D7E1B64" w:rsidR="00347B04" w:rsidRDefault="00347B04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26:11:020601:292,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51FEA8AA" w14:textId="5209792E" w:rsidR="00347B04" w:rsidRDefault="00347B04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26:11:020601:2113,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территория ОПХ «Шпаковское»;</w:t>
      </w:r>
    </w:p>
    <w:p w14:paraId="67300227" w14:textId="3D6A0EC7" w:rsidR="00347B04" w:rsidRDefault="00347B04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26:11:020213:605,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Шоссейная, 4;</w:t>
      </w:r>
    </w:p>
    <w:p w14:paraId="2D7D62BC" w14:textId="20F06A2A" w:rsidR="00347B04" w:rsidRDefault="00347B04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26:11:020246:480,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Садовая, 97;</w:t>
      </w:r>
    </w:p>
    <w:p w14:paraId="7F741CBF" w14:textId="11A6201E" w:rsidR="00252066" w:rsidRPr="00347B04" w:rsidRDefault="00347B04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26:11:020237:1204, по адресу: Российская Федерация, Ставропольский край,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город Михайловск, улица Орджоникидзе, 241</w:t>
      </w:r>
      <w:r w:rsidRPr="00347B04">
        <w:rPr>
          <w:rFonts w:ascii="Times New Roman" w:eastAsia="Times New Roman" w:hAnsi="Times New Roman" w:cs="Times New Roman"/>
          <w:sz w:val="28"/>
          <w:szCs w:val="28"/>
          <w:lang w:eastAsia="ru-RU"/>
        </w:rPr>
        <w:t>/3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BD617F" w14:textId="77777777" w:rsidR="009B60B8" w:rsidRDefault="009B60B8" w:rsidP="009B60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1F384" w14:textId="77777777" w:rsidR="009B60B8" w:rsidRDefault="009B60B8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прилагаемое информационное сообщение о проведении публичных слушаний по предоставлению разрешений на условно разрешенный вид использования земельных участков и изменению наименований объектов капитального строительства, предоставлению разрешений на отклонение от предельных параметров разрешенного строительства и отклонение от предельных минимальных (максимальных) размеров земельного участка.</w:t>
      </w:r>
    </w:p>
    <w:p w14:paraId="7EF7F97F" w14:textId="77777777" w:rsidR="009B60B8" w:rsidRDefault="009B60B8" w:rsidP="009B6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B8895" w14:textId="77777777" w:rsidR="009B60B8" w:rsidRDefault="009B60B8" w:rsidP="009B6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Комиссии по землепользованию и застройке администрации Шпаковского муниципального округа обеспечить:</w:t>
      </w:r>
    </w:p>
    <w:p w14:paraId="432370F4" w14:textId="77777777" w:rsidR="009B60B8" w:rsidRDefault="009B60B8" w:rsidP="009B6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Организацию и проведение публичных слушаний в соответствии с законодательством.</w:t>
      </w:r>
    </w:p>
    <w:p w14:paraId="41B11CA7" w14:textId="77777777" w:rsidR="009B60B8" w:rsidRDefault="009B60B8" w:rsidP="009B6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Своевременную подготовку и опубликование постановления и заключения о результатах публичных слушаний.</w:t>
      </w:r>
    </w:p>
    <w:p w14:paraId="42A50E9B" w14:textId="77777777" w:rsidR="009B60B8" w:rsidRDefault="009B60B8" w:rsidP="009B60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2E2547" w14:textId="77777777" w:rsidR="009B60B8" w:rsidRDefault="009B60B8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вестник».</w:t>
      </w:r>
    </w:p>
    <w:p w14:paraId="58AACFD1" w14:textId="77777777" w:rsidR="009B60B8" w:rsidRDefault="009B60B8" w:rsidP="00347B0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F3612A" w14:textId="77777777" w:rsidR="009B60B8" w:rsidRDefault="009B60B8" w:rsidP="009B60B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Настоящее постановление вступает в силу со дня его принятия.</w:t>
      </w:r>
    </w:p>
    <w:p w14:paraId="32E352BD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9E544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0D3BEC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C07485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14:paraId="0142FD78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округа</w:t>
      </w:r>
    </w:p>
    <w:p w14:paraId="02028E55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proofErr w:type="spellEnd"/>
    </w:p>
    <w:p w14:paraId="371B0D06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CF82B9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D6AEC6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FBCB47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B24B9D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BCAA9" w14:textId="77777777" w:rsidR="009B60B8" w:rsidRDefault="009B60B8" w:rsidP="009B60B8"/>
    <w:p w14:paraId="746A7C59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1630F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212AF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83B46A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D357B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E9639C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F2CCA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862869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C9149F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28CE63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826F67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F8882D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8D044E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EB1C25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A3A24B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95CB79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BAB96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E2700A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F0DB3F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17A86C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51B57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6A5DB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5A6D0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3D54C0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925C2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5A85C8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CAF857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A5DB4D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AED90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D8B049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EFCDD8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B88B8B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E368E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0F9E02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2D83F4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2BD738" w14:textId="77777777" w:rsidR="009B60B8" w:rsidRDefault="009B60B8" w:rsidP="009B60B8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GoBack"/>
      <w:bookmarkEnd w:id="3"/>
    </w:p>
    <w:bookmarkEnd w:id="0"/>
    <w:sectPr w:rsidR="009B60B8" w:rsidSect="0065121B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B0FDA8" w14:textId="77777777" w:rsidR="003713B0" w:rsidRDefault="00453B9F">
      <w:pPr>
        <w:spacing w:after="0" w:line="240" w:lineRule="auto"/>
      </w:pPr>
      <w:r>
        <w:separator/>
      </w:r>
    </w:p>
  </w:endnote>
  <w:endnote w:type="continuationSeparator" w:id="0">
    <w:p w14:paraId="4F11AE4F" w14:textId="77777777" w:rsidR="003713B0" w:rsidRDefault="00453B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D1E4FA" w14:textId="77777777" w:rsidR="003713B0" w:rsidRDefault="00453B9F">
      <w:pPr>
        <w:spacing w:after="0" w:line="240" w:lineRule="auto"/>
      </w:pPr>
      <w:r>
        <w:separator/>
      </w:r>
    </w:p>
  </w:footnote>
  <w:footnote w:type="continuationSeparator" w:id="0">
    <w:p w14:paraId="0AF2119D" w14:textId="77777777" w:rsidR="003713B0" w:rsidRDefault="00453B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850973"/>
      <w:docPartObj>
        <w:docPartGallery w:val="Page Numbers (Top of Page)"/>
        <w:docPartUnique/>
      </w:docPartObj>
    </w:sdtPr>
    <w:sdtEndPr/>
    <w:sdtContent>
      <w:p w14:paraId="55BF0D09" w14:textId="77777777" w:rsidR="003C57C9" w:rsidRDefault="00453B9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2C4C">
          <w:rPr>
            <w:noProof/>
          </w:rPr>
          <w:t>4</w:t>
        </w:r>
        <w:r>
          <w:fldChar w:fldCharType="end"/>
        </w:r>
      </w:p>
    </w:sdtContent>
  </w:sdt>
  <w:p w14:paraId="1D63F52D" w14:textId="77777777" w:rsidR="003C57C9" w:rsidRDefault="00982C4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0B8"/>
    <w:rsid w:val="000D3253"/>
    <w:rsid w:val="00252066"/>
    <w:rsid w:val="00347B04"/>
    <w:rsid w:val="003713B0"/>
    <w:rsid w:val="00453B9F"/>
    <w:rsid w:val="00516F3F"/>
    <w:rsid w:val="0065121B"/>
    <w:rsid w:val="007E0465"/>
    <w:rsid w:val="008D0096"/>
    <w:rsid w:val="0096526B"/>
    <w:rsid w:val="00982C4C"/>
    <w:rsid w:val="009B60B8"/>
    <w:rsid w:val="00B3372E"/>
    <w:rsid w:val="00B755E7"/>
    <w:rsid w:val="00CC0D76"/>
    <w:rsid w:val="00ED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86F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0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60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0B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0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6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B6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2022-10-19T07:06:00Z</cp:lastPrinted>
  <dcterms:created xsi:type="dcterms:W3CDTF">2022-10-20T07:52:00Z</dcterms:created>
  <dcterms:modified xsi:type="dcterms:W3CDTF">2022-10-20T07:52:00Z</dcterms:modified>
</cp:coreProperties>
</file>