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1EC90" w14:textId="77777777" w:rsidR="00B22F78" w:rsidRPr="006360DF" w:rsidRDefault="00B22F78" w:rsidP="00B2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60D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14:paraId="69DD1CAA" w14:textId="77777777" w:rsidR="00B22F78" w:rsidRPr="006360DF" w:rsidRDefault="00B22F78" w:rsidP="00B22F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A1831E" w14:textId="77777777" w:rsidR="00B22F78" w:rsidRPr="006360DF" w:rsidRDefault="00B22F78" w:rsidP="00B2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КОМИТЕТА ПО ГРАДОСТРОИТЕЛЬСТВУ, ЗЕМЕЛЬНЫМ И </w:t>
      </w:r>
      <w:r w:rsidRPr="00636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ИМУЩЕСТВЕННЫМ ОТНОШЕНИЯМ АДМИНИСТРАЦИИ ШПАКОВСКОГО </w:t>
      </w:r>
      <w:r w:rsidRPr="00636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МУНИЦИПАЛЬНОГО ОКРУГА СТАВРОПОЛЬСКОГО  КРАЯ</w:t>
      </w:r>
    </w:p>
    <w:p w14:paraId="692FFC2C" w14:textId="77777777" w:rsidR="00B22F78" w:rsidRPr="00AF796F" w:rsidRDefault="00B22F78" w:rsidP="00B2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0EA21DC" w14:textId="77777777" w:rsidR="00B22F78" w:rsidRPr="006360DF" w:rsidRDefault="00B22F78" w:rsidP="00B2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Михайловск</w:t>
      </w:r>
    </w:p>
    <w:p w14:paraId="68FF3D1C" w14:textId="77777777" w:rsidR="007F0DBB" w:rsidRDefault="007F0DBB" w:rsidP="00B22F78">
      <w:pPr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F5332" w14:textId="0CE247D4" w:rsidR="00A45405" w:rsidRPr="00A45405" w:rsidRDefault="00A45405" w:rsidP="00A45405">
      <w:pPr>
        <w:rPr>
          <w:rFonts w:ascii="Times New Roman" w:hAnsi="Times New Roman" w:cs="Times New Roman"/>
          <w:sz w:val="28"/>
          <w:szCs w:val="28"/>
        </w:rPr>
      </w:pPr>
      <w:r w:rsidRPr="00A45405">
        <w:rPr>
          <w:rFonts w:ascii="Times New Roman" w:hAnsi="Times New Roman" w:cs="Times New Roman"/>
          <w:sz w:val="28"/>
          <w:szCs w:val="28"/>
        </w:rPr>
        <w:t>«</w:t>
      </w:r>
      <w:r w:rsidR="003F2ACD">
        <w:rPr>
          <w:rFonts w:ascii="Times New Roman" w:hAnsi="Times New Roman" w:cs="Times New Roman"/>
          <w:sz w:val="28"/>
          <w:szCs w:val="28"/>
        </w:rPr>
        <w:t>24</w:t>
      </w:r>
      <w:r w:rsidRPr="00A45405">
        <w:rPr>
          <w:rFonts w:ascii="Times New Roman" w:hAnsi="Times New Roman" w:cs="Times New Roman"/>
          <w:sz w:val="28"/>
          <w:szCs w:val="28"/>
        </w:rPr>
        <w:t>»</w:t>
      </w:r>
      <w:r w:rsidR="003F2AC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45405">
        <w:rPr>
          <w:rFonts w:ascii="Times New Roman" w:hAnsi="Times New Roman" w:cs="Times New Roman"/>
          <w:sz w:val="28"/>
          <w:szCs w:val="28"/>
        </w:rPr>
        <w:t>2024 г.</w:t>
      </w:r>
      <w:r w:rsidRPr="00A45405">
        <w:rPr>
          <w:rFonts w:ascii="Times New Roman" w:hAnsi="Times New Roman" w:cs="Times New Roman"/>
          <w:sz w:val="28"/>
          <w:szCs w:val="28"/>
        </w:rPr>
        <w:tab/>
      </w:r>
      <w:r w:rsidRPr="00A45405">
        <w:rPr>
          <w:rFonts w:ascii="Times New Roman" w:hAnsi="Times New Roman" w:cs="Times New Roman"/>
          <w:sz w:val="28"/>
          <w:szCs w:val="28"/>
        </w:rPr>
        <w:tab/>
      </w:r>
      <w:r w:rsidRPr="00A45405">
        <w:rPr>
          <w:rFonts w:ascii="Times New Roman" w:hAnsi="Times New Roman" w:cs="Times New Roman"/>
          <w:sz w:val="28"/>
          <w:szCs w:val="28"/>
        </w:rPr>
        <w:tab/>
      </w:r>
      <w:r w:rsidRPr="00A45405">
        <w:rPr>
          <w:rFonts w:ascii="Times New Roman" w:hAnsi="Times New Roman" w:cs="Times New Roman"/>
          <w:sz w:val="28"/>
          <w:szCs w:val="28"/>
        </w:rPr>
        <w:tab/>
      </w:r>
      <w:r w:rsidRPr="00A45405">
        <w:rPr>
          <w:rFonts w:ascii="Times New Roman" w:hAnsi="Times New Roman" w:cs="Times New Roman"/>
          <w:sz w:val="28"/>
          <w:szCs w:val="28"/>
        </w:rPr>
        <w:tab/>
      </w:r>
      <w:r w:rsidRPr="00A45405">
        <w:rPr>
          <w:rFonts w:ascii="Times New Roman" w:hAnsi="Times New Roman" w:cs="Times New Roman"/>
          <w:sz w:val="28"/>
          <w:szCs w:val="28"/>
        </w:rPr>
        <w:tab/>
        <w:t xml:space="preserve">         №</w:t>
      </w:r>
      <w:r w:rsidR="003F2ACD">
        <w:rPr>
          <w:rFonts w:ascii="Times New Roman" w:hAnsi="Times New Roman" w:cs="Times New Roman"/>
          <w:sz w:val="28"/>
          <w:szCs w:val="28"/>
        </w:rPr>
        <w:t xml:space="preserve"> 175- И</w:t>
      </w:r>
    </w:p>
    <w:p w14:paraId="045EA512" w14:textId="77777777" w:rsidR="00A45405" w:rsidRDefault="00A45405" w:rsidP="00B22F78">
      <w:pPr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B9406" w14:textId="77777777" w:rsidR="00B22F78" w:rsidRPr="00AF796F" w:rsidRDefault="00B22F78" w:rsidP="00B22F78">
      <w:pPr>
        <w:spacing w:after="0" w:line="26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F79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</w:t>
      </w:r>
    </w:p>
    <w:p w14:paraId="1A41C61D" w14:textId="5C1BC2BE" w:rsidR="00B22F78" w:rsidRPr="00CB22E8" w:rsidRDefault="00B22F78" w:rsidP="00B22F78">
      <w:pPr>
        <w:pStyle w:val="western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CB22E8">
        <w:rPr>
          <w:sz w:val="28"/>
          <w:szCs w:val="28"/>
        </w:rPr>
        <w:t xml:space="preserve">О проведении аукциона в электронной форме по продаже имущества, находящегося в муниципальной собственности </w:t>
      </w:r>
      <w:r>
        <w:rPr>
          <w:sz w:val="28"/>
          <w:szCs w:val="28"/>
        </w:rPr>
        <w:t xml:space="preserve">Шпаковского муниципального округа Ставропольского края </w:t>
      </w:r>
    </w:p>
    <w:p w14:paraId="42D77F7D" w14:textId="77777777" w:rsidR="00B22F78" w:rsidRPr="00231089" w:rsidRDefault="00B22F78" w:rsidP="00B22F7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2AB49" w14:textId="65E5E8D1" w:rsidR="00B22F78" w:rsidRPr="006360DF" w:rsidRDefault="00315DE3" w:rsidP="00B2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22F78" w:rsidRPr="00B22F78">
        <w:rPr>
          <w:rFonts w:ascii="Times New Roman" w:hAnsi="Times New Roman" w:cs="Times New Roman"/>
          <w:sz w:val="28"/>
          <w:szCs w:val="28"/>
        </w:rPr>
        <w:t xml:space="preserve"> </w:t>
      </w:r>
      <w:r w:rsidR="00B22F78" w:rsidRPr="00B22F78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B22F78" w:rsidRPr="00B22F78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B22F78" w:rsidRPr="00B22F78">
        <w:rPr>
          <w:rFonts w:ascii="Times New Roman" w:hAnsi="Times New Roman" w:cs="Times New Roman"/>
          <w:color w:val="000000"/>
          <w:sz w:val="28"/>
          <w:szCs w:val="28"/>
        </w:rPr>
        <w:t xml:space="preserve"> от 21 декабря 2001 г. № 178-ФЗ «О приватизации государственного и муниципального имущества», </w:t>
      </w:r>
      <w:r w:rsidR="00B22F78" w:rsidRPr="00B22F7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B22F78" w:rsidRPr="00B22F7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августа 2012 г.  </w:t>
      </w:r>
      <w:r>
        <w:rPr>
          <w:rFonts w:ascii="Times New Roman" w:hAnsi="Times New Roman" w:cs="Times New Roman"/>
          <w:sz w:val="28"/>
          <w:szCs w:val="28"/>
        </w:rPr>
        <w:br/>
      </w:r>
      <w:r w:rsidR="00B22F78" w:rsidRPr="00B22F78">
        <w:rPr>
          <w:rFonts w:ascii="Times New Roman" w:hAnsi="Times New Roman" w:cs="Times New Roman"/>
          <w:sz w:val="28"/>
          <w:szCs w:val="28"/>
        </w:rPr>
        <w:t>№ 860 «Об организации и проведении продажи государственного или муниципального имущества в электронной форме»,</w:t>
      </w:r>
      <w:r w:rsidR="00B22F78" w:rsidRPr="002E52E8">
        <w:rPr>
          <w:color w:val="000000"/>
          <w:sz w:val="28"/>
          <w:szCs w:val="28"/>
        </w:rPr>
        <w:t xml:space="preserve"> </w:t>
      </w:r>
      <w:r w:rsidR="00B22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</w:t>
      </w:r>
      <w:r w:rsidR="00AF79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F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муниципального имущества Шпаковского муниципального округа Ставропольского края, утвержденным решением Думы Шпаковского муниципального округа Ставропольского края от 31 марта 2021 г. № 142</w:t>
      </w:r>
      <w:r w:rsidR="007F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0DBB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внесенными решением Думы Шпаковского муниципального округа Ставропольского края от 27 декабря 2023 года № 532)</w:t>
      </w:r>
      <w:r w:rsidR="00B22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2F78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от 16 декабря 2020</w:t>
      </w:r>
      <w:r w:rsidR="00151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22F78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67, 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</w:t>
      </w:r>
      <w:r w:rsidR="00DE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6F8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решением Думы Шпаковского муниципального округа Ставропольского края от 16 декабря 2020 г. № 83,</w:t>
      </w:r>
      <w:r w:rsidR="00DE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Прогнозным планом (программой) приватизации муниципального имущества Шпаковского муниципального округа Ставропольского края на 202</w:t>
      </w:r>
      <w:r w:rsidR="007F0D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E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утвержденным решением Думы Шпаковского муниципального округа Ставропольского края от </w:t>
      </w:r>
      <w:r w:rsidR="007F0DBB">
        <w:rPr>
          <w:rFonts w:ascii="Times New Roman" w:eastAsia="Times New Roman" w:hAnsi="Times New Roman" w:cs="Times New Roman"/>
          <w:sz w:val="28"/>
          <w:szCs w:val="28"/>
          <w:lang w:eastAsia="ru-RU"/>
        </w:rPr>
        <w:t>25 октября</w:t>
      </w:r>
      <w:r w:rsidR="001C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0D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E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7F0DBB">
        <w:rPr>
          <w:rFonts w:ascii="Times New Roman" w:eastAsia="Times New Roman" w:hAnsi="Times New Roman" w:cs="Times New Roman"/>
          <w:sz w:val="28"/>
          <w:szCs w:val="28"/>
          <w:lang w:eastAsia="ru-RU"/>
        </w:rPr>
        <w:t>510</w:t>
      </w:r>
      <w:r w:rsidR="001C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и дополнениями, внесенными решением Думы Шпаковского муниципального округа Ставропольского края от 2</w:t>
      </w:r>
      <w:r w:rsidR="001F025C" w:rsidRPr="001F0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1F0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1C69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F02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F025C">
        <w:rPr>
          <w:rFonts w:ascii="Times New Roman" w:eastAsia="Times New Roman" w:hAnsi="Times New Roman" w:cs="Times New Roman"/>
          <w:sz w:val="28"/>
          <w:szCs w:val="28"/>
          <w:lang w:eastAsia="ru-RU"/>
        </w:rPr>
        <w:t>557</w:t>
      </w:r>
      <w:r w:rsidR="001C69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8B1F74B" w14:textId="77777777" w:rsidR="00B22F78" w:rsidRPr="006360DF" w:rsidRDefault="00B22F78" w:rsidP="00B22F7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536937" w14:textId="5E1BE866" w:rsidR="00DE26F8" w:rsidRPr="00DE26F8" w:rsidRDefault="00B22F78" w:rsidP="00DE26F8">
      <w:pPr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E26F8" w:rsidRPr="00DE26F8">
        <w:rPr>
          <w:rFonts w:ascii="Times New Roman" w:hAnsi="Times New Roman" w:cs="Times New Roman"/>
          <w:sz w:val="28"/>
          <w:szCs w:val="28"/>
        </w:rPr>
        <w:t xml:space="preserve">Организовать проведение аукциона </w:t>
      </w:r>
      <w:r w:rsidR="00DE26F8" w:rsidRPr="00DE26F8">
        <w:rPr>
          <w:rFonts w:ascii="Times New Roman" w:hAnsi="Times New Roman" w:cs="Times New Roman"/>
          <w:color w:val="000000"/>
          <w:sz w:val="28"/>
          <w:szCs w:val="28"/>
        </w:rPr>
        <w:t>по продаже муниципального имущества Шпаковского муниципального округа Ставропольского края:</w:t>
      </w:r>
    </w:p>
    <w:p w14:paraId="57F85B8A" w14:textId="1E996634" w:rsidR="00DE26F8" w:rsidRDefault="00DE26F8" w:rsidP="008300D3">
      <w:pPr>
        <w:spacing w:after="0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6F8">
        <w:rPr>
          <w:rFonts w:ascii="Times New Roman" w:hAnsi="Times New Roman" w:cs="Times New Roman"/>
          <w:bCs/>
          <w:sz w:val="28"/>
          <w:szCs w:val="28"/>
        </w:rPr>
        <w:t>-</w:t>
      </w:r>
      <w:r w:rsidRPr="00DE26F8">
        <w:rPr>
          <w:rFonts w:ascii="Times New Roman" w:hAnsi="Times New Roman" w:cs="Times New Roman"/>
          <w:sz w:val="28"/>
          <w:szCs w:val="28"/>
        </w:rPr>
        <w:t xml:space="preserve"> нежилое </w:t>
      </w:r>
      <w:r w:rsidR="008300D3">
        <w:rPr>
          <w:rFonts w:ascii="Times New Roman" w:hAnsi="Times New Roman" w:cs="Times New Roman"/>
          <w:sz w:val="28"/>
          <w:szCs w:val="28"/>
        </w:rPr>
        <w:t>помещение</w:t>
      </w:r>
      <w:r w:rsidRPr="00DE26F8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8300D3">
        <w:rPr>
          <w:rFonts w:ascii="Times New Roman" w:hAnsi="Times New Roman" w:cs="Times New Roman"/>
          <w:sz w:val="28"/>
          <w:szCs w:val="28"/>
        </w:rPr>
        <w:t>44,5</w:t>
      </w:r>
      <w:r w:rsidRPr="00DE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26F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DE26F8">
        <w:rPr>
          <w:rFonts w:ascii="Times New Roman" w:hAnsi="Times New Roman" w:cs="Times New Roman"/>
          <w:sz w:val="28"/>
          <w:szCs w:val="28"/>
        </w:rPr>
        <w:t xml:space="preserve">, этаж: </w:t>
      </w:r>
      <w:r w:rsidR="008300D3">
        <w:rPr>
          <w:rFonts w:ascii="Times New Roman" w:hAnsi="Times New Roman" w:cs="Times New Roman"/>
          <w:sz w:val="28"/>
          <w:szCs w:val="28"/>
        </w:rPr>
        <w:t>цокольный</w:t>
      </w:r>
      <w:r w:rsidRPr="00DE26F8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="008300D3" w:rsidRPr="008300D3">
        <w:rPr>
          <w:rFonts w:ascii="Times New Roman" w:hAnsi="Times New Roman" w:cs="Times New Roman"/>
          <w:sz w:val="28"/>
          <w:szCs w:val="28"/>
        </w:rPr>
        <w:t>26:11:020152:499</w:t>
      </w:r>
      <w:r w:rsidRPr="008300D3">
        <w:rPr>
          <w:rFonts w:ascii="Times New Roman" w:hAnsi="Times New Roman" w:cs="Times New Roman"/>
          <w:sz w:val="28"/>
          <w:szCs w:val="28"/>
        </w:rPr>
        <w:t>,</w:t>
      </w:r>
      <w:r w:rsidRPr="00DE26F8">
        <w:rPr>
          <w:rFonts w:ascii="Times New Roman" w:hAnsi="Times New Roman" w:cs="Times New Roman"/>
          <w:sz w:val="28"/>
          <w:szCs w:val="28"/>
        </w:rPr>
        <w:t xml:space="preserve"> </w:t>
      </w:r>
      <w:r w:rsidR="008300D3">
        <w:rPr>
          <w:rFonts w:ascii="Times New Roman" w:hAnsi="Times New Roman" w:cs="Times New Roman"/>
          <w:sz w:val="28"/>
          <w:szCs w:val="28"/>
        </w:rPr>
        <w:t xml:space="preserve">расположенное </w:t>
      </w:r>
      <w:r w:rsidRPr="00DE26F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300D3" w:rsidRPr="008300D3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 Михайловск, заезд. Южный, </w:t>
      </w:r>
      <w:r w:rsidR="008300D3">
        <w:rPr>
          <w:rFonts w:ascii="Times New Roman" w:hAnsi="Times New Roman" w:cs="Times New Roman"/>
          <w:sz w:val="28"/>
          <w:szCs w:val="28"/>
        </w:rPr>
        <w:br/>
      </w:r>
      <w:r w:rsidR="008300D3" w:rsidRPr="008300D3">
        <w:rPr>
          <w:rFonts w:ascii="Times New Roman" w:hAnsi="Times New Roman" w:cs="Times New Roman"/>
          <w:sz w:val="28"/>
          <w:szCs w:val="28"/>
        </w:rPr>
        <w:t>д. 13</w:t>
      </w:r>
      <w:r w:rsidR="00203983">
        <w:rPr>
          <w:rFonts w:ascii="Times New Roman" w:hAnsi="Times New Roman" w:cs="Times New Roman"/>
          <w:sz w:val="28"/>
          <w:szCs w:val="28"/>
        </w:rPr>
        <w:t>;</w:t>
      </w:r>
    </w:p>
    <w:p w14:paraId="4F909DBE" w14:textId="62D544A9" w:rsidR="00203983" w:rsidRDefault="00203983" w:rsidP="003029B0">
      <w:pPr>
        <w:spacing w:after="0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300D3" w:rsidRPr="00DE26F8">
        <w:rPr>
          <w:rFonts w:ascii="Times New Roman" w:hAnsi="Times New Roman" w:cs="Times New Roman"/>
          <w:sz w:val="28"/>
          <w:szCs w:val="28"/>
        </w:rPr>
        <w:t xml:space="preserve">нежилое </w:t>
      </w:r>
      <w:r w:rsidR="008300D3">
        <w:rPr>
          <w:rFonts w:ascii="Times New Roman" w:hAnsi="Times New Roman" w:cs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8300D3">
        <w:rPr>
          <w:rFonts w:ascii="Times New Roman" w:hAnsi="Times New Roman" w:cs="Times New Roman"/>
          <w:sz w:val="28"/>
          <w:szCs w:val="28"/>
        </w:rPr>
        <w:t>102,4</w:t>
      </w:r>
      <w:r>
        <w:rPr>
          <w:rFonts w:ascii="Times New Roman" w:hAnsi="Times New Roman" w:cs="Times New Roman"/>
          <w:sz w:val="28"/>
          <w:szCs w:val="28"/>
        </w:rPr>
        <w:t xml:space="preserve"> кв.м., </w:t>
      </w:r>
      <w:r w:rsidR="008300D3" w:rsidRPr="00DE26F8">
        <w:rPr>
          <w:rFonts w:ascii="Times New Roman" w:hAnsi="Times New Roman" w:cs="Times New Roman"/>
          <w:sz w:val="28"/>
          <w:szCs w:val="28"/>
        </w:rPr>
        <w:t xml:space="preserve">этаж: </w:t>
      </w:r>
      <w:r w:rsidR="008300D3">
        <w:rPr>
          <w:rFonts w:ascii="Times New Roman" w:hAnsi="Times New Roman" w:cs="Times New Roman"/>
          <w:sz w:val="28"/>
          <w:szCs w:val="28"/>
        </w:rPr>
        <w:t>цокольный</w:t>
      </w:r>
      <w:r w:rsidR="008300D3" w:rsidRPr="00DE26F8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="008300D3" w:rsidRPr="008300D3">
        <w:rPr>
          <w:rFonts w:ascii="Times New Roman" w:hAnsi="Times New Roman" w:cs="Times New Roman"/>
          <w:sz w:val="28"/>
          <w:szCs w:val="28"/>
        </w:rPr>
        <w:t>26:11:020209:493,</w:t>
      </w:r>
      <w:r w:rsidR="008300D3"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8300D3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8300D3" w:rsidRPr="008300D3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город Михайловск, переулок Кавказский, д. 82/1</w:t>
      </w:r>
      <w:r w:rsidR="001F025C">
        <w:rPr>
          <w:rFonts w:ascii="Times New Roman" w:hAnsi="Times New Roman" w:cs="Times New Roman"/>
          <w:sz w:val="28"/>
          <w:szCs w:val="28"/>
        </w:rPr>
        <w:t>.</w:t>
      </w:r>
    </w:p>
    <w:p w14:paraId="6017490A" w14:textId="33014C58" w:rsidR="00DE26F8" w:rsidRDefault="00DE26F8" w:rsidP="003029B0">
      <w:pPr>
        <w:widowControl w:val="0"/>
        <w:spacing w:after="0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6F8">
        <w:rPr>
          <w:rFonts w:ascii="Times New Roman" w:hAnsi="Times New Roman" w:cs="Times New Roman"/>
          <w:sz w:val="28"/>
          <w:szCs w:val="28"/>
        </w:rPr>
        <w:t>2. Утвердить информационное сообщение о проведении аукциона согласно приложению.</w:t>
      </w:r>
      <w:r w:rsidR="00EA6E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9E463" w14:textId="288C1EA4" w:rsidR="00DE26F8" w:rsidRPr="00586CF4" w:rsidRDefault="00DE26F8" w:rsidP="00DE26F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B0">
        <w:rPr>
          <w:rFonts w:ascii="Times New Roman" w:hAnsi="Times New Roman" w:cs="Times New Roman"/>
          <w:sz w:val="28"/>
          <w:szCs w:val="28"/>
        </w:rPr>
        <w:t xml:space="preserve">3.  </w:t>
      </w:r>
      <w:r w:rsidR="009E2733">
        <w:rPr>
          <w:rFonts w:ascii="Times New Roman" w:hAnsi="Times New Roman" w:cs="Times New Roman"/>
          <w:sz w:val="28"/>
          <w:szCs w:val="28"/>
        </w:rPr>
        <w:t>Р</w:t>
      </w:r>
      <w:r w:rsidRPr="003029B0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9E2733" w:rsidRPr="003029B0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аукциона </w:t>
      </w:r>
      <w:r w:rsidR="009E2733">
        <w:rPr>
          <w:rFonts w:ascii="Times New Roman" w:hAnsi="Times New Roman" w:cs="Times New Roman"/>
          <w:sz w:val="28"/>
          <w:szCs w:val="28"/>
        </w:rPr>
        <w:br/>
      </w:r>
      <w:r w:rsidRPr="003029B0">
        <w:rPr>
          <w:rFonts w:ascii="Times New Roman" w:hAnsi="Times New Roman" w:cs="Times New Roman"/>
          <w:sz w:val="28"/>
          <w:szCs w:val="28"/>
        </w:rPr>
        <w:t xml:space="preserve">на электронной площадке </w:t>
      </w:r>
      <w:hyperlink r:id="rId7" w:history="1">
        <w:r w:rsidRPr="001201D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201D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201D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roseltorg</w:t>
        </w:r>
        <w:r w:rsidRPr="001201D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201D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1201D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секции</w:t>
      </w:r>
      <w:r w:rsidRPr="001201D9">
        <w:t xml:space="preserve"> </w:t>
      </w:r>
      <w:r w:rsidRPr="00586CF4">
        <w:rPr>
          <w:rFonts w:ascii="Times New Roman" w:hAnsi="Times New Roman" w:cs="Times New Roman"/>
          <w:sz w:val="28"/>
          <w:szCs w:val="28"/>
          <w:u w:val="single"/>
        </w:rPr>
        <w:t>https://178fz.roseltorg.ru</w:t>
      </w:r>
      <w:r w:rsidRPr="003029B0">
        <w:rPr>
          <w:rFonts w:ascii="Times New Roman" w:hAnsi="Times New Roman" w:cs="Times New Roman"/>
          <w:sz w:val="28"/>
          <w:szCs w:val="28"/>
        </w:rPr>
        <w:t xml:space="preserve">, на официальном сайте администрации </w:t>
      </w:r>
      <w:r w:rsidR="003029B0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="004A1034">
        <w:rPr>
          <w:rFonts w:ascii="Times New Roman" w:hAnsi="Times New Roman" w:cs="Times New Roman"/>
          <w:sz w:val="28"/>
          <w:szCs w:val="28"/>
        </w:rPr>
        <w:t xml:space="preserve">, в газете Шпаковский Вестник и </w:t>
      </w:r>
      <w:r w:rsidRPr="003029B0">
        <w:rPr>
          <w:rFonts w:ascii="Times New Roman" w:hAnsi="Times New Roman" w:cs="Times New Roman"/>
          <w:sz w:val="28"/>
          <w:szCs w:val="28"/>
        </w:rPr>
        <w:t>на официальном сайте Российской Федерации в информационно-телекоммуникационной сети «Интернет» для размещения информации</w:t>
      </w:r>
      <w:r w:rsidR="003029B0">
        <w:rPr>
          <w:rFonts w:ascii="Times New Roman" w:hAnsi="Times New Roman" w:cs="Times New Roman"/>
          <w:sz w:val="28"/>
          <w:szCs w:val="28"/>
        </w:rPr>
        <w:t xml:space="preserve"> </w:t>
      </w:r>
      <w:r w:rsidRPr="003029B0">
        <w:rPr>
          <w:rFonts w:ascii="Times New Roman" w:hAnsi="Times New Roman" w:cs="Times New Roman"/>
          <w:sz w:val="28"/>
          <w:szCs w:val="28"/>
        </w:rPr>
        <w:t>о проведении торгов</w:t>
      </w:r>
      <w:r w:rsidR="00586CF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torgi</w:t>
        </w:r>
        <w:proofErr w:type="spellEnd"/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86CF4" w:rsidRPr="00586CF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86CF4" w:rsidRPr="00586C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27B5E9" w14:textId="77777777" w:rsidR="00B22F78" w:rsidRPr="003043CC" w:rsidRDefault="00B22F78" w:rsidP="00B22F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распоряжения оставляю 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собой.</w:t>
      </w:r>
    </w:p>
    <w:p w14:paraId="617A8F99" w14:textId="77777777" w:rsidR="00B22F78" w:rsidRPr="003029B0" w:rsidRDefault="00B22F78" w:rsidP="00B2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E3C669" w14:textId="6C84D3D5" w:rsidR="00B22F78" w:rsidRPr="003029B0" w:rsidRDefault="00B22F78" w:rsidP="00B22F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распоряжен</w:t>
      </w:r>
      <w:r w:rsidR="001F025C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вступает в силу с даты его принятия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3F7E36" w14:textId="77777777" w:rsidR="00B22F78" w:rsidRPr="003029B0" w:rsidRDefault="00B22F78" w:rsidP="00B22F7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9D62D" w14:textId="77777777" w:rsidR="00B22F78" w:rsidRPr="003029B0" w:rsidRDefault="00B22F78" w:rsidP="00B22F7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A603B" w14:textId="77777777" w:rsidR="00B22F78" w:rsidRPr="003029B0" w:rsidRDefault="00B22F78" w:rsidP="00B22F7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1F476" w14:textId="66A166B3" w:rsidR="008300D3" w:rsidRDefault="008300D3" w:rsidP="00B22F7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– </w:t>
      </w:r>
    </w:p>
    <w:p w14:paraId="7AA75911" w14:textId="77777777" w:rsidR="008300D3" w:rsidRDefault="008300D3" w:rsidP="00B22F7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22F78"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комитета</w:t>
      </w:r>
      <w:r w:rsidR="00B22F78"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F78"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градостроительству, </w:t>
      </w:r>
    </w:p>
    <w:p w14:paraId="4DAF15E9" w14:textId="0110C80E" w:rsidR="00B22F78" w:rsidRPr="003029B0" w:rsidRDefault="00B22F78" w:rsidP="00B22F7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и имущественным отношениям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администрации Шпаковского 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округа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Ставропольского края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</w:t>
      </w:r>
      <w:proofErr w:type="spellStart"/>
      <w:r w:rsidRPr="003029B0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И.Ю.Чепрасова</w:t>
      </w:r>
      <w:proofErr w:type="spellEnd"/>
    </w:p>
    <w:p w14:paraId="50E865B5" w14:textId="77777777" w:rsidR="00B22F78" w:rsidRPr="003029B0" w:rsidRDefault="00B22F78" w:rsidP="00B22F7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22F78" w:rsidRPr="003029B0" w:rsidSect="007F0DBB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F58A3" w14:textId="77777777" w:rsidR="00464F1B" w:rsidRDefault="00464F1B" w:rsidP="00AC127C">
      <w:pPr>
        <w:spacing w:after="0" w:line="240" w:lineRule="auto"/>
      </w:pPr>
      <w:r>
        <w:separator/>
      </w:r>
    </w:p>
  </w:endnote>
  <w:endnote w:type="continuationSeparator" w:id="0">
    <w:p w14:paraId="585FB430" w14:textId="77777777" w:rsidR="00464F1B" w:rsidRDefault="00464F1B" w:rsidP="00AC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52213" w14:textId="77777777" w:rsidR="00464F1B" w:rsidRDefault="00464F1B" w:rsidP="00AC127C">
      <w:pPr>
        <w:spacing w:after="0" w:line="240" w:lineRule="auto"/>
      </w:pPr>
      <w:r>
        <w:separator/>
      </w:r>
    </w:p>
  </w:footnote>
  <w:footnote w:type="continuationSeparator" w:id="0">
    <w:p w14:paraId="034F1CD0" w14:textId="77777777" w:rsidR="00464F1B" w:rsidRDefault="00464F1B" w:rsidP="00AC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014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4C0536" w14:textId="02A2BAF8" w:rsidR="00F67D04" w:rsidRPr="00F67D04" w:rsidRDefault="00F67D0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7D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7D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7D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2A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7D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BC25BE1" w14:textId="77777777" w:rsidR="00F67D04" w:rsidRDefault="00F67D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B64BE"/>
    <w:multiLevelType w:val="multilevel"/>
    <w:tmpl w:val="30E4ED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82104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F78"/>
    <w:rsid w:val="00040B19"/>
    <w:rsid w:val="001201D9"/>
    <w:rsid w:val="00137157"/>
    <w:rsid w:val="0015171F"/>
    <w:rsid w:val="00193CDE"/>
    <w:rsid w:val="001C697F"/>
    <w:rsid w:val="001F025C"/>
    <w:rsid w:val="00203983"/>
    <w:rsid w:val="002B6281"/>
    <w:rsid w:val="003029B0"/>
    <w:rsid w:val="003043CC"/>
    <w:rsid w:val="00306641"/>
    <w:rsid w:val="00315DE3"/>
    <w:rsid w:val="003523AC"/>
    <w:rsid w:val="003E2BE5"/>
    <w:rsid w:val="003F2ACD"/>
    <w:rsid w:val="00464F1B"/>
    <w:rsid w:val="004A1034"/>
    <w:rsid w:val="004B363F"/>
    <w:rsid w:val="004C1C66"/>
    <w:rsid w:val="00547D91"/>
    <w:rsid w:val="00586CF4"/>
    <w:rsid w:val="005D7760"/>
    <w:rsid w:val="005E63BA"/>
    <w:rsid w:val="007F0DBB"/>
    <w:rsid w:val="008300D3"/>
    <w:rsid w:val="00835399"/>
    <w:rsid w:val="008462D0"/>
    <w:rsid w:val="008C14D1"/>
    <w:rsid w:val="008D4557"/>
    <w:rsid w:val="008D62B2"/>
    <w:rsid w:val="008E6ACA"/>
    <w:rsid w:val="009E2733"/>
    <w:rsid w:val="00A04AAB"/>
    <w:rsid w:val="00A1123E"/>
    <w:rsid w:val="00A24D93"/>
    <w:rsid w:val="00A45405"/>
    <w:rsid w:val="00AC127C"/>
    <w:rsid w:val="00AF796F"/>
    <w:rsid w:val="00B22F78"/>
    <w:rsid w:val="00C20333"/>
    <w:rsid w:val="00C62E95"/>
    <w:rsid w:val="00D27CBC"/>
    <w:rsid w:val="00D83DDD"/>
    <w:rsid w:val="00DC2759"/>
    <w:rsid w:val="00DE0ED1"/>
    <w:rsid w:val="00DE26F8"/>
    <w:rsid w:val="00DE79CD"/>
    <w:rsid w:val="00EA6E06"/>
    <w:rsid w:val="00F577D5"/>
    <w:rsid w:val="00F6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9096"/>
  <w15:docId w15:val="{F5CD1CA7-110F-4A7C-9407-826632E3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F78"/>
  </w:style>
  <w:style w:type="paragraph" w:customStyle="1" w:styleId="western">
    <w:name w:val="western"/>
    <w:basedOn w:val="a"/>
    <w:rsid w:val="00B2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DE26F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AC1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27C"/>
  </w:style>
  <w:style w:type="character" w:customStyle="1" w:styleId="1">
    <w:name w:val="Неразрешенное упоминание1"/>
    <w:basedOn w:val="a0"/>
    <w:uiPriority w:val="99"/>
    <w:semiHidden/>
    <w:unhideWhenUsed/>
    <w:rsid w:val="00586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Иван Федько</cp:lastModifiedBy>
  <cp:revision>6</cp:revision>
  <cp:lastPrinted>2022-12-13T09:10:00Z</cp:lastPrinted>
  <dcterms:created xsi:type="dcterms:W3CDTF">2024-05-27T13:01:00Z</dcterms:created>
  <dcterms:modified xsi:type="dcterms:W3CDTF">2024-10-24T08:09:00Z</dcterms:modified>
</cp:coreProperties>
</file>