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10" w:rsidRPr="00155090" w:rsidRDefault="00250910" w:rsidP="00250910">
      <w:pPr>
        <w:jc w:val="center"/>
        <w:rPr>
          <w:b/>
          <w:color w:val="auto"/>
          <w:sz w:val="36"/>
          <w:szCs w:val="36"/>
        </w:rPr>
      </w:pPr>
      <w:r w:rsidRPr="00155090">
        <w:rPr>
          <w:b/>
          <w:color w:val="auto"/>
          <w:sz w:val="36"/>
          <w:szCs w:val="36"/>
        </w:rPr>
        <w:t>П О С Т А Н О В Л Е Н И Е</w:t>
      </w:r>
    </w:p>
    <w:p w:rsidR="00250910" w:rsidRPr="00155090" w:rsidRDefault="00250910" w:rsidP="00250910">
      <w:pPr>
        <w:jc w:val="center"/>
        <w:rPr>
          <w:b/>
          <w:color w:val="auto"/>
          <w:sz w:val="28"/>
          <w:szCs w:val="28"/>
        </w:rPr>
      </w:pPr>
    </w:p>
    <w:p w:rsidR="00250910" w:rsidRPr="00155090" w:rsidRDefault="00250910" w:rsidP="00250910">
      <w:pPr>
        <w:jc w:val="center"/>
        <w:rPr>
          <w:b/>
          <w:color w:val="auto"/>
          <w:szCs w:val="24"/>
        </w:rPr>
      </w:pPr>
      <w:r w:rsidRPr="00155090">
        <w:rPr>
          <w:b/>
          <w:color w:val="auto"/>
        </w:rPr>
        <w:t xml:space="preserve">АДМИНИСТРАЦИИ ШПАКОВСКОГО МУНИЦИПАЛЬНОГО </w:t>
      </w:r>
      <w:r w:rsidR="006F612B">
        <w:rPr>
          <w:b/>
          <w:color w:val="auto"/>
        </w:rPr>
        <w:t>ОКРУГА</w:t>
      </w:r>
    </w:p>
    <w:p w:rsidR="00250910" w:rsidRPr="00155090" w:rsidRDefault="00250910" w:rsidP="00250910">
      <w:pPr>
        <w:jc w:val="center"/>
        <w:rPr>
          <w:b/>
          <w:color w:val="auto"/>
        </w:rPr>
      </w:pPr>
      <w:r w:rsidRPr="00155090">
        <w:rPr>
          <w:b/>
          <w:color w:val="auto"/>
        </w:rPr>
        <w:t xml:space="preserve">  </w:t>
      </w:r>
      <w:r w:rsidR="006F612B" w:rsidRPr="00155090">
        <w:rPr>
          <w:b/>
          <w:color w:val="auto"/>
        </w:rPr>
        <w:t>СТАВРОПОЛЬСКОГО КРАЯ</w:t>
      </w:r>
    </w:p>
    <w:p w:rsidR="00250910" w:rsidRPr="00155090" w:rsidRDefault="00250910" w:rsidP="00250910">
      <w:pPr>
        <w:jc w:val="center"/>
        <w:rPr>
          <w:b/>
          <w:color w:val="auto"/>
        </w:rPr>
      </w:pPr>
    </w:p>
    <w:p w:rsidR="005863C3" w:rsidRPr="005863C3" w:rsidRDefault="00EA2E95" w:rsidP="00854C52">
      <w:pPr>
        <w:jc w:val="center"/>
        <w:rPr>
          <w:sz w:val="28"/>
        </w:rPr>
      </w:pPr>
      <w:r>
        <w:rPr>
          <w:b/>
        </w:rPr>
        <w:t xml:space="preserve">24. 02.2025                        </w:t>
      </w:r>
      <w:r w:rsidR="005863C3" w:rsidRPr="00F53F1F">
        <w:rPr>
          <w:b/>
        </w:rPr>
        <w:t>г.Михайловск</w:t>
      </w:r>
      <w:r w:rsidR="005863C3">
        <w:rPr>
          <w:b/>
        </w:rPr>
        <w:t xml:space="preserve">        </w:t>
      </w:r>
      <w:r>
        <w:rPr>
          <w:b/>
        </w:rPr>
        <w:t xml:space="preserve">                    № 229</w:t>
      </w:r>
      <w:r w:rsidR="005863C3">
        <w:rPr>
          <w:b/>
        </w:rPr>
        <w:t xml:space="preserve">                               </w:t>
      </w:r>
    </w:p>
    <w:p w:rsidR="00250910" w:rsidRPr="00155090" w:rsidRDefault="00250910" w:rsidP="005E779B">
      <w:pPr>
        <w:spacing w:line="240" w:lineRule="exact"/>
        <w:jc w:val="both"/>
        <w:rPr>
          <w:color w:val="auto"/>
          <w:sz w:val="28"/>
        </w:rPr>
      </w:pPr>
    </w:p>
    <w:p w:rsidR="005E779B" w:rsidRPr="00155090" w:rsidRDefault="005E779B" w:rsidP="005E779B">
      <w:pPr>
        <w:spacing w:line="240" w:lineRule="exact"/>
        <w:jc w:val="both"/>
        <w:rPr>
          <w:color w:val="auto"/>
          <w:sz w:val="28"/>
        </w:rPr>
      </w:pPr>
    </w:p>
    <w:p w:rsidR="00690410" w:rsidRPr="00155090" w:rsidRDefault="00690410" w:rsidP="00690410">
      <w:pPr>
        <w:spacing w:line="240" w:lineRule="exact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>О</w:t>
      </w:r>
      <w:r w:rsidR="002D0A24">
        <w:rPr>
          <w:color w:val="auto"/>
          <w:sz w:val="28"/>
        </w:rPr>
        <w:t xml:space="preserve"> внесении изменений в муниципальную программу Шпаковского муниципального округа Ставропольского края «Противодействие коррупции»</w:t>
      </w:r>
      <w:r w:rsidR="00493F9C">
        <w:rPr>
          <w:color w:val="auto"/>
          <w:sz w:val="28"/>
        </w:rPr>
        <w:t>,</w:t>
      </w:r>
      <w:r w:rsidRPr="00155090">
        <w:rPr>
          <w:color w:val="auto"/>
          <w:sz w:val="28"/>
        </w:rPr>
        <w:t xml:space="preserve"> утвержде</w:t>
      </w:r>
      <w:r w:rsidR="002D0A24">
        <w:rPr>
          <w:color w:val="auto"/>
          <w:sz w:val="28"/>
        </w:rPr>
        <w:t>нную постановлением администрации Шпаковского муниципального округа Ставропольского края от 06 сентября 2023 г. № 1241</w:t>
      </w:r>
    </w:p>
    <w:p w:rsidR="00690410" w:rsidRPr="00155090" w:rsidRDefault="00690410" w:rsidP="00690410">
      <w:pPr>
        <w:spacing w:line="240" w:lineRule="exact"/>
        <w:jc w:val="both"/>
        <w:rPr>
          <w:color w:val="auto"/>
          <w:sz w:val="28"/>
        </w:rPr>
      </w:pPr>
    </w:p>
    <w:p w:rsidR="00690410" w:rsidRPr="00155090" w:rsidRDefault="00690410" w:rsidP="00690410">
      <w:pPr>
        <w:ind w:firstLine="709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В соответствии со статьей 179 Бюджетного кодекса Российской Федерации, </w:t>
      </w:r>
      <w:r w:rsidR="00D960F5">
        <w:rPr>
          <w:color w:val="auto"/>
          <w:sz w:val="28"/>
        </w:rPr>
        <w:t>ф</w:t>
      </w:r>
      <w:r w:rsidRPr="00155090">
        <w:rPr>
          <w:color w:val="auto"/>
          <w:sz w:val="28"/>
        </w:rPr>
        <w:t xml:space="preserve">едеральными законами от 25 декабря 2008 года № 273-ФЗ               «О противодействии коррупции», от 28 июня 2014 года № 172-ФЗ </w:t>
      </w:r>
      <w:r w:rsidR="00EE5BF6">
        <w:rPr>
          <w:color w:val="auto"/>
          <w:sz w:val="28"/>
        </w:rPr>
        <w:br/>
      </w:r>
      <w:r w:rsidRPr="00155090">
        <w:rPr>
          <w:color w:val="auto"/>
          <w:sz w:val="28"/>
        </w:rPr>
        <w:t xml:space="preserve">«О стратегическом планировании в Российской Федерации», Законом Ставропольского края от 04 мая 2009 года № 25-кз «О противодействии коррупции в Ставропольском крае», постановлением администрации Шпаковского муниципального </w:t>
      </w:r>
      <w:r w:rsidR="00EE5BF6">
        <w:rPr>
          <w:color w:val="auto"/>
          <w:sz w:val="28"/>
        </w:rPr>
        <w:t>округа</w:t>
      </w:r>
      <w:r w:rsidRPr="00155090">
        <w:rPr>
          <w:color w:val="auto"/>
          <w:sz w:val="28"/>
        </w:rPr>
        <w:t xml:space="preserve"> Ставропольского края </w:t>
      </w:r>
      <w:r w:rsidR="00D960F5">
        <w:rPr>
          <w:color w:val="auto"/>
          <w:sz w:val="28"/>
        </w:rPr>
        <w:br/>
      </w:r>
      <w:r w:rsidRPr="00155090">
        <w:rPr>
          <w:color w:val="auto"/>
          <w:sz w:val="28"/>
        </w:rPr>
        <w:t xml:space="preserve">от </w:t>
      </w:r>
      <w:r w:rsidR="00EE5BF6">
        <w:rPr>
          <w:color w:val="auto"/>
          <w:sz w:val="28"/>
        </w:rPr>
        <w:t>11</w:t>
      </w:r>
      <w:r w:rsidR="00D960F5">
        <w:rPr>
          <w:color w:val="auto"/>
          <w:sz w:val="28"/>
        </w:rPr>
        <w:t xml:space="preserve"> июля </w:t>
      </w:r>
      <w:r w:rsidRPr="00155090">
        <w:rPr>
          <w:color w:val="auto"/>
          <w:sz w:val="28"/>
        </w:rPr>
        <w:t>202</w:t>
      </w:r>
      <w:r w:rsidR="00EE5BF6">
        <w:rPr>
          <w:color w:val="auto"/>
          <w:sz w:val="28"/>
        </w:rPr>
        <w:t>3</w:t>
      </w:r>
      <w:r w:rsidR="00D960F5">
        <w:rPr>
          <w:color w:val="auto"/>
          <w:sz w:val="28"/>
        </w:rPr>
        <w:t xml:space="preserve"> г. </w:t>
      </w:r>
      <w:r w:rsidRPr="00155090">
        <w:rPr>
          <w:color w:val="auto"/>
          <w:sz w:val="28"/>
        </w:rPr>
        <w:t xml:space="preserve">№ </w:t>
      </w:r>
      <w:r w:rsidR="00EE5BF6">
        <w:rPr>
          <w:color w:val="auto"/>
          <w:sz w:val="28"/>
        </w:rPr>
        <w:t>929</w:t>
      </w:r>
      <w:r w:rsidRPr="00155090">
        <w:rPr>
          <w:color w:val="auto"/>
          <w:sz w:val="28"/>
        </w:rPr>
        <w:t xml:space="preserve"> «Об утверждении </w:t>
      </w:r>
      <w:r w:rsidR="00EE5BF6">
        <w:rPr>
          <w:color w:val="auto"/>
          <w:sz w:val="28"/>
        </w:rPr>
        <w:t>П</w:t>
      </w:r>
      <w:r w:rsidRPr="00155090">
        <w:rPr>
          <w:color w:val="auto"/>
          <w:sz w:val="28"/>
        </w:rPr>
        <w:t xml:space="preserve">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</w:t>
      </w:r>
      <w:r w:rsidR="00BF28D4">
        <w:rPr>
          <w:color w:val="auto"/>
          <w:sz w:val="28"/>
        </w:rPr>
        <w:t xml:space="preserve">округа </w:t>
      </w:r>
      <w:r w:rsidRPr="00155090">
        <w:rPr>
          <w:color w:val="auto"/>
          <w:sz w:val="28"/>
        </w:rPr>
        <w:t>Ставропольского края</w:t>
      </w:r>
    </w:p>
    <w:p w:rsidR="00690410" w:rsidRDefault="00690410" w:rsidP="00690410">
      <w:pPr>
        <w:jc w:val="both"/>
        <w:rPr>
          <w:color w:val="auto"/>
          <w:sz w:val="28"/>
        </w:rPr>
      </w:pPr>
    </w:p>
    <w:p w:rsidR="00690410" w:rsidRDefault="00690410" w:rsidP="00690410">
      <w:pPr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>ПОСТАНОВЛЯЕТ:</w:t>
      </w:r>
    </w:p>
    <w:p w:rsidR="00027551" w:rsidRPr="00155090" w:rsidRDefault="00027551" w:rsidP="00690410">
      <w:pPr>
        <w:jc w:val="both"/>
        <w:rPr>
          <w:color w:val="auto"/>
          <w:sz w:val="28"/>
        </w:rPr>
      </w:pPr>
    </w:p>
    <w:p w:rsidR="002D0A24" w:rsidRPr="00155090" w:rsidRDefault="00690410" w:rsidP="002D0A24">
      <w:pPr>
        <w:ind w:firstLine="709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1. </w:t>
      </w:r>
      <w:r w:rsidR="002D0A24">
        <w:rPr>
          <w:color w:val="auto"/>
          <w:sz w:val="28"/>
        </w:rPr>
        <w:t>Внести изменения в муниципальную программу Шпаковского муниципального округа Ставропольского края «Противодействие коррупции»</w:t>
      </w:r>
      <w:r w:rsidR="00493F9C">
        <w:rPr>
          <w:color w:val="auto"/>
          <w:sz w:val="28"/>
        </w:rPr>
        <w:t>,</w:t>
      </w:r>
      <w:r w:rsidR="002D0A24" w:rsidRPr="00155090">
        <w:rPr>
          <w:color w:val="auto"/>
          <w:sz w:val="28"/>
        </w:rPr>
        <w:t xml:space="preserve"> утвержде</w:t>
      </w:r>
      <w:r w:rsidR="002D0A24">
        <w:rPr>
          <w:color w:val="auto"/>
          <w:sz w:val="28"/>
        </w:rPr>
        <w:t>нную постановлением администрации Шпаковского муниципального округа Ставропольского края от 06 сентября 2023 г. № 1241</w:t>
      </w:r>
      <w:r w:rsidR="00493F9C">
        <w:rPr>
          <w:color w:val="auto"/>
          <w:sz w:val="28"/>
        </w:rPr>
        <w:t>,</w:t>
      </w:r>
      <w:r w:rsidR="002D0A24">
        <w:rPr>
          <w:color w:val="auto"/>
          <w:sz w:val="28"/>
        </w:rPr>
        <w:t xml:space="preserve"> изложив ее в новой прилагаемой редакции.</w:t>
      </w:r>
    </w:p>
    <w:p w:rsidR="00690410" w:rsidRPr="00155090" w:rsidRDefault="00690410" w:rsidP="00690410">
      <w:pPr>
        <w:ind w:firstLine="703"/>
        <w:jc w:val="both"/>
        <w:rPr>
          <w:color w:val="auto"/>
          <w:sz w:val="28"/>
        </w:rPr>
      </w:pPr>
    </w:p>
    <w:p w:rsidR="00687F0C" w:rsidRDefault="00AD1FEF" w:rsidP="00687F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7F0C">
        <w:rPr>
          <w:sz w:val="28"/>
          <w:szCs w:val="28"/>
        </w:rPr>
        <w:t>.</w:t>
      </w:r>
      <w:r w:rsidR="00687F0C" w:rsidRPr="00283276">
        <w:rPr>
          <w:sz w:val="28"/>
          <w:szCs w:val="28"/>
        </w:rPr>
        <w:t xml:space="preserve"> </w:t>
      </w:r>
      <w:r w:rsidR="00687F0C">
        <w:rPr>
          <w:sz w:val="28"/>
          <w:szCs w:val="28"/>
        </w:rPr>
        <w:t xml:space="preserve">Разместить настоящее постановление </w:t>
      </w:r>
      <w:r w:rsidR="00687F0C" w:rsidRPr="00283276">
        <w:rPr>
          <w:sz w:val="28"/>
          <w:szCs w:val="28"/>
        </w:rPr>
        <w:t xml:space="preserve">на официальном сайте администрации </w:t>
      </w:r>
      <w:r w:rsidR="00687F0C">
        <w:rPr>
          <w:sz w:val="28"/>
          <w:szCs w:val="28"/>
        </w:rPr>
        <w:t xml:space="preserve">Шпаковского муниципального округа </w:t>
      </w:r>
      <w:r w:rsidR="00687F0C" w:rsidRPr="00283276">
        <w:rPr>
          <w:sz w:val="28"/>
          <w:szCs w:val="28"/>
        </w:rPr>
        <w:t>в информационно</w:t>
      </w:r>
      <w:r w:rsidR="00687F0C">
        <w:rPr>
          <w:sz w:val="28"/>
          <w:szCs w:val="28"/>
        </w:rPr>
        <w:t xml:space="preserve">- </w:t>
      </w:r>
      <w:r w:rsidR="00687F0C" w:rsidRPr="00283276">
        <w:rPr>
          <w:sz w:val="28"/>
          <w:szCs w:val="28"/>
        </w:rPr>
        <w:t xml:space="preserve">телекоммуникационной сети </w:t>
      </w:r>
      <w:r w:rsidR="00687F0C">
        <w:rPr>
          <w:sz w:val="28"/>
          <w:szCs w:val="28"/>
        </w:rPr>
        <w:t>«</w:t>
      </w:r>
      <w:r w:rsidR="00687F0C" w:rsidRPr="00283276">
        <w:rPr>
          <w:sz w:val="28"/>
          <w:szCs w:val="28"/>
        </w:rPr>
        <w:t>Интернет</w:t>
      </w:r>
      <w:r w:rsidR="00687F0C">
        <w:rPr>
          <w:sz w:val="28"/>
          <w:szCs w:val="28"/>
        </w:rPr>
        <w:t>»</w:t>
      </w:r>
      <w:r w:rsidR="00687F0C" w:rsidRPr="00283276">
        <w:rPr>
          <w:sz w:val="28"/>
          <w:szCs w:val="28"/>
        </w:rPr>
        <w:t>.</w:t>
      </w:r>
    </w:p>
    <w:p w:rsidR="00687F0C" w:rsidRDefault="00687F0C" w:rsidP="00687F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87F0C" w:rsidRDefault="00AD1FEF" w:rsidP="00687F0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87F0C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2D0A24">
        <w:rPr>
          <w:rFonts w:ascii="Times New Roman" w:hAnsi="Times New Roman"/>
          <w:sz w:val="28"/>
          <w:szCs w:val="28"/>
        </w:rPr>
        <w:t>Семенову Е.В.</w:t>
      </w:r>
    </w:p>
    <w:p w:rsidR="00687F0C" w:rsidRDefault="00687F0C" w:rsidP="00687F0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3DDE" w:rsidRDefault="00AD1FEF" w:rsidP="00F51DBA">
      <w:pPr>
        <w:suppressAutoHyphens/>
        <w:ind w:right="-2" w:firstLine="708"/>
        <w:jc w:val="both"/>
        <w:rPr>
          <w:rFonts w:ascii="PT Astra Serif" w:hAnsi="PT Astra Serif"/>
          <w:sz w:val="28"/>
        </w:rPr>
      </w:pPr>
      <w:r>
        <w:rPr>
          <w:sz w:val="28"/>
          <w:szCs w:val="28"/>
        </w:rPr>
        <w:t>4</w:t>
      </w:r>
      <w:r w:rsidR="00687F0C" w:rsidRPr="00283276">
        <w:rPr>
          <w:sz w:val="28"/>
          <w:szCs w:val="28"/>
        </w:rPr>
        <w:t xml:space="preserve">. Настоящее постановление вступает в силу </w:t>
      </w:r>
      <w:r w:rsidR="00D960F5">
        <w:rPr>
          <w:sz w:val="28"/>
          <w:szCs w:val="28"/>
        </w:rPr>
        <w:t xml:space="preserve">после </w:t>
      </w:r>
      <w:r w:rsidR="00377248">
        <w:rPr>
          <w:sz w:val="28"/>
          <w:szCs w:val="28"/>
        </w:rPr>
        <w:t>его официального опубликования</w:t>
      </w:r>
      <w:r w:rsidR="00141057">
        <w:rPr>
          <w:sz w:val="28"/>
          <w:szCs w:val="28"/>
        </w:rPr>
        <w:t xml:space="preserve"> и распространяется на правоотношения, возникшие с 01 января 2025 года</w:t>
      </w:r>
      <w:r w:rsidR="00E63DDE">
        <w:rPr>
          <w:rFonts w:ascii="PT Astra Serif" w:hAnsi="PT Astra Serif"/>
          <w:sz w:val="28"/>
        </w:rPr>
        <w:t>.</w:t>
      </w:r>
    </w:p>
    <w:p w:rsidR="00687F0C" w:rsidRDefault="00687F0C" w:rsidP="00AF7238">
      <w:pPr>
        <w:ind w:right="-2" w:firstLine="709"/>
        <w:jc w:val="both"/>
        <w:rPr>
          <w:sz w:val="28"/>
          <w:szCs w:val="28"/>
        </w:rPr>
      </w:pPr>
    </w:p>
    <w:p w:rsidR="00A66702" w:rsidRPr="00155090" w:rsidRDefault="00A66702" w:rsidP="006E4F6F">
      <w:pPr>
        <w:tabs>
          <w:tab w:val="left" w:pos="0"/>
        </w:tabs>
        <w:spacing w:line="240" w:lineRule="exact"/>
        <w:jc w:val="both"/>
        <w:rPr>
          <w:color w:val="auto"/>
          <w:sz w:val="28"/>
          <w:szCs w:val="28"/>
        </w:rPr>
      </w:pPr>
    </w:p>
    <w:p w:rsidR="00BD2B30" w:rsidRPr="00BD2B30" w:rsidRDefault="00BD2B30" w:rsidP="00BD2B3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D2B30">
        <w:rPr>
          <w:sz w:val="28"/>
          <w:szCs w:val="28"/>
        </w:rPr>
        <w:t>Глава Шпаковского</w:t>
      </w:r>
    </w:p>
    <w:p w:rsidR="00BD2B30" w:rsidRPr="00BD2B30" w:rsidRDefault="00BD2B30" w:rsidP="00BD2B3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D2B30">
        <w:rPr>
          <w:sz w:val="28"/>
          <w:szCs w:val="28"/>
        </w:rPr>
        <w:t xml:space="preserve">муниципального округа </w:t>
      </w:r>
    </w:p>
    <w:p w:rsidR="002D0A24" w:rsidRDefault="00BD2B30" w:rsidP="00EA2E95">
      <w:pPr>
        <w:tabs>
          <w:tab w:val="left" w:pos="0"/>
        </w:tabs>
        <w:spacing w:line="240" w:lineRule="exact"/>
        <w:rPr>
          <w:sz w:val="28"/>
          <w:szCs w:val="28"/>
        </w:rPr>
      </w:pPr>
      <w:r w:rsidRPr="00BD2B30">
        <w:rPr>
          <w:sz w:val="28"/>
          <w:szCs w:val="28"/>
        </w:rPr>
        <w:t>Ставропольского края                                                                             И.В.Серов</w:t>
      </w:r>
      <w:bookmarkStart w:id="0" w:name="_GoBack"/>
      <w:bookmarkEnd w:id="0"/>
    </w:p>
    <w:sectPr w:rsidR="002D0A24" w:rsidSect="002D0A24">
      <w:pgSz w:w="11906" w:h="16838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C2" w:rsidRDefault="002903C2">
      <w:r>
        <w:separator/>
      </w:r>
    </w:p>
  </w:endnote>
  <w:endnote w:type="continuationSeparator" w:id="0">
    <w:p w:rsidR="002903C2" w:rsidRDefault="0029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C2" w:rsidRDefault="002903C2">
      <w:r>
        <w:separator/>
      </w:r>
    </w:p>
  </w:footnote>
  <w:footnote w:type="continuationSeparator" w:id="0">
    <w:p w:rsidR="002903C2" w:rsidRDefault="00290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02"/>
    <w:rsid w:val="00027551"/>
    <w:rsid w:val="00056A3B"/>
    <w:rsid w:val="000C4620"/>
    <w:rsid w:val="000D2CA9"/>
    <w:rsid w:val="000E2F68"/>
    <w:rsid w:val="000F3799"/>
    <w:rsid w:val="000F5CCE"/>
    <w:rsid w:val="001067F8"/>
    <w:rsid w:val="00141057"/>
    <w:rsid w:val="00155090"/>
    <w:rsid w:val="001B2F6A"/>
    <w:rsid w:val="00250910"/>
    <w:rsid w:val="0028698B"/>
    <w:rsid w:val="002903C2"/>
    <w:rsid w:val="002B13E8"/>
    <w:rsid w:val="002B7A25"/>
    <w:rsid w:val="002D0A24"/>
    <w:rsid w:val="002D0DA7"/>
    <w:rsid w:val="00322874"/>
    <w:rsid w:val="0035243C"/>
    <w:rsid w:val="003556E4"/>
    <w:rsid w:val="00377248"/>
    <w:rsid w:val="003B580B"/>
    <w:rsid w:val="00493F9C"/>
    <w:rsid w:val="004C3EFB"/>
    <w:rsid w:val="004E5605"/>
    <w:rsid w:val="004E68BB"/>
    <w:rsid w:val="004F3FB7"/>
    <w:rsid w:val="00542A37"/>
    <w:rsid w:val="005863C3"/>
    <w:rsid w:val="005E779B"/>
    <w:rsid w:val="00687F0C"/>
    <w:rsid w:val="00690410"/>
    <w:rsid w:val="006B376A"/>
    <w:rsid w:val="006E4F6F"/>
    <w:rsid w:val="006F612B"/>
    <w:rsid w:val="007201A4"/>
    <w:rsid w:val="007218A5"/>
    <w:rsid w:val="00750A99"/>
    <w:rsid w:val="00751591"/>
    <w:rsid w:val="00753980"/>
    <w:rsid w:val="007A3E13"/>
    <w:rsid w:val="008C53C3"/>
    <w:rsid w:val="008E2D7A"/>
    <w:rsid w:val="0095523E"/>
    <w:rsid w:val="009A5CC0"/>
    <w:rsid w:val="009B31AF"/>
    <w:rsid w:val="009F0BEB"/>
    <w:rsid w:val="009F0C6F"/>
    <w:rsid w:val="00A04149"/>
    <w:rsid w:val="00A25A70"/>
    <w:rsid w:val="00A44EE7"/>
    <w:rsid w:val="00A66702"/>
    <w:rsid w:val="00A874AC"/>
    <w:rsid w:val="00A95E7C"/>
    <w:rsid w:val="00AB2469"/>
    <w:rsid w:val="00AD1FEF"/>
    <w:rsid w:val="00AD7305"/>
    <w:rsid w:val="00AF7238"/>
    <w:rsid w:val="00B02907"/>
    <w:rsid w:val="00B2479A"/>
    <w:rsid w:val="00BA0E24"/>
    <w:rsid w:val="00BD2B30"/>
    <w:rsid w:val="00BD734A"/>
    <w:rsid w:val="00BF28D4"/>
    <w:rsid w:val="00BF3139"/>
    <w:rsid w:val="00C40535"/>
    <w:rsid w:val="00C56DFB"/>
    <w:rsid w:val="00CB12C1"/>
    <w:rsid w:val="00D71BF0"/>
    <w:rsid w:val="00D960F5"/>
    <w:rsid w:val="00E037C0"/>
    <w:rsid w:val="00E530AC"/>
    <w:rsid w:val="00E63DDE"/>
    <w:rsid w:val="00E95DE1"/>
    <w:rsid w:val="00EA2E95"/>
    <w:rsid w:val="00EB43AC"/>
    <w:rsid w:val="00EB5064"/>
    <w:rsid w:val="00EE5BF6"/>
    <w:rsid w:val="00EE708F"/>
    <w:rsid w:val="00EE7B49"/>
    <w:rsid w:val="00F51DBA"/>
    <w:rsid w:val="00F66C5A"/>
    <w:rsid w:val="00FA3C2C"/>
    <w:rsid w:val="00FB2295"/>
    <w:rsid w:val="00FB30D7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DA048"/>
  <w15:docId w15:val="{AD41808F-F3D2-4101-9C18-0AACF6CF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2">
    <w:name w:val="Строгий1"/>
    <w:link w:val="ad"/>
    <w:rPr>
      <w:b/>
    </w:rPr>
  </w:style>
  <w:style w:type="character" w:styleId="ad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14">
    <w:name w:val="Стиль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Стиль1"/>
    <w:basedOn w:val="1"/>
    <w:link w:val="14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Основной текст1"/>
    <w:basedOn w:val="a"/>
    <w:link w:val="17"/>
    <w:pPr>
      <w:spacing w:after="1560" w:line="317" w:lineRule="exact"/>
      <w:jc w:val="both"/>
    </w:pPr>
    <w:rPr>
      <w:sz w:val="27"/>
    </w:rPr>
  </w:style>
  <w:style w:type="character" w:customStyle="1" w:styleId="17">
    <w:name w:val="Основной текст1"/>
    <w:basedOn w:val="1"/>
    <w:link w:val="16"/>
    <w:rPr>
      <w:sz w:val="27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No Spacing"/>
    <w:link w:val="af"/>
    <w:uiPriority w:val="1"/>
    <w:qFormat/>
    <w:rPr>
      <w:rFonts w:ascii="Calibri" w:hAnsi="Calibri"/>
      <w:sz w:val="22"/>
    </w:rPr>
  </w:style>
  <w:style w:type="character" w:customStyle="1" w:styleId="af">
    <w:name w:val="Без интервала Знак"/>
    <w:link w:val="ae"/>
    <w:uiPriority w:val="1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0">
    <w:name w:val="Body Text Indent"/>
    <w:basedOn w:val="a"/>
    <w:link w:val="af1"/>
    <w:pPr>
      <w:spacing w:after="120" w:line="276" w:lineRule="auto"/>
      <w:ind w:left="283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ody Text"/>
    <w:basedOn w:val="a"/>
    <w:link w:val="af4"/>
    <w:pPr>
      <w:jc w:val="center"/>
    </w:pPr>
    <w:rPr>
      <w:b/>
      <w:sz w:val="28"/>
    </w:rPr>
  </w:style>
  <w:style w:type="character" w:customStyle="1" w:styleId="af4">
    <w:name w:val="Основной текст Знак"/>
    <w:basedOn w:val="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Заголовок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236B0-1B0D-419C-B36C-C0EB32E9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Надежда Николаевна</dc:creator>
  <cp:lastModifiedBy>Пк</cp:lastModifiedBy>
  <cp:revision>54</cp:revision>
  <cp:lastPrinted>2025-02-17T14:44:00Z</cp:lastPrinted>
  <dcterms:created xsi:type="dcterms:W3CDTF">2023-07-24T08:50:00Z</dcterms:created>
  <dcterms:modified xsi:type="dcterms:W3CDTF">2025-02-24T11:47:00Z</dcterms:modified>
</cp:coreProperties>
</file>