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EB4469" w:rsidRPr="00AD4E02" w14:paraId="2F2E893E" w14:textId="77777777" w:rsidTr="00D101D1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F5A4D3" w14:textId="77777777" w:rsidR="00EB4469" w:rsidRPr="000F5933" w:rsidRDefault="00EB4469" w:rsidP="00111B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C0E4C8" w14:textId="77777777" w:rsidR="00EB4469" w:rsidRDefault="00EB4469" w:rsidP="00111B51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51593FD" w14:textId="77777777" w:rsidR="00EB4469" w:rsidRPr="00AD4E02" w:rsidRDefault="00EB4469" w:rsidP="00111B51">
            <w:pPr>
              <w:pStyle w:val="a5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14:paraId="47DB27C0" w14:textId="77777777" w:rsidR="00EB4469" w:rsidRPr="00AD4E02" w:rsidRDefault="00EB4469" w:rsidP="00111B51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3D90DE98" w14:textId="77777777" w:rsidR="00EB4469" w:rsidRPr="00AD4E02" w:rsidRDefault="00EB4469" w:rsidP="00111B51">
            <w:pPr>
              <w:pStyle w:val="a5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14:paraId="79B851FE" w14:textId="7E9A713A" w:rsidR="00EB4469" w:rsidRPr="00AD4E02" w:rsidRDefault="009F06F9" w:rsidP="00111B51">
            <w:pPr>
              <w:pStyle w:val="a5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13 сентября 2021 г. № 1192</w:t>
            </w:r>
          </w:p>
        </w:tc>
      </w:tr>
    </w:tbl>
    <w:p w14:paraId="2753CEB1" w14:textId="77777777" w:rsidR="00EB4469" w:rsidRDefault="00EB4469" w:rsidP="00EB4469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2D147F" w14:textId="77777777" w:rsidR="00EB4469" w:rsidRDefault="00EB4469" w:rsidP="00EB4469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782ED1" w14:textId="77777777" w:rsidR="00EB4469" w:rsidRPr="007F1975" w:rsidRDefault="00EB4469" w:rsidP="00EB4469">
      <w:pPr>
        <w:suppressAutoHyphens/>
        <w:spacing w:after="0" w:line="240" w:lineRule="exact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14:paraId="46A8EA3B" w14:textId="77777777" w:rsidR="00EB4469" w:rsidRPr="007F1975" w:rsidRDefault="00EB4469" w:rsidP="00EB4469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2EBF43" w14:textId="77777777" w:rsidR="00EB4469" w:rsidRPr="007F1975" w:rsidRDefault="00EB4469" w:rsidP="00EB4469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14:paraId="716C4168" w14:textId="77777777" w:rsidR="00EB4469" w:rsidRDefault="00EB4469" w:rsidP="00EB446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62B57" w14:textId="77777777" w:rsidR="00EB4469" w:rsidRDefault="00EB4469" w:rsidP="00EB446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по предоставлению разрешений </w:t>
      </w: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14:paraId="2A898C7D" w14:textId="77777777" w:rsidR="00EB4469" w:rsidRDefault="00EB4469" w:rsidP="00EB446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</w:t>
      </w:r>
    </w:p>
    <w:p w14:paraId="79DF4FC1" w14:textId="77777777" w:rsidR="00EB4469" w:rsidRDefault="00EB4469" w:rsidP="00EB446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(максимальных) размеров земельного участка</w:t>
      </w:r>
    </w:p>
    <w:p w14:paraId="07038FBC" w14:textId="77777777" w:rsidR="00EB4469" w:rsidRPr="007F1975" w:rsidRDefault="00EB4469" w:rsidP="00EB4469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DD313" w14:textId="77777777" w:rsidR="00EB4469" w:rsidRPr="007F1975" w:rsidRDefault="00EB4469" w:rsidP="00EB446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74715" w14:textId="29B50ACE" w:rsidR="00EB4469" w:rsidRPr="007F1975" w:rsidRDefault="00EB4469" w:rsidP="00EB4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 сообщает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 11 час. 00 мин. 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Михайловск, ул. Ленина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099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 края</w:t>
      </w:r>
      <w:proofErr w:type="gramEnd"/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29BEDFE6" w14:textId="77777777" w:rsidR="00EB4469" w:rsidRPr="007F1975" w:rsidRDefault="00EB4469" w:rsidP="00EB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могут участвовать жители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Михайловска, обладающие активным избирательным правом и проживающие на территории города Михайловска, а также юридические лица, общественные и иные организации, осуществляющие деятельность на территории города Михайловска (далее - участники публичных слушаний).</w:t>
      </w:r>
    </w:p>
    <w:p w14:paraId="1AA04A48" w14:textId="435B3B75" w:rsidR="00EB4469" w:rsidRPr="007F1975" w:rsidRDefault="00EB4469" w:rsidP="00EB44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вправе участвовать в публичных слушаниях по объявленным вопросам посредством подачи в письменной форме замечаний и предложений в комиссию по землепользованию и застройке </w:t>
      </w:r>
      <w:r w:rsidR="00B30991">
        <w:rPr>
          <w:rFonts w:ascii="Times New Roman" w:eastAsia="Times New Roman" w:hAnsi="Times New Roman"/>
          <w:sz w:val="28"/>
          <w:szCs w:val="28"/>
          <w:lang w:eastAsia="ru-RU"/>
        </w:rPr>
        <w:t>администрации Шпаковского муниципального округа Ставропольского края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личного участия в публичных слушаниях. Поступившие замечания и предложения будут внесены в протокол публичных слушаний.</w:t>
      </w:r>
    </w:p>
    <w:p w14:paraId="124E69D3" w14:textId="71729ED9" w:rsidR="00EB4469" w:rsidRPr="007F1975" w:rsidRDefault="00EB4469" w:rsidP="00EB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предоставляются в письменной форме в рабочие дни с 9 час. 00 мин. до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F197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(с пометкой «В комиссию по землепользованию и застройке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Михайловск, ул. Ленина,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3E89EF" w14:textId="77777777" w:rsidR="00EB4469" w:rsidRPr="007F1975" w:rsidRDefault="00EB4469" w:rsidP="00EB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предложения, поступающие от граждан, должны быть ими собственноручно подписаны с указанием фамилии, имени, отчества, даты и места рождения, серии, номера и даты выдачи паспорта, или иного документа, удостоверяющего личность, места жительства. </w:t>
      </w:r>
    </w:p>
    <w:p w14:paraId="2B3E7E33" w14:textId="77777777" w:rsidR="00EB4469" w:rsidRPr="007F1975" w:rsidRDefault="00EB4469" w:rsidP="00EB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Замечания и предложения, поступающие от юридических лиц, общественных и иных организаций, осуществляющих деятельность на территории города Михайловска, должны быть подписаны их руководителями и скреплены печатью, если таковая имеется.</w:t>
      </w:r>
    </w:p>
    <w:p w14:paraId="177C4558" w14:textId="1E19D55D" w:rsidR="00EB4469" w:rsidRPr="007F1975" w:rsidRDefault="00EB4469" w:rsidP="00EB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Предварительно ознакомиться с материалами можно в рабочие дни                   с 9 час. 00 мин.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10 час. 00 мин.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включительно по адресу: г. Михайловск, ул. Ленина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7CFA24" w14:textId="7B6D1150" w:rsidR="00EB4469" w:rsidRPr="007F1975" w:rsidRDefault="00EB4469" w:rsidP="00EB446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Гражданам, явившимся на публичные слушания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11 час. 00 мин. по адресу: г. Михайловск, ул. Ленина, </w:t>
      </w:r>
      <w:r w:rsidR="00B30991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9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Михайловского территориального отдела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Шпаковского муниципального округа</w:t>
      </w:r>
      <w:r w:rsidRPr="007F197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необходимо при себе иметь паспорт или иной документ, удостоверяющий личность. Представители юридических лиц, общественных и иных организаций, осуществляющих деятельность на территории города Михайловска, участвуют в публичных слушаниях при наличии надлежащим образом оформленных и подтвержденных полномочий.</w:t>
      </w:r>
    </w:p>
    <w:p w14:paraId="76950141" w14:textId="77777777" w:rsidR="00EB4469" w:rsidRDefault="00EB4469" w:rsidP="00EB4469">
      <w:pPr>
        <w:pStyle w:val="a3"/>
        <w:tabs>
          <w:tab w:val="left" w:pos="0"/>
        </w:tabs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14:paraId="4D5E1412" w14:textId="77777777" w:rsidR="00EB4469" w:rsidRDefault="00EB4469" w:rsidP="00EB4469">
      <w:pPr>
        <w:pStyle w:val="a3"/>
        <w:tabs>
          <w:tab w:val="left" w:pos="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D34E150" w14:textId="77777777" w:rsidR="00EB4469" w:rsidRPr="000F23E5" w:rsidRDefault="00EB4469" w:rsidP="00760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52E352" w14:textId="5E3B71EA" w:rsidR="00EB4469" w:rsidRPr="007F1975" w:rsidRDefault="00D3077A" w:rsidP="00760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14:paraId="76E79647" w14:textId="77777777" w:rsidR="00EB4469" w:rsidRDefault="00EB4469" w:rsidP="007604D6">
      <w:pPr>
        <w:spacing w:after="0" w:line="240" w:lineRule="auto"/>
      </w:pPr>
    </w:p>
    <w:p w14:paraId="2D1B0674" w14:textId="77777777" w:rsidR="00EB4469" w:rsidRDefault="00EB4469" w:rsidP="007604D6">
      <w:pPr>
        <w:spacing w:after="0" w:line="240" w:lineRule="auto"/>
      </w:pPr>
    </w:p>
    <w:sectPr w:rsidR="00EB4469" w:rsidSect="007604D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F679C" w14:textId="77777777" w:rsidR="007604D6" w:rsidRDefault="007604D6" w:rsidP="007604D6">
      <w:pPr>
        <w:spacing w:after="0" w:line="240" w:lineRule="auto"/>
      </w:pPr>
      <w:r>
        <w:separator/>
      </w:r>
    </w:p>
  </w:endnote>
  <w:endnote w:type="continuationSeparator" w:id="0">
    <w:p w14:paraId="6CAD49A8" w14:textId="77777777" w:rsidR="007604D6" w:rsidRDefault="007604D6" w:rsidP="00760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850C4" w14:textId="77777777" w:rsidR="007604D6" w:rsidRDefault="007604D6" w:rsidP="007604D6">
      <w:pPr>
        <w:spacing w:after="0" w:line="240" w:lineRule="auto"/>
      </w:pPr>
      <w:r>
        <w:separator/>
      </w:r>
    </w:p>
  </w:footnote>
  <w:footnote w:type="continuationSeparator" w:id="0">
    <w:p w14:paraId="6FE64C34" w14:textId="77777777" w:rsidR="007604D6" w:rsidRDefault="007604D6" w:rsidP="00760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037724"/>
      <w:docPartObj>
        <w:docPartGallery w:val="Page Numbers (Top of Page)"/>
        <w:docPartUnique/>
      </w:docPartObj>
    </w:sdtPr>
    <w:sdtEndPr/>
    <w:sdtContent>
      <w:p w14:paraId="397F9456" w14:textId="03603CEA" w:rsidR="007604D6" w:rsidRDefault="007604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06F9">
          <w:rPr>
            <w:noProof/>
          </w:rPr>
          <w:t>2</w:t>
        </w:r>
        <w:r>
          <w:fldChar w:fldCharType="end"/>
        </w:r>
      </w:p>
    </w:sdtContent>
  </w:sdt>
  <w:p w14:paraId="76EC2C59" w14:textId="77777777" w:rsidR="007604D6" w:rsidRDefault="007604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469"/>
    <w:rsid w:val="007604D6"/>
    <w:rsid w:val="009F06F9"/>
    <w:rsid w:val="00B30991"/>
    <w:rsid w:val="00D101D1"/>
    <w:rsid w:val="00D3077A"/>
    <w:rsid w:val="00EB4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3F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69"/>
  </w:style>
  <w:style w:type="paragraph" w:styleId="a5">
    <w:name w:val="No Spacing"/>
    <w:link w:val="a6"/>
    <w:uiPriority w:val="1"/>
    <w:qFormat/>
    <w:rsid w:val="00EB44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B446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77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0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4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4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4469"/>
  </w:style>
  <w:style w:type="paragraph" w:styleId="a5">
    <w:name w:val="No Spacing"/>
    <w:link w:val="a6"/>
    <w:uiPriority w:val="1"/>
    <w:qFormat/>
    <w:rsid w:val="00EB44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rsid w:val="00EB446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30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077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604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0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Селюкова Надежда Николаевна</cp:lastModifiedBy>
  <cp:revision>5</cp:revision>
  <cp:lastPrinted>2021-09-15T07:37:00Z</cp:lastPrinted>
  <dcterms:created xsi:type="dcterms:W3CDTF">2021-09-13T13:21:00Z</dcterms:created>
  <dcterms:modified xsi:type="dcterms:W3CDTF">2021-09-15T07:40:00Z</dcterms:modified>
</cp:coreProperties>
</file>