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26" w:rsidRPr="0002618F" w:rsidRDefault="00346E26" w:rsidP="00842CB0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18F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 w:rsidR="00350D8B">
        <w:rPr>
          <w:rFonts w:ascii="Times New Roman" w:hAnsi="Times New Roman" w:cs="Times New Roman"/>
          <w:b w:val="0"/>
          <w:sz w:val="28"/>
          <w:szCs w:val="28"/>
        </w:rPr>
        <w:t>О</w:t>
      </w:r>
    </w:p>
    <w:p w:rsidR="00346E26" w:rsidRDefault="00346E26" w:rsidP="00842CB0">
      <w:pPr>
        <w:pStyle w:val="ConsPlusTitle"/>
        <w:spacing w:line="240" w:lineRule="exact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18F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Шпаковского муниципального округа Ставропольского края</w:t>
      </w:r>
    </w:p>
    <w:p w:rsidR="00C70657" w:rsidRDefault="00842CB0" w:rsidP="00842CB0">
      <w:pPr>
        <w:pStyle w:val="ConsPlusTitle"/>
        <w:spacing w:line="240" w:lineRule="exact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 июля 2024 г. № 845</w:t>
      </w:r>
    </w:p>
    <w:p w:rsidR="00346E26" w:rsidRDefault="00346E26" w:rsidP="00C14109">
      <w:pPr>
        <w:pStyle w:val="ConsPlusTitle"/>
        <w:spacing w:line="240" w:lineRule="exact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346E26" w:rsidRDefault="00346E26" w:rsidP="00C14109">
      <w:pPr>
        <w:pStyle w:val="ConsPlusTitle"/>
        <w:spacing w:line="240" w:lineRule="exact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FD2095" w:rsidRPr="00346E26" w:rsidRDefault="00FD2095" w:rsidP="00C14109">
      <w:pPr>
        <w:pStyle w:val="ConsPlusTitle"/>
        <w:spacing w:line="240" w:lineRule="exac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A7FA2" w:rsidRDefault="0027075D" w:rsidP="0072016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</w:p>
    <w:p w:rsidR="0072016D" w:rsidRPr="00346E26" w:rsidRDefault="0072016D" w:rsidP="0072016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35321" w:rsidRDefault="00D178C4" w:rsidP="00346E26">
      <w:pPr>
        <w:pStyle w:val="a3"/>
        <w:spacing w:line="240" w:lineRule="exact"/>
        <w:ind w:left="102"/>
        <w:jc w:val="center"/>
        <w:rPr>
          <w:color w:val="000000" w:themeColor="text1"/>
        </w:rPr>
      </w:pPr>
      <w:r w:rsidRPr="00346E26">
        <w:rPr>
          <w:color w:val="000000" w:themeColor="text1"/>
        </w:rPr>
        <w:t>о специализированном</w:t>
      </w:r>
      <w:r w:rsidR="00535321" w:rsidRPr="00346E26">
        <w:rPr>
          <w:color w:val="000000" w:themeColor="text1"/>
        </w:rPr>
        <w:t xml:space="preserve"> жилищно</w:t>
      </w:r>
      <w:r w:rsidRPr="00346E26">
        <w:rPr>
          <w:color w:val="000000" w:themeColor="text1"/>
        </w:rPr>
        <w:t>м</w:t>
      </w:r>
      <w:r w:rsidR="00535321" w:rsidRPr="00346E26">
        <w:rPr>
          <w:color w:val="000000" w:themeColor="text1"/>
        </w:rPr>
        <w:t xml:space="preserve"> фонд</w:t>
      </w:r>
      <w:r w:rsidRPr="00346E26">
        <w:rPr>
          <w:color w:val="000000" w:themeColor="text1"/>
        </w:rPr>
        <w:t>е</w:t>
      </w:r>
      <w:r w:rsidR="00535321" w:rsidRPr="00346E26">
        <w:rPr>
          <w:color w:val="000000" w:themeColor="text1"/>
        </w:rPr>
        <w:t xml:space="preserve"> Шпаковского муниципального округа Ставропольского края</w:t>
      </w:r>
    </w:p>
    <w:p w:rsidR="00346E26" w:rsidRDefault="00346E26" w:rsidP="004A55E9">
      <w:pPr>
        <w:pStyle w:val="a3"/>
        <w:spacing w:line="240" w:lineRule="exact"/>
        <w:jc w:val="center"/>
        <w:rPr>
          <w:color w:val="000000" w:themeColor="text1"/>
        </w:rPr>
      </w:pPr>
    </w:p>
    <w:p w:rsidR="00DA2ACE" w:rsidRPr="00CE3573" w:rsidRDefault="00CE3573" w:rsidP="00CE357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Pr="00CE35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DA2ACE"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Общие положения</w:t>
      </w:r>
    </w:p>
    <w:p w:rsidR="001F1B68" w:rsidRPr="00CE3573" w:rsidRDefault="001F1B68" w:rsidP="004A55E9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178C4" w:rsidRDefault="00CE3573" w:rsidP="00CE357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178C4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о специализированном жилищном фонде Шпаковского муниц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178C4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округа Ставропольского края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разработано в соответствии </w:t>
      </w:r>
      <w:r w:rsidR="00C549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54960" w:rsidRPr="00C5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 от 6 октября 2003 года № 131-ФЗ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«Об общих принципах организации местного самоуправления</w:t>
      </w:r>
      <w:r w:rsidR="001F1B68" w:rsidRPr="00CE357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F1B68" w:rsidRPr="00CE357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1F1B68" w:rsidRPr="00CE357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Федерации»,</w:t>
      </w:r>
      <w:r w:rsidR="001F1B68" w:rsidRPr="00CE357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>от 27 мая 1998 года №</w:t>
      </w:r>
      <w:r w:rsidR="001F1B68" w:rsidRPr="00CE357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>76-ФЗ «О</w:t>
      </w:r>
      <w:r w:rsidR="001F1B68" w:rsidRPr="00CE357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>статусе военнослужащих», постановлением</w:t>
      </w:r>
      <w:r w:rsidR="001F1B68" w:rsidRPr="00CE357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</w:t>
      </w:r>
      <w:r w:rsidR="001F1B68" w:rsidRPr="00CE357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края от 16 декабря 2020 г. № 83, Положением об администрации Шпаковского муниципального округа Ставропольского края, </w:t>
      </w:r>
      <w:bookmarkStart w:id="0" w:name="_Hlk83214867"/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решением </w:t>
      </w:r>
      <w:r w:rsidR="00C549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Думы Шпаковского муниципального округа Ставропольского края </w:t>
      </w:r>
      <w:r w:rsidR="00C549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bookmarkEnd w:id="0"/>
      <w:r w:rsidR="00346E26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октября 2020 г. </w:t>
      </w:r>
      <w:r w:rsidR="001F1B68"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25. </w:t>
      </w:r>
    </w:p>
    <w:p w:rsidR="00CE3573" w:rsidRPr="00CE3573" w:rsidRDefault="00CE3573" w:rsidP="004A55E9">
      <w:pPr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2ACE" w:rsidRPr="00346E26" w:rsidRDefault="00DA2ACE" w:rsidP="00CE357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II</w:t>
      </w:r>
      <w:r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CE3573" w:rsidRPr="00C549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Специализированный жилищный фонд</w:t>
      </w:r>
    </w:p>
    <w:p w:rsidR="00DA2ACE" w:rsidRPr="00346E26" w:rsidRDefault="00DA2ACE" w:rsidP="004A55E9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A7FA2" w:rsidRDefault="00DA2ACE" w:rsidP="00CE3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Специализированный жилищный фонд</w:t>
      </w:r>
      <w:r w:rsidR="00D06A96" w:rsidRPr="00D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3C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совокупность </w:t>
      </w:r>
      <w:r w:rsidR="00D06A96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жилых помещений </w:t>
      </w:r>
      <w:r w:rsidR="00D06A96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="00D06A96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A96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Ставропольского края</w:t>
      </w:r>
      <w:r w:rsidR="00C549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6A96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предназначенных для проживан</w:t>
      </w:r>
      <w:r w:rsidR="00D06A96">
        <w:rPr>
          <w:rFonts w:ascii="Times New Roman" w:hAnsi="Times New Roman" w:cs="Times New Roman"/>
          <w:color w:val="000000" w:themeColor="text1"/>
          <w:sz w:val="28"/>
          <w:szCs w:val="28"/>
        </w:rPr>
        <w:t>ия отдельных категорий граждан,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предоставляемых </w:t>
      </w:r>
      <w:r w:rsidR="00D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договору найма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правилам </w:t>
      </w:r>
      <w:hyperlink r:id="rId7">
        <w:r w:rsidR="002A7FA2"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IV</w:t>
        </w:r>
      </w:hyperlink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 </w:t>
      </w:r>
      <w:r w:rsidR="00D06A96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специализированного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фонда.</w:t>
      </w:r>
    </w:p>
    <w:p w:rsidR="00CE3573" w:rsidRPr="00346E26" w:rsidRDefault="00CE3573" w:rsidP="00CE3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Pr="00346E26" w:rsidRDefault="00DA2ACE" w:rsidP="003204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9"/>
      <w:bookmarkEnd w:id="1"/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жилым помещениям муниципального специализированного жилищного фонда </w:t>
      </w:r>
      <w:r w:rsidR="003E53C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B80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3E53C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D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специализированные жилые помещения) относятся:</w:t>
      </w:r>
    </w:p>
    <w:p w:rsidR="002A7FA2" w:rsidRPr="00346E26" w:rsidRDefault="002A7FA2" w:rsidP="003204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1) служебные жилые помещения;</w:t>
      </w:r>
    </w:p>
    <w:p w:rsidR="002A7FA2" w:rsidRDefault="002A7FA2" w:rsidP="003204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2) жилые помещения маневренного фонда.</w:t>
      </w:r>
    </w:p>
    <w:p w:rsidR="00816CED" w:rsidRDefault="00816CED" w:rsidP="00FD209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DA2ACE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Включение жилого помещения в муниципальный специализированный жилищный фонд </w:t>
      </w:r>
      <w:r w:rsidR="003E53C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B80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3E53C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отнесением такого помещения к определенному виду специализированных жилых помещений,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указанных в </w:t>
      </w:r>
      <w:hyperlink w:anchor="P49">
        <w:r w:rsidR="002A7FA2"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исключение жилого помещения из специализированного жилищного фонда осуществляется на основании постановления администрации </w:t>
      </w:r>
      <w:r w:rsidR="003E53C7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 Ставропольского края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требований, установленных Правительством Российской Федерации.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0C7" w:rsidRDefault="00DA2ACE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Специализированные жилые помещения предоставляются в соответствии с требованиями действующего законодательства гражданам, не обеспеченным на территории </w:t>
      </w:r>
      <w:r w:rsidR="00BE4F44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B80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BE4F44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помещениями, пригодными для постоянного проживания, за плату во владение и пользование для временного проживания на основании постановления администрации </w:t>
      </w:r>
      <w:r w:rsidR="00BE4F44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округа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по договорам найма специализированных жилых помещений</w:t>
      </w:r>
      <w:r w:rsidR="005030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6E26" w:rsidRDefault="00346E26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7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Шпаковского муниципального округа Ставропольского края </w:t>
      </w:r>
      <w:r w:rsidR="00CC7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специализированного жилого помещения </w:t>
      </w:r>
      <w:r w:rsidR="00B80E9B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разрабатывает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 по градостроительству, земельным и имущественным отношениям администрации </w:t>
      </w:r>
      <w:r w:rsidR="00CC776E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CC7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CC7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КГЗИО</w:t>
      </w:r>
      <w:r w:rsidR="00CC776E"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администрация</w:t>
      </w:r>
      <w:r w:rsidR="00B80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) в течение 30 дней со дня регистрации соответствующего заявления гражданина.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346E26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найма специализированного жилого помещения с гражданами заключается </w:t>
      </w:r>
      <w:r w:rsidR="00DA2ACE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КГЗИО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пяти рабочих дней со дня </w:t>
      </w:r>
      <w:r w:rsidR="00DA2ACE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администрации </w:t>
      </w:r>
      <w:r w:rsidR="00B80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специализированного жилого помещения.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DA2ACE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найма специализированного жилого помещения заключается на срок или период, указанный в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постановлении администрации округа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такого помещения.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DA2ACE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. В договоре найма специализированного жилого помещения указываются члены семьи нанимателя, несущие солидарную ответственность по обязательствам, вытекающим из соответствующего договора найма.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DA2ACE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платы за пользование специализированным жилым помещением определяется в соответствии с размером оплаты жилых помещений, переданных гражданам по договорам социального найма, установленным на территории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B80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6CED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095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. Договор найма специализированного жилого помещения является основанием для регистрации граждан по месту жительства в предоставленных им специализированных жилых помещениях на срок или период, указанный в соответствующем договоре.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095" w:rsidRPr="00346E26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095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Основаниями для отказа в предоставлении специализированных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жилых помещений являются:</w:t>
      </w:r>
    </w:p>
    <w:p w:rsidR="002A7FA2" w:rsidRPr="00346E26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заявитель не относится к категории граждан, указанных в </w:t>
      </w:r>
      <w:hyperlink w:anchor="P92">
        <w:r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пунктах </w:t>
        </w:r>
        <w:r w:rsidR="00352B59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="00540FFE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</w:t>
      </w:r>
      <w:r w:rsidR="0035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Порядка;</w:t>
      </w:r>
    </w:p>
    <w:p w:rsidR="002A7FA2" w:rsidRPr="00346E26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муниципальном жилищном фонде </w:t>
      </w:r>
      <w:r w:rsidR="004A74B9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65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4A74B9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 свободные специализированные жилые помещения;</w:t>
      </w:r>
    </w:p>
    <w:p w:rsidR="002A7FA2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заявителем представлен отказ от предложенного для предоставления специализированного жилого помещения муниципального жилищного фонда </w:t>
      </w:r>
      <w:r w:rsidR="004A74B9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65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4A74B9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, либо заявителем не предоставлено согласие (отказ) на вселение в предложенное жилое помещение.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81"/>
      <w:bookmarkEnd w:id="2"/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095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. Расторжение или прекращение договора найма специализированного жилого помещения осуществляется по основаниям и в порядке, установленном действующим законодательством и настоящим Порядком, и влечет возникновение у нанимателя и членов семьи нанимателя обязанности освободить занимаемое ими специализированное жилое помещение.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7F" w:rsidRPr="00346E26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095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расторжении или прекращении договора найма специализированного жилого помещения граждане обязаны в месячный срок освободить жилое помещение, которое они занимали по данному договору. </w:t>
      </w:r>
    </w:p>
    <w:p w:rsidR="002A7FA2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освободить указанные жилые помещения</w:t>
      </w:r>
      <w:r w:rsidR="006546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граждане подлежат выселению в судебном порядке без предоставления других жилых помещений, за исключением случаев, предусмотренных действующим законодательством.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095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освобождении специализированного жилого помещения наниматель обязан предоставить в </w:t>
      </w:r>
      <w:r w:rsidR="004A74B9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КГЗИО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справки об отсутствии задолженности по оплате за жилое помещение и коммунальные услуги и возвратить его по акту приема-передачи в надлежащем состоянии с указанием технического состояния жилого помещения, санитарно-технического и иного оборудования, находящегося в нем.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367F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. Выселение нанимателя и членов семьи нанимателя из специализированных жилых помещений производится по основаниям и в порядке, установленном действующим законодательством.</w:t>
      </w:r>
    </w:p>
    <w:p w:rsidR="00816CED" w:rsidRPr="00346E26" w:rsidRDefault="00816CED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2A7FA2" w:rsidP="00816C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367F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Наниматели, занимающие специализированные жилые помещения, ежегодно в период с 1 </w:t>
      </w:r>
      <w:r w:rsidR="004A74B9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 </w:t>
      </w:r>
      <w:r w:rsidR="004A74B9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 в 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по жилищным вопросам </w:t>
      </w:r>
      <w:r w:rsidR="004A74B9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A74B9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подтверждающие наличие оснований для предоставления жилых помещений специализированного жилищного фонда, обоснованность их проживания в специализированных жилых помещениях.</w:t>
      </w:r>
    </w:p>
    <w:p w:rsidR="00780CA2" w:rsidRDefault="00780CA2" w:rsidP="004A55E9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2A7FA2" w:rsidP="00FC2EEE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II</w:t>
      </w:r>
      <w:r w:rsidR="005B6FEB"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4A367F"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Служебные</w:t>
      </w:r>
      <w:r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жилы</w:t>
      </w:r>
      <w:r w:rsidR="00346E26"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помещени</w:t>
      </w:r>
      <w:r w:rsidR="004A367F" w:rsidRPr="00346E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</w:p>
    <w:p w:rsidR="00FC2EEE" w:rsidRPr="00346E26" w:rsidRDefault="00FC2EEE" w:rsidP="004A55E9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A7FA2" w:rsidRPr="00346E26" w:rsidRDefault="004A367F" w:rsidP="00FC2EE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Служебные жилые помещения в муниципальном жилищном фонде 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Шпаковского </w:t>
      </w:r>
      <w:r w:rsidR="0065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предназначены для проживания граждан в связи с характером их трудовых отношений 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подведомственными им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="005B6FEB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575111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муниципальными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="00575111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ми и не обеспеченных жилыми помещениями на территории Шпаковского</w:t>
      </w:r>
      <w:r w:rsidR="0065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575111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округа.</w:t>
      </w:r>
    </w:p>
    <w:p w:rsidR="00F44D2A" w:rsidRDefault="00F44D2A" w:rsidP="00CE3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92"/>
      <w:bookmarkEnd w:id="3"/>
    </w:p>
    <w:p w:rsidR="002A7FA2" w:rsidRPr="00346E26" w:rsidRDefault="00352B59" w:rsidP="00CE3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. Служебные жилые помещения предоставляются</w:t>
      </w:r>
      <w:r w:rsidR="00575111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временного проживания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 категориям граждан:</w:t>
      </w:r>
    </w:p>
    <w:p w:rsidR="002A7FA2" w:rsidRPr="00346E26" w:rsidRDefault="002A7FA2" w:rsidP="00CE3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1) лицам, избранным на выборную должность в орган</w:t>
      </w:r>
      <w:r w:rsidR="00575111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местного самоуправления Шпаковского </w:t>
      </w:r>
      <w:r w:rsidR="002E0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75111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округа, осуществляющим свои полномочия на постоянной основе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7FA2" w:rsidRPr="00346E26" w:rsidRDefault="002A7FA2" w:rsidP="00CE3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работникам, состоящим в трудовых отношениях с органами местного самоуправления </w:t>
      </w:r>
      <w:r w:rsidR="00262866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</w:t>
      </w:r>
      <w:r w:rsidR="0065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="00262866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, в связи с характером трудовых отношений;</w:t>
      </w:r>
    </w:p>
    <w:p w:rsidR="002A7FA2" w:rsidRPr="00346E26" w:rsidRDefault="002A7FA2" w:rsidP="00CE3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работникам, состоящим в трудовых отношениях с муниципальными учреждениями </w:t>
      </w:r>
      <w:r w:rsidR="006546C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предприятиями</w:t>
      </w:r>
      <w:r w:rsidR="006546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866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65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262866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, в связи с характером трудовых отношений;</w:t>
      </w:r>
    </w:p>
    <w:p w:rsidR="00575111" w:rsidRPr="00346E26" w:rsidRDefault="00575111" w:rsidP="00CE3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военнослужащим и совместно проживающим с ними членам семьи в случае освобождения служебных жилых помещений, ранее занимаемых военнослужащими в соответствии со статьей 15 Федерального закона </w:t>
      </w:r>
      <w:r w:rsidR="005F1520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2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 мая 1998 года </w:t>
      </w:r>
      <w:r w:rsidR="002E0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76-ФЗ «О статусе военнослужащих».</w:t>
      </w:r>
    </w:p>
    <w:p w:rsidR="00604DD9" w:rsidRPr="00346E26" w:rsidRDefault="00604DD9" w:rsidP="00CE3573">
      <w:pPr>
        <w:pStyle w:val="a5"/>
        <w:tabs>
          <w:tab w:val="left" w:pos="-284"/>
        </w:tabs>
        <w:spacing w:line="254" w:lineRule="auto"/>
        <w:ind w:left="0" w:right="49" w:firstLine="709"/>
        <w:jc w:val="both"/>
        <w:rPr>
          <w:color w:val="000000" w:themeColor="text1"/>
          <w:sz w:val="28"/>
        </w:rPr>
      </w:pPr>
    </w:p>
    <w:p w:rsidR="00604DD9" w:rsidRPr="00346E26" w:rsidRDefault="00352B59" w:rsidP="002C2C80">
      <w:pPr>
        <w:pStyle w:val="a5"/>
        <w:tabs>
          <w:tab w:val="left" w:pos="-284"/>
        </w:tabs>
        <w:ind w:left="0" w:right="-1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19</w:t>
      </w:r>
      <w:r w:rsidR="005F1520" w:rsidRPr="00346E26">
        <w:rPr>
          <w:color w:val="000000" w:themeColor="text1"/>
          <w:sz w:val="28"/>
        </w:rPr>
        <w:t xml:space="preserve">. </w:t>
      </w:r>
      <w:r w:rsidR="00604DD9" w:rsidRPr="00346E26">
        <w:rPr>
          <w:color w:val="000000" w:themeColor="text1"/>
          <w:sz w:val="28"/>
        </w:rPr>
        <w:t>Для рассмотрения вопроса о предоставлении служебного жилого помещения заявитель</w:t>
      </w:r>
      <w:r w:rsidR="00604DD9" w:rsidRPr="00346E26">
        <w:rPr>
          <w:color w:val="000000" w:themeColor="text1"/>
          <w:spacing w:val="-5"/>
          <w:sz w:val="28"/>
        </w:rPr>
        <w:t xml:space="preserve"> </w:t>
      </w:r>
      <w:r w:rsidR="00604DD9" w:rsidRPr="00346E26">
        <w:rPr>
          <w:color w:val="000000" w:themeColor="text1"/>
          <w:sz w:val="28"/>
        </w:rPr>
        <w:t>предоставляет</w:t>
      </w:r>
      <w:r w:rsidR="00604DD9" w:rsidRPr="00346E26">
        <w:rPr>
          <w:color w:val="000000" w:themeColor="text1"/>
          <w:spacing w:val="-5"/>
          <w:sz w:val="28"/>
        </w:rPr>
        <w:t xml:space="preserve"> </w:t>
      </w:r>
      <w:r w:rsidR="00604DD9" w:rsidRPr="00346E26">
        <w:rPr>
          <w:color w:val="000000" w:themeColor="text1"/>
          <w:sz w:val="28"/>
        </w:rPr>
        <w:t>в</w:t>
      </w:r>
      <w:r w:rsidR="00604DD9" w:rsidRPr="00346E26">
        <w:rPr>
          <w:color w:val="000000" w:themeColor="text1"/>
          <w:spacing w:val="-5"/>
          <w:sz w:val="28"/>
        </w:rPr>
        <w:t xml:space="preserve"> </w:t>
      </w:r>
      <w:r w:rsidR="00604DD9" w:rsidRPr="00346E26">
        <w:rPr>
          <w:color w:val="000000" w:themeColor="text1"/>
          <w:sz w:val="28"/>
        </w:rPr>
        <w:t>администрацию</w:t>
      </w:r>
      <w:r w:rsidR="00604DD9" w:rsidRPr="00346E26">
        <w:rPr>
          <w:color w:val="000000" w:themeColor="text1"/>
          <w:spacing w:val="-5"/>
          <w:sz w:val="28"/>
        </w:rPr>
        <w:t xml:space="preserve"> </w:t>
      </w:r>
      <w:r w:rsidR="00604DD9" w:rsidRPr="00346E26">
        <w:rPr>
          <w:color w:val="000000" w:themeColor="text1"/>
          <w:sz w:val="28"/>
        </w:rPr>
        <w:t>округа</w:t>
      </w:r>
      <w:r w:rsidR="00604DD9" w:rsidRPr="00346E26">
        <w:rPr>
          <w:color w:val="000000" w:themeColor="text1"/>
          <w:spacing w:val="-5"/>
          <w:sz w:val="28"/>
        </w:rPr>
        <w:t xml:space="preserve"> </w:t>
      </w:r>
      <w:r w:rsidR="00604DD9" w:rsidRPr="00346E26">
        <w:rPr>
          <w:color w:val="000000" w:themeColor="text1"/>
          <w:sz w:val="28"/>
        </w:rPr>
        <w:t>следующие</w:t>
      </w:r>
      <w:r w:rsidR="00604DD9" w:rsidRPr="00346E26">
        <w:rPr>
          <w:color w:val="000000" w:themeColor="text1"/>
          <w:spacing w:val="-5"/>
          <w:sz w:val="28"/>
        </w:rPr>
        <w:t xml:space="preserve"> </w:t>
      </w:r>
      <w:r w:rsidR="00604DD9" w:rsidRPr="00346E26">
        <w:rPr>
          <w:color w:val="000000" w:themeColor="text1"/>
          <w:sz w:val="28"/>
        </w:rPr>
        <w:t>документы:</w:t>
      </w:r>
    </w:p>
    <w:p w:rsidR="00604DD9" w:rsidRPr="00346E26" w:rsidRDefault="00CE3573" w:rsidP="002C2C80">
      <w:pPr>
        <w:pStyle w:val="a3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1) </w:t>
      </w:r>
      <w:r w:rsidR="00604DD9" w:rsidRPr="00346E26">
        <w:rPr>
          <w:color w:val="000000" w:themeColor="text1"/>
        </w:rPr>
        <w:t>ходатайство</w:t>
      </w:r>
      <w:r w:rsidR="00604DD9" w:rsidRPr="00346E26">
        <w:rPr>
          <w:color w:val="000000" w:themeColor="text1"/>
          <w:spacing w:val="-7"/>
        </w:rPr>
        <w:t xml:space="preserve"> </w:t>
      </w:r>
      <w:r w:rsidR="00604DD9" w:rsidRPr="00346E26">
        <w:rPr>
          <w:color w:val="000000" w:themeColor="text1"/>
        </w:rPr>
        <w:t>руководителя</w:t>
      </w:r>
      <w:r w:rsidR="00604DD9" w:rsidRPr="00346E26">
        <w:rPr>
          <w:color w:val="000000" w:themeColor="text1"/>
          <w:spacing w:val="-7"/>
        </w:rPr>
        <w:t xml:space="preserve"> </w:t>
      </w:r>
      <w:r w:rsidR="00604DD9" w:rsidRPr="00346E26">
        <w:rPr>
          <w:color w:val="000000" w:themeColor="text1"/>
        </w:rPr>
        <w:t>органа</w:t>
      </w:r>
      <w:r w:rsidR="00604DD9" w:rsidRPr="00346E26">
        <w:rPr>
          <w:color w:val="000000" w:themeColor="text1"/>
          <w:spacing w:val="-7"/>
        </w:rPr>
        <w:t xml:space="preserve"> </w:t>
      </w:r>
      <w:r w:rsidR="00604DD9" w:rsidRPr="00346E26">
        <w:rPr>
          <w:color w:val="000000" w:themeColor="text1"/>
        </w:rPr>
        <w:t>местного</w:t>
      </w:r>
      <w:r w:rsidR="00604DD9" w:rsidRPr="00346E26">
        <w:rPr>
          <w:color w:val="000000" w:themeColor="text1"/>
          <w:spacing w:val="-7"/>
        </w:rPr>
        <w:t xml:space="preserve"> </w:t>
      </w:r>
      <w:r w:rsidR="00604DD9" w:rsidRPr="00346E26">
        <w:rPr>
          <w:color w:val="000000" w:themeColor="text1"/>
        </w:rPr>
        <w:t>самоуправления,</w:t>
      </w:r>
      <w:r w:rsidR="00604DD9" w:rsidRPr="00346E26">
        <w:rPr>
          <w:color w:val="000000" w:themeColor="text1"/>
          <w:spacing w:val="-7"/>
        </w:rPr>
        <w:t xml:space="preserve"> м</w:t>
      </w:r>
      <w:r w:rsidR="00604DD9" w:rsidRPr="00346E26">
        <w:rPr>
          <w:color w:val="000000" w:themeColor="text1"/>
        </w:rPr>
        <w:t>униципального учреждения (предприятия);</w:t>
      </w:r>
    </w:p>
    <w:p w:rsidR="00604DD9" w:rsidRPr="00346E26" w:rsidRDefault="00CE3573" w:rsidP="002C2C80">
      <w:pPr>
        <w:pStyle w:val="a3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2) </w:t>
      </w:r>
      <w:r w:rsidR="00604DD9" w:rsidRPr="00346E26">
        <w:rPr>
          <w:color w:val="000000" w:themeColor="text1"/>
        </w:rPr>
        <w:t>заявление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на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имя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главы</w:t>
      </w:r>
      <w:r w:rsidR="00604DD9" w:rsidRPr="00346E26">
        <w:rPr>
          <w:color w:val="000000" w:themeColor="text1"/>
          <w:spacing w:val="-4"/>
        </w:rPr>
        <w:t xml:space="preserve"> </w:t>
      </w:r>
      <w:r w:rsidR="003E454D">
        <w:rPr>
          <w:color w:val="000000" w:themeColor="text1"/>
        </w:rPr>
        <w:t xml:space="preserve">Шпаковского </w:t>
      </w:r>
      <w:r w:rsidR="006546C2">
        <w:rPr>
          <w:color w:val="000000" w:themeColor="text1"/>
        </w:rPr>
        <w:t xml:space="preserve">муниципального </w:t>
      </w:r>
      <w:r w:rsidR="003E454D">
        <w:rPr>
          <w:color w:val="000000" w:themeColor="text1"/>
        </w:rPr>
        <w:t>округа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о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предоставлении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служебного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 xml:space="preserve">жилого </w:t>
      </w:r>
      <w:r w:rsidR="00604DD9" w:rsidRPr="00346E26">
        <w:rPr>
          <w:color w:val="000000" w:themeColor="text1"/>
          <w:spacing w:val="-2"/>
        </w:rPr>
        <w:t>помещения;</w:t>
      </w:r>
    </w:p>
    <w:p w:rsidR="00604DD9" w:rsidRPr="00346E26" w:rsidRDefault="00CE3573" w:rsidP="002C2C80">
      <w:pPr>
        <w:pStyle w:val="a3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3) </w:t>
      </w:r>
      <w:r w:rsidR="00604DD9" w:rsidRPr="00346E26">
        <w:rPr>
          <w:color w:val="000000" w:themeColor="text1"/>
        </w:rPr>
        <w:t>военнослужащим</w:t>
      </w:r>
      <w:r w:rsidR="00604DD9" w:rsidRPr="00346E26">
        <w:rPr>
          <w:color w:val="000000" w:themeColor="text1"/>
          <w:spacing w:val="-1"/>
        </w:rPr>
        <w:t xml:space="preserve"> </w:t>
      </w:r>
      <w:r w:rsidR="00604DD9" w:rsidRPr="00346E26">
        <w:rPr>
          <w:color w:val="000000" w:themeColor="text1"/>
        </w:rPr>
        <w:t>и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совместно</w:t>
      </w:r>
      <w:r w:rsidR="00604DD9" w:rsidRPr="00346E26">
        <w:rPr>
          <w:color w:val="000000" w:themeColor="text1"/>
          <w:spacing w:val="-1"/>
        </w:rPr>
        <w:t xml:space="preserve"> </w:t>
      </w:r>
      <w:r w:rsidR="00604DD9" w:rsidRPr="00346E26">
        <w:rPr>
          <w:color w:val="000000" w:themeColor="text1"/>
        </w:rPr>
        <w:t>проживающим</w:t>
      </w:r>
      <w:r w:rsidR="00604DD9" w:rsidRPr="00346E26">
        <w:rPr>
          <w:color w:val="000000" w:themeColor="text1"/>
          <w:spacing w:val="-1"/>
        </w:rPr>
        <w:t xml:space="preserve"> </w:t>
      </w:r>
      <w:r w:rsidR="00604DD9" w:rsidRPr="00346E26">
        <w:rPr>
          <w:color w:val="000000" w:themeColor="text1"/>
        </w:rPr>
        <w:t>с ними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членам</w:t>
      </w:r>
      <w:r w:rsidR="00604DD9" w:rsidRPr="00346E26">
        <w:rPr>
          <w:color w:val="000000" w:themeColor="text1"/>
          <w:spacing w:val="-1"/>
        </w:rPr>
        <w:t xml:space="preserve"> </w:t>
      </w:r>
      <w:r w:rsidR="00604DD9" w:rsidRPr="00346E26">
        <w:rPr>
          <w:color w:val="000000" w:themeColor="text1"/>
        </w:rPr>
        <w:t>семьи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 xml:space="preserve">служебные </w:t>
      </w:r>
      <w:r w:rsidR="00604DD9" w:rsidRPr="00346E26">
        <w:rPr>
          <w:color w:val="000000" w:themeColor="text1"/>
          <w:spacing w:val="-2"/>
        </w:rPr>
        <w:t>жилые</w:t>
      </w:r>
      <w:r w:rsidR="005F1520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помещения</w:t>
      </w:r>
      <w:r w:rsidR="00604DD9" w:rsidRPr="00346E26">
        <w:rPr>
          <w:color w:val="000000" w:themeColor="text1"/>
          <w:spacing w:val="-3"/>
        </w:rPr>
        <w:t xml:space="preserve"> </w:t>
      </w:r>
      <w:r w:rsidR="00604DD9" w:rsidRPr="00346E26">
        <w:rPr>
          <w:color w:val="000000" w:themeColor="text1"/>
        </w:rPr>
        <w:t>предоставляются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на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основании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обращения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командира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войсковой</w:t>
      </w:r>
      <w:r w:rsidR="00604DD9" w:rsidRPr="00346E26">
        <w:rPr>
          <w:color w:val="000000" w:themeColor="text1"/>
          <w:spacing w:val="-3"/>
        </w:rPr>
        <w:t xml:space="preserve"> </w:t>
      </w:r>
      <w:r w:rsidR="00604DD9" w:rsidRPr="00346E26">
        <w:rPr>
          <w:color w:val="000000" w:themeColor="text1"/>
          <w:spacing w:val="-2"/>
        </w:rPr>
        <w:t>части;</w:t>
      </w:r>
    </w:p>
    <w:p w:rsidR="00604DD9" w:rsidRPr="00346E26" w:rsidRDefault="00CE3573" w:rsidP="002C2C80">
      <w:pPr>
        <w:pStyle w:val="a3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4) </w:t>
      </w:r>
      <w:r w:rsidR="00604DD9" w:rsidRPr="00346E26">
        <w:rPr>
          <w:color w:val="000000" w:themeColor="text1"/>
        </w:rPr>
        <w:t>копию</w:t>
      </w:r>
      <w:r w:rsidR="00604DD9" w:rsidRPr="00346E26">
        <w:rPr>
          <w:color w:val="000000" w:themeColor="text1"/>
          <w:spacing w:val="-6"/>
        </w:rPr>
        <w:t xml:space="preserve"> </w:t>
      </w:r>
      <w:r w:rsidR="00604DD9" w:rsidRPr="00346E26">
        <w:rPr>
          <w:color w:val="000000" w:themeColor="text1"/>
        </w:rPr>
        <w:t>документа,</w:t>
      </w:r>
      <w:r w:rsidR="00604DD9" w:rsidRPr="00346E26">
        <w:rPr>
          <w:color w:val="000000" w:themeColor="text1"/>
          <w:spacing w:val="-3"/>
        </w:rPr>
        <w:t xml:space="preserve"> </w:t>
      </w:r>
      <w:r w:rsidR="00604DD9" w:rsidRPr="00346E26">
        <w:rPr>
          <w:color w:val="000000" w:themeColor="text1"/>
        </w:rPr>
        <w:t>удостоверяющего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личность</w:t>
      </w:r>
      <w:r w:rsidR="00604DD9" w:rsidRPr="00346E26">
        <w:rPr>
          <w:color w:val="000000" w:themeColor="text1"/>
          <w:spacing w:val="-3"/>
        </w:rPr>
        <w:t xml:space="preserve"> </w:t>
      </w:r>
      <w:r w:rsidR="00604DD9" w:rsidRPr="00346E26">
        <w:rPr>
          <w:color w:val="000000" w:themeColor="text1"/>
          <w:spacing w:val="-2"/>
        </w:rPr>
        <w:t>гражданина;</w:t>
      </w:r>
    </w:p>
    <w:p w:rsidR="00604DD9" w:rsidRPr="00346E26" w:rsidRDefault="00CE3573" w:rsidP="002C2C80">
      <w:pPr>
        <w:pStyle w:val="a3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5) </w:t>
      </w:r>
      <w:r w:rsidR="00604DD9" w:rsidRPr="00346E26">
        <w:rPr>
          <w:color w:val="000000" w:themeColor="text1"/>
        </w:rPr>
        <w:t xml:space="preserve">копию приказа о приеме на работу в орган местного самоуправления </w:t>
      </w:r>
      <w:r w:rsidR="005F1520" w:rsidRPr="00346E26">
        <w:rPr>
          <w:color w:val="000000" w:themeColor="text1"/>
        </w:rPr>
        <w:t>Шпаковского</w:t>
      </w:r>
      <w:r w:rsidR="006546C2">
        <w:rPr>
          <w:color w:val="000000" w:themeColor="text1"/>
        </w:rPr>
        <w:t xml:space="preserve"> муниципального</w:t>
      </w:r>
      <w:r w:rsidR="005F1520" w:rsidRPr="00346E26">
        <w:rPr>
          <w:color w:val="000000" w:themeColor="text1"/>
        </w:rPr>
        <w:t xml:space="preserve"> округа</w:t>
      </w:r>
      <w:r w:rsidR="00604DD9" w:rsidRPr="00346E26">
        <w:rPr>
          <w:color w:val="000000" w:themeColor="text1"/>
        </w:rPr>
        <w:t>,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муниципальное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учреждение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(предприятие)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и</w:t>
      </w:r>
      <w:r w:rsidR="00604DD9" w:rsidRPr="00346E26">
        <w:rPr>
          <w:color w:val="000000" w:themeColor="text1"/>
          <w:spacing w:val="-6"/>
        </w:rPr>
        <w:t xml:space="preserve"> </w:t>
      </w:r>
      <w:r w:rsidR="00604DD9" w:rsidRPr="00346E26">
        <w:rPr>
          <w:color w:val="000000" w:themeColor="text1"/>
        </w:rPr>
        <w:t>копию</w:t>
      </w:r>
      <w:r w:rsidR="00604DD9" w:rsidRPr="00346E26">
        <w:rPr>
          <w:color w:val="000000" w:themeColor="text1"/>
          <w:spacing w:val="-6"/>
        </w:rPr>
        <w:t xml:space="preserve"> </w:t>
      </w:r>
      <w:r w:rsidR="00604DD9" w:rsidRPr="00346E26">
        <w:rPr>
          <w:color w:val="000000" w:themeColor="text1"/>
        </w:rPr>
        <w:t>трудового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договора;</w:t>
      </w:r>
    </w:p>
    <w:p w:rsidR="00604DD9" w:rsidRPr="00346E26" w:rsidRDefault="00CE3573" w:rsidP="002C2C80">
      <w:pPr>
        <w:pStyle w:val="a3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6) </w:t>
      </w:r>
      <w:r w:rsidR="00604DD9" w:rsidRPr="00346E26">
        <w:rPr>
          <w:color w:val="000000" w:themeColor="text1"/>
        </w:rPr>
        <w:t>копии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документов,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подтверждающих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избрание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на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выборную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должность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в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 xml:space="preserve">органы местного самоуправления </w:t>
      </w:r>
      <w:r w:rsidR="005F1520" w:rsidRPr="00346E26">
        <w:rPr>
          <w:color w:val="000000" w:themeColor="text1"/>
        </w:rPr>
        <w:t xml:space="preserve">Шпаковского </w:t>
      </w:r>
      <w:r w:rsidR="006546C2">
        <w:rPr>
          <w:color w:val="000000" w:themeColor="text1"/>
        </w:rPr>
        <w:t xml:space="preserve">муниципального </w:t>
      </w:r>
      <w:r w:rsidR="005F1520" w:rsidRPr="00346E26">
        <w:rPr>
          <w:color w:val="000000" w:themeColor="text1"/>
        </w:rPr>
        <w:t>округа</w:t>
      </w:r>
      <w:r w:rsidR="00604DD9" w:rsidRPr="00346E26">
        <w:rPr>
          <w:color w:val="000000" w:themeColor="text1"/>
        </w:rPr>
        <w:t>;</w:t>
      </w:r>
    </w:p>
    <w:p w:rsidR="00604DD9" w:rsidRPr="00346E26" w:rsidRDefault="00CE3573" w:rsidP="002C2C80">
      <w:pPr>
        <w:pStyle w:val="a3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7) </w:t>
      </w:r>
      <w:r w:rsidR="00604DD9" w:rsidRPr="00346E26">
        <w:rPr>
          <w:color w:val="000000" w:themeColor="text1"/>
        </w:rPr>
        <w:t>финансовый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лицевой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счет</w:t>
      </w:r>
      <w:r w:rsidR="00604DD9" w:rsidRPr="00346E26">
        <w:rPr>
          <w:color w:val="000000" w:themeColor="text1"/>
          <w:spacing w:val="-3"/>
        </w:rPr>
        <w:t xml:space="preserve"> </w:t>
      </w:r>
      <w:r w:rsidR="00604DD9" w:rsidRPr="00346E26">
        <w:rPr>
          <w:color w:val="000000" w:themeColor="text1"/>
        </w:rPr>
        <w:t>или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выписку</w:t>
      </w:r>
      <w:r w:rsidR="00604DD9" w:rsidRPr="00346E26">
        <w:rPr>
          <w:color w:val="000000" w:themeColor="text1"/>
          <w:spacing w:val="-3"/>
        </w:rPr>
        <w:t xml:space="preserve"> </w:t>
      </w:r>
      <w:r w:rsidR="00604DD9" w:rsidRPr="00346E26">
        <w:rPr>
          <w:color w:val="000000" w:themeColor="text1"/>
        </w:rPr>
        <w:t>из</w:t>
      </w:r>
      <w:r w:rsidR="00604DD9" w:rsidRPr="00346E26">
        <w:rPr>
          <w:color w:val="000000" w:themeColor="text1"/>
          <w:spacing w:val="-3"/>
        </w:rPr>
        <w:t xml:space="preserve"> </w:t>
      </w:r>
      <w:r w:rsidR="00604DD9" w:rsidRPr="00346E26">
        <w:rPr>
          <w:color w:val="000000" w:themeColor="text1"/>
        </w:rPr>
        <w:t>домовой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книги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по</w:t>
      </w:r>
      <w:r w:rsidR="00604DD9" w:rsidRPr="00346E26">
        <w:rPr>
          <w:color w:val="000000" w:themeColor="text1"/>
          <w:spacing w:val="-3"/>
        </w:rPr>
        <w:t xml:space="preserve"> </w:t>
      </w:r>
      <w:r w:rsidR="00604DD9" w:rsidRPr="00346E26">
        <w:rPr>
          <w:color w:val="000000" w:themeColor="text1"/>
        </w:rPr>
        <w:t>месту</w:t>
      </w:r>
      <w:r w:rsidR="00604DD9" w:rsidRPr="00346E26">
        <w:rPr>
          <w:color w:val="000000" w:themeColor="text1"/>
          <w:spacing w:val="-3"/>
        </w:rPr>
        <w:t xml:space="preserve"> </w:t>
      </w:r>
      <w:r w:rsidR="00604DD9" w:rsidRPr="00346E26">
        <w:rPr>
          <w:color w:val="000000" w:themeColor="text1"/>
        </w:rPr>
        <w:t>жительства гражданина и членов его семьи;</w:t>
      </w:r>
    </w:p>
    <w:p w:rsidR="00604DD9" w:rsidRPr="00346E26" w:rsidRDefault="00CE3573" w:rsidP="00CA5FAC">
      <w:pPr>
        <w:pStyle w:val="a3"/>
        <w:ind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8) </w:t>
      </w:r>
      <w:r w:rsidR="00604DD9" w:rsidRPr="00346E26">
        <w:rPr>
          <w:color w:val="000000" w:themeColor="text1"/>
        </w:rPr>
        <w:t>документы,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подтверждающие</w:t>
      </w:r>
      <w:r w:rsidR="00604DD9" w:rsidRPr="00346E26">
        <w:rPr>
          <w:color w:val="000000" w:themeColor="text1"/>
          <w:spacing w:val="-1"/>
        </w:rPr>
        <w:t xml:space="preserve"> </w:t>
      </w:r>
      <w:r w:rsidR="00604DD9" w:rsidRPr="00346E26">
        <w:rPr>
          <w:color w:val="000000" w:themeColor="text1"/>
        </w:rPr>
        <w:t>гражданское</w:t>
      </w:r>
      <w:r w:rsidR="00604DD9" w:rsidRPr="00346E26">
        <w:rPr>
          <w:color w:val="000000" w:themeColor="text1"/>
          <w:spacing w:val="-1"/>
        </w:rPr>
        <w:t xml:space="preserve"> </w:t>
      </w:r>
      <w:r w:rsidR="00604DD9" w:rsidRPr="00346E26">
        <w:rPr>
          <w:color w:val="000000" w:themeColor="text1"/>
        </w:rPr>
        <w:t>состояние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и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состав</w:t>
      </w:r>
      <w:r w:rsidR="00604DD9" w:rsidRPr="00346E26">
        <w:rPr>
          <w:color w:val="000000" w:themeColor="text1"/>
          <w:spacing w:val="-2"/>
        </w:rPr>
        <w:t xml:space="preserve"> </w:t>
      </w:r>
      <w:r w:rsidR="00604DD9" w:rsidRPr="00346E26">
        <w:rPr>
          <w:color w:val="000000" w:themeColor="text1"/>
        </w:rPr>
        <w:t>семьи</w:t>
      </w:r>
      <w:r w:rsidR="00604DD9" w:rsidRPr="00346E26">
        <w:rPr>
          <w:color w:val="000000" w:themeColor="text1"/>
          <w:spacing w:val="-2"/>
        </w:rPr>
        <w:t xml:space="preserve"> заявителя;</w:t>
      </w:r>
    </w:p>
    <w:p w:rsidR="00604DD9" w:rsidRPr="00346E26" w:rsidRDefault="00CE3573" w:rsidP="00321632">
      <w:pPr>
        <w:pStyle w:val="a3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9) </w:t>
      </w:r>
      <w:r w:rsidR="00604DD9" w:rsidRPr="00346E26">
        <w:rPr>
          <w:color w:val="000000" w:themeColor="text1"/>
        </w:rPr>
        <w:t xml:space="preserve">справки из органа, осуществляющего технический учет жилищного фонда (БТИ), и органа, осуществляющего государственную регистрацию прав на недвижимое имущество и сделок с ним, о наличии (отсутствии) у заявителя </w:t>
      </w:r>
      <w:r w:rsidR="00604DD9" w:rsidRPr="00346E26">
        <w:rPr>
          <w:color w:val="000000" w:themeColor="text1"/>
        </w:rPr>
        <w:lastRenderedPageBreak/>
        <w:t>и членов его семьи жилых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помещений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на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территории</w:t>
      </w:r>
      <w:r w:rsidR="00604DD9" w:rsidRPr="00346E26">
        <w:rPr>
          <w:color w:val="000000" w:themeColor="text1"/>
          <w:spacing w:val="-5"/>
        </w:rPr>
        <w:t xml:space="preserve"> </w:t>
      </w:r>
      <w:r w:rsidR="005F1520" w:rsidRPr="00346E26">
        <w:rPr>
          <w:color w:val="000000" w:themeColor="text1"/>
        </w:rPr>
        <w:t xml:space="preserve">Шпаковского </w:t>
      </w:r>
      <w:r w:rsidR="006546C2">
        <w:rPr>
          <w:color w:val="000000" w:themeColor="text1"/>
        </w:rPr>
        <w:t xml:space="preserve">муниципального </w:t>
      </w:r>
      <w:r w:rsidR="005F1520" w:rsidRPr="00346E26">
        <w:rPr>
          <w:color w:val="000000" w:themeColor="text1"/>
        </w:rPr>
        <w:t>округа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за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пять</w:t>
      </w:r>
      <w:r w:rsidR="00604DD9" w:rsidRPr="00346E26">
        <w:rPr>
          <w:color w:val="000000" w:themeColor="text1"/>
          <w:spacing w:val="-5"/>
        </w:rPr>
        <w:t xml:space="preserve"> </w:t>
      </w:r>
      <w:r w:rsidR="00604DD9" w:rsidRPr="00346E26">
        <w:rPr>
          <w:color w:val="000000" w:themeColor="text1"/>
        </w:rPr>
        <w:t>лет,</w:t>
      </w:r>
      <w:r w:rsidR="00604DD9" w:rsidRPr="00346E26">
        <w:rPr>
          <w:color w:val="000000" w:themeColor="text1"/>
          <w:spacing w:val="-4"/>
        </w:rPr>
        <w:t xml:space="preserve"> </w:t>
      </w:r>
      <w:r w:rsidR="00604DD9" w:rsidRPr="00346E26">
        <w:rPr>
          <w:color w:val="000000" w:themeColor="text1"/>
        </w:rPr>
        <w:t>предшествующих подаче заявления.</w:t>
      </w:r>
    </w:p>
    <w:p w:rsidR="003530F9" w:rsidRPr="00346E26" w:rsidRDefault="003530F9" w:rsidP="00321632">
      <w:pPr>
        <w:pStyle w:val="a3"/>
        <w:ind w:left="709" w:right="-1" w:firstLine="709"/>
        <w:jc w:val="both"/>
        <w:rPr>
          <w:color w:val="000000" w:themeColor="text1"/>
        </w:rPr>
      </w:pPr>
    </w:p>
    <w:p w:rsidR="003530F9" w:rsidRDefault="00CE3573" w:rsidP="00321632">
      <w:pPr>
        <w:pStyle w:val="a5"/>
        <w:ind w:left="0" w:right="-1" w:firstLine="709"/>
        <w:jc w:val="both"/>
        <w:rPr>
          <w:color w:val="000000" w:themeColor="text1"/>
          <w:sz w:val="28"/>
        </w:rPr>
      </w:pPr>
      <w:r w:rsidRPr="00CE3573">
        <w:rPr>
          <w:color w:val="000000" w:themeColor="text1"/>
          <w:sz w:val="28"/>
        </w:rPr>
        <w:t xml:space="preserve">20. </w:t>
      </w:r>
      <w:r w:rsidR="003530F9" w:rsidRPr="00346E26">
        <w:rPr>
          <w:color w:val="000000" w:themeColor="text1"/>
          <w:sz w:val="28"/>
        </w:rPr>
        <w:t>Договор найма служебного жилого помещения заключается на период трудовых отношений</w:t>
      </w:r>
      <w:r w:rsidR="003530F9" w:rsidRPr="00346E26">
        <w:rPr>
          <w:color w:val="000000" w:themeColor="text1"/>
          <w:spacing w:val="-5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гражданина</w:t>
      </w:r>
      <w:r w:rsidR="003530F9" w:rsidRPr="00346E26">
        <w:rPr>
          <w:color w:val="000000" w:themeColor="text1"/>
          <w:spacing w:val="-4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с</w:t>
      </w:r>
      <w:r w:rsidR="003530F9" w:rsidRPr="00346E26">
        <w:rPr>
          <w:color w:val="000000" w:themeColor="text1"/>
          <w:spacing w:val="-4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органом</w:t>
      </w:r>
      <w:r w:rsidR="003530F9" w:rsidRPr="00346E26">
        <w:rPr>
          <w:color w:val="000000" w:themeColor="text1"/>
          <w:spacing w:val="-4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местного</w:t>
      </w:r>
      <w:r w:rsidR="003530F9" w:rsidRPr="00346E26">
        <w:rPr>
          <w:color w:val="000000" w:themeColor="text1"/>
          <w:spacing w:val="-4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самоуправления</w:t>
      </w:r>
      <w:r w:rsidR="003530F9" w:rsidRPr="00346E26">
        <w:rPr>
          <w:color w:val="000000" w:themeColor="text1"/>
          <w:spacing w:val="-4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и</w:t>
      </w:r>
      <w:r w:rsidR="003530F9" w:rsidRPr="00346E26">
        <w:rPr>
          <w:color w:val="000000" w:themeColor="text1"/>
          <w:spacing w:val="-5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(или)</w:t>
      </w:r>
      <w:r w:rsidR="003530F9" w:rsidRPr="00346E26">
        <w:rPr>
          <w:color w:val="000000" w:themeColor="text1"/>
          <w:spacing w:val="-4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муниципальным учреждением</w:t>
      </w:r>
      <w:r w:rsidR="006546C2">
        <w:rPr>
          <w:color w:val="000000" w:themeColor="text1"/>
          <w:sz w:val="28"/>
        </w:rPr>
        <w:t xml:space="preserve"> (</w:t>
      </w:r>
      <w:r w:rsidR="003530F9" w:rsidRPr="00346E26">
        <w:rPr>
          <w:color w:val="000000" w:themeColor="text1"/>
          <w:sz w:val="28"/>
        </w:rPr>
        <w:t>предприятием</w:t>
      </w:r>
      <w:r w:rsidR="006546C2">
        <w:rPr>
          <w:color w:val="000000" w:themeColor="text1"/>
          <w:sz w:val="28"/>
        </w:rPr>
        <w:t>)</w:t>
      </w:r>
      <w:r w:rsidR="003530F9" w:rsidRPr="00346E26">
        <w:rPr>
          <w:color w:val="000000" w:themeColor="text1"/>
          <w:sz w:val="28"/>
        </w:rPr>
        <w:t xml:space="preserve"> или</w:t>
      </w:r>
      <w:r w:rsidR="003530F9" w:rsidRPr="00346E26">
        <w:rPr>
          <w:color w:val="000000" w:themeColor="text1"/>
          <w:spacing w:val="-1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на период работы на выборной</w:t>
      </w:r>
      <w:r w:rsidR="003530F9" w:rsidRPr="00346E26">
        <w:rPr>
          <w:color w:val="000000" w:themeColor="text1"/>
          <w:spacing w:val="-1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должности</w:t>
      </w:r>
      <w:r w:rsidR="003530F9" w:rsidRPr="00346E26">
        <w:rPr>
          <w:color w:val="000000" w:themeColor="text1"/>
          <w:spacing w:val="-1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>в</w:t>
      </w:r>
      <w:r w:rsidR="003530F9" w:rsidRPr="00346E26">
        <w:rPr>
          <w:color w:val="000000" w:themeColor="text1"/>
          <w:spacing w:val="-1"/>
          <w:sz w:val="28"/>
        </w:rPr>
        <w:t xml:space="preserve"> </w:t>
      </w:r>
      <w:r w:rsidR="003530F9" w:rsidRPr="00346E26">
        <w:rPr>
          <w:color w:val="000000" w:themeColor="text1"/>
          <w:sz w:val="28"/>
        </w:rPr>
        <w:t xml:space="preserve">органе местного самоуправления Шпаковского </w:t>
      </w:r>
      <w:r w:rsidR="006546C2">
        <w:rPr>
          <w:color w:val="000000" w:themeColor="text1"/>
          <w:sz w:val="28"/>
        </w:rPr>
        <w:t xml:space="preserve">муниципального </w:t>
      </w:r>
      <w:r w:rsidR="003530F9" w:rsidRPr="00346E26">
        <w:rPr>
          <w:color w:val="000000" w:themeColor="text1"/>
          <w:sz w:val="28"/>
        </w:rPr>
        <w:t>округа.</w:t>
      </w:r>
    </w:p>
    <w:p w:rsidR="00CE3573" w:rsidRPr="00346E26" w:rsidRDefault="00CE3573" w:rsidP="00321632">
      <w:pPr>
        <w:pStyle w:val="a5"/>
        <w:ind w:left="0" w:right="-1" w:firstLine="709"/>
        <w:jc w:val="both"/>
        <w:rPr>
          <w:color w:val="000000" w:themeColor="text1"/>
          <w:sz w:val="28"/>
        </w:rPr>
      </w:pPr>
    </w:p>
    <w:p w:rsidR="004A367F" w:rsidRPr="00346E26" w:rsidRDefault="00CE3573" w:rsidP="0032163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="004A367F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расторжения трудового договора с гражданином, занимающим служебное жилое помещение, работодатель, с которым наниматель состоит в трудовых отношениях, обязан в течение пяти рабочих дней с момента его расторжения письменно проинформировать об этом КГЗИО и администрацию округа.</w:t>
      </w:r>
    </w:p>
    <w:p w:rsidR="00604DD9" w:rsidRPr="00346E26" w:rsidRDefault="00604DD9" w:rsidP="00CA5FAC">
      <w:pPr>
        <w:pStyle w:val="a3"/>
        <w:rPr>
          <w:color w:val="000000" w:themeColor="text1"/>
        </w:rPr>
      </w:pPr>
    </w:p>
    <w:p w:rsidR="00575111" w:rsidRPr="00346E26" w:rsidRDefault="00CE3573" w:rsidP="00CA5FAC">
      <w:pPr>
        <w:pStyle w:val="a5"/>
        <w:tabs>
          <w:tab w:val="left" w:pos="593"/>
        </w:tabs>
        <w:ind w:left="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  <w:lang w:val="en-US"/>
        </w:rPr>
        <w:t>IV</w:t>
      </w:r>
      <w:r w:rsidRPr="00CE3573">
        <w:rPr>
          <w:color w:val="000000" w:themeColor="text1"/>
          <w:sz w:val="28"/>
        </w:rPr>
        <w:t xml:space="preserve">. </w:t>
      </w:r>
      <w:r w:rsidR="004A367F" w:rsidRPr="00346E26">
        <w:rPr>
          <w:color w:val="000000" w:themeColor="text1"/>
          <w:sz w:val="28"/>
        </w:rPr>
        <w:t>Ж</w:t>
      </w:r>
      <w:r w:rsidR="00575111" w:rsidRPr="00346E26">
        <w:rPr>
          <w:color w:val="000000" w:themeColor="text1"/>
          <w:sz w:val="28"/>
        </w:rPr>
        <w:t>илы</w:t>
      </w:r>
      <w:r w:rsidR="001B0EC6">
        <w:rPr>
          <w:color w:val="000000" w:themeColor="text1"/>
          <w:sz w:val="28"/>
        </w:rPr>
        <w:t xml:space="preserve">е </w:t>
      </w:r>
      <w:r w:rsidR="00575111" w:rsidRPr="00346E26">
        <w:rPr>
          <w:color w:val="000000" w:themeColor="text1"/>
          <w:sz w:val="28"/>
        </w:rPr>
        <w:t>помещени</w:t>
      </w:r>
      <w:r w:rsidR="001B0EC6">
        <w:rPr>
          <w:color w:val="000000" w:themeColor="text1"/>
          <w:sz w:val="28"/>
        </w:rPr>
        <w:t>я</w:t>
      </w:r>
      <w:r w:rsidR="00575111" w:rsidRPr="00346E26">
        <w:rPr>
          <w:color w:val="000000" w:themeColor="text1"/>
          <w:spacing w:val="-6"/>
          <w:sz w:val="28"/>
        </w:rPr>
        <w:t xml:space="preserve"> </w:t>
      </w:r>
      <w:r w:rsidR="00575111" w:rsidRPr="00346E26">
        <w:rPr>
          <w:color w:val="000000" w:themeColor="text1"/>
          <w:sz w:val="28"/>
        </w:rPr>
        <w:t>маневренного</w:t>
      </w:r>
      <w:r w:rsidR="00575111" w:rsidRPr="00346E26">
        <w:rPr>
          <w:color w:val="000000" w:themeColor="text1"/>
          <w:spacing w:val="-6"/>
          <w:sz w:val="28"/>
        </w:rPr>
        <w:t xml:space="preserve"> </w:t>
      </w:r>
      <w:r w:rsidR="006142F4" w:rsidRPr="00346E26">
        <w:rPr>
          <w:color w:val="000000" w:themeColor="text1"/>
          <w:spacing w:val="-6"/>
          <w:sz w:val="28"/>
        </w:rPr>
        <w:t>фо</w:t>
      </w:r>
      <w:r w:rsidR="00575111" w:rsidRPr="00346E26">
        <w:rPr>
          <w:color w:val="000000" w:themeColor="text1"/>
          <w:sz w:val="28"/>
        </w:rPr>
        <w:t>нда</w:t>
      </w:r>
    </w:p>
    <w:p w:rsidR="006142F4" w:rsidRPr="00346E26" w:rsidRDefault="006142F4" w:rsidP="00CA5FAC">
      <w:pPr>
        <w:pStyle w:val="a5"/>
        <w:tabs>
          <w:tab w:val="left" w:pos="593"/>
        </w:tabs>
        <w:ind w:left="823"/>
        <w:rPr>
          <w:color w:val="000000" w:themeColor="text1"/>
          <w:sz w:val="28"/>
        </w:rPr>
      </w:pPr>
    </w:p>
    <w:p w:rsidR="00575111" w:rsidRPr="00346E26" w:rsidRDefault="006142F4" w:rsidP="00CA5FAC">
      <w:pPr>
        <w:pStyle w:val="a5"/>
        <w:tabs>
          <w:tab w:val="left" w:pos="-284"/>
        </w:tabs>
        <w:ind w:left="0" w:firstLine="709"/>
        <w:jc w:val="both"/>
        <w:rPr>
          <w:color w:val="000000" w:themeColor="text1"/>
          <w:sz w:val="28"/>
        </w:rPr>
      </w:pPr>
      <w:r w:rsidRPr="00346E26">
        <w:rPr>
          <w:color w:val="000000" w:themeColor="text1"/>
          <w:sz w:val="28"/>
        </w:rPr>
        <w:t>2</w:t>
      </w:r>
      <w:r w:rsidR="00352B59">
        <w:rPr>
          <w:color w:val="000000" w:themeColor="text1"/>
          <w:sz w:val="28"/>
        </w:rPr>
        <w:t>2</w:t>
      </w:r>
      <w:r w:rsidRPr="00346E26">
        <w:rPr>
          <w:color w:val="000000" w:themeColor="text1"/>
          <w:sz w:val="28"/>
        </w:rPr>
        <w:t xml:space="preserve">. </w:t>
      </w:r>
      <w:r w:rsidR="00575111" w:rsidRPr="00346E26">
        <w:rPr>
          <w:color w:val="000000" w:themeColor="text1"/>
          <w:sz w:val="28"/>
        </w:rPr>
        <w:t>Жилые</w:t>
      </w:r>
      <w:r w:rsidR="00575111" w:rsidRPr="00346E26">
        <w:rPr>
          <w:color w:val="000000" w:themeColor="text1"/>
          <w:spacing w:val="-6"/>
          <w:sz w:val="28"/>
        </w:rPr>
        <w:t xml:space="preserve"> </w:t>
      </w:r>
      <w:r w:rsidR="00575111" w:rsidRPr="00346E26">
        <w:rPr>
          <w:color w:val="000000" w:themeColor="text1"/>
          <w:sz w:val="28"/>
        </w:rPr>
        <w:t>помещения</w:t>
      </w:r>
      <w:r w:rsidR="00575111" w:rsidRPr="00346E26">
        <w:rPr>
          <w:color w:val="000000" w:themeColor="text1"/>
          <w:spacing w:val="-6"/>
          <w:sz w:val="28"/>
        </w:rPr>
        <w:t xml:space="preserve"> </w:t>
      </w:r>
      <w:r w:rsidR="00575111" w:rsidRPr="00346E26">
        <w:rPr>
          <w:color w:val="000000" w:themeColor="text1"/>
          <w:sz w:val="28"/>
        </w:rPr>
        <w:t>маневренного</w:t>
      </w:r>
      <w:r w:rsidR="00575111" w:rsidRPr="00346E26">
        <w:rPr>
          <w:color w:val="000000" w:themeColor="text1"/>
          <w:spacing w:val="-6"/>
          <w:sz w:val="28"/>
        </w:rPr>
        <w:t xml:space="preserve"> </w:t>
      </w:r>
      <w:r w:rsidR="00575111" w:rsidRPr="00346E26">
        <w:rPr>
          <w:color w:val="000000" w:themeColor="text1"/>
          <w:sz w:val="28"/>
        </w:rPr>
        <w:t>фонда</w:t>
      </w:r>
      <w:r w:rsidR="00575111" w:rsidRPr="00346E26">
        <w:rPr>
          <w:color w:val="000000" w:themeColor="text1"/>
          <w:spacing w:val="-6"/>
          <w:sz w:val="28"/>
        </w:rPr>
        <w:t xml:space="preserve"> </w:t>
      </w:r>
      <w:r w:rsidR="00575111" w:rsidRPr="00346E26">
        <w:rPr>
          <w:color w:val="000000" w:themeColor="text1"/>
          <w:sz w:val="28"/>
        </w:rPr>
        <w:t>предназначены</w:t>
      </w:r>
      <w:r w:rsidR="00575111" w:rsidRPr="00346E26">
        <w:rPr>
          <w:color w:val="000000" w:themeColor="text1"/>
          <w:spacing w:val="-6"/>
          <w:sz w:val="28"/>
        </w:rPr>
        <w:t xml:space="preserve"> </w:t>
      </w:r>
      <w:r w:rsidR="00575111" w:rsidRPr="00346E26">
        <w:rPr>
          <w:color w:val="000000" w:themeColor="text1"/>
          <w:sz w:val="28"/>
        </w:rPr>
        <w:t>для</w:t>
      </w:r>
      <w:r w:rsidR="00575111" w:rsidRPr="00346E26">
        <w:rPr>
          <w:color w:val="000000" w:themeColor="text1"/>
          <w:spacing w:val="-6"/>
          <w:sz w:val="28"/>
        </w:rPr>
        <w:t xml:space="preserve"> </w:t>
      </w:r>
      <w:r w:rsidR="00575111" w:rsidRPr="00346E26">
        <w:rPr>
          <w:color w:val="000000" w:themeColor="text1"/>
          <w:sz w:val="28"/>
        </w:rPr>
        <w:t xml:space="preserve">временного </w:t>
      </w:r>
      <w:r w:rsidR="00575111" w:rsidRPr="00346E26">
        <w:rPr>
          <w:color w:val="000000" w:themeColor="text1"/>
          <w:spacing w:val="-2"/>
          <w:sz w:val="28"/>
        </w:rPr>
        <w:t>проживания:</w:t>
      </w:r>
    </w:p>
    <w:p w:rsidR="00575111" w:rsidRPr="00346E26" w:rsidRDefault="00CE3573" w:rsidP="00321632">
      <w:pPr>
        <w:pStyle w:val="a3"/>
        <w:ind w:right="-1" w:firstLine="709"/>
        <w:jc w:val="both"/>
        <w:rPr>
          <w:color w:val="000000" w:themeColor="text1"/>
        </w:rPr>
      </w:pPr>
      <w:r w:rsidRPr="00CE3573">
        <w:rPr>
          <w:color w:val="000000" w:themeColor="text1"/>
        </w:rPr>
        <w:t xml:space="preserve">1) </w:t>
      </w:r>
      <w:r w:rsidR="00575111" w:rsidRPr="00346E26">
        <w:rPr>
          <w:color w:val="000000" w:themeColor="text1"/>
        </w:rPr>
        <w:t>граждан в связи с капитальным ремонтом или реконструкцией дома, в котором находятся</w:t>
      </w:r>
      <w:r w:rsidR="00575111" w:rsidRPr="00346E26">
        <w:rPr>
          <w:color w:val="000000" w:themeColor="text1"/>
          <w:spacing w:val="-4"/>
        </w:rPr>
        <w:t xml:space="preserve"> </w:t>
      </w:r>
      <w:r w:rsidR="00575111" w:rsidRPr="00346E26">
        <w:rPr>
          <w:color w:val="000000" w:themeColor="text1"/>
        </w:rPr>
        <w:t>жилые</w:t>
      </w:r>
      <w:r w:rsidR="00575111" w:rsidRPr="00346E26">
        <w:rPr>
          <w:color w:val="000000" w:themeColor="text1"/>
          <w:spacing w:val="-4"/>
        </w:rPr>
        <w:t xml:space="preserve"> </w:t>
      </w:r>
      <w:r w:rsidR="00575111" w:rsidRPr="00346E26">
        <w:rPr>
          <w:color w:val="000000" w:themeColor="text1"/>
        </w:rPr>
        <w:t>помещения,</w:t>
      </w:r>
      <w:r w:rsidR="00575111" w:rsidRPr="00346E26">
        <w:rPr>
          <w:color w:val="000000" w:themeColor="text1"/>
          <w:spacing w:val="-4"/>
        </w:rPr>
        <w:t xml:space="preserve"> </w:t>
      </w:r>
      <w:r w:rsidR="00575111" w:rsidRPr="00346E26">
        <w:rPr>
          <w:color w:val="000000" w:themeColor="text1"/>
        </w:rPr>
        <w:t>занимаемые</w:t>
      </w:r>
      <w:r w:rsidR="00575111" w:rsidRPr="00346E26">
        <w:rPr>
          <w:color w:val="000000" w:themeColor="text1"/>
          <w:spacing w:val="-4"/>
        </w:rPr>
        <w:t xml:space="preserve"> </w:t>
      </w:r>
      <w:r w:rsidR="00575111" w:rsidRPr="00346E26">
        <w:rPr>
          <w:color w:val="000000" w:themeColor="text1"/>
        </w:rPr>
        <w:t>ими</w:t>
      </w:r>
      <w:r w:rsidR="00575111" w:rsidRPr="00346E26">
        <w:rPr>
          <w:color w:val="000000" w:themeColor="text1"/>
          <w:spacing w:val="-5"/>
        </w:rPr>
        <w:t xml:space="preserve"> </w:t>
      </w:r>
      <w:r w:rsidR="00575111" w:rsidRPr="00346E26">
        <w:rPr>
          <w:color w:val="000000" w:themeColor="text1"/>
        </w:rPr>
        <w:t>по</w:t>
      </w:r>
      <w:r w:rsidR="00575111" w:rsidRPr="00346E26">
        <w:rPr>
          <w:color w:val="000000" w:themeColor="text1"/>
          <w:spacing w:val="-4"/>
        </w:rPr>
        <w:t xml:space="preserve"> </w:t>
      </w:r>
      <w:r w:rsidR="00575111" w:rsidRPr="00346E26">
        <w:rPr>
          <w:color w:val="000000" w:themeColor="text1"/>
        </w:rPr>
        <w:t>договорам</w:t>
      </w:r>
      <w:r w:rsidR="00575111" w:rsidRPr="00346E26">
        <w:rPr>
          <w:color w:val="000000" w:themeColor="text1"/>
          <w:spacing w:val="-4"/>
        </w:rPr>
        <w:t xml:space="preserve"> </w:t>
      </w:r>
      <w:r w:rsidR="00575111" w:rsidRPr="00346E26">
        <w:rPr>
          <w:color w:val="000000" w:themeColor="text1"/>
        </w:rPr>
        <w:t>социального</w:t>
      </w:r>
      <w:r w:rsidR="00575111" w:rsidRPr="00346E26">
        <w:rPr>
          <w:color w:val="000000" w:themeColor="text1"/>
          <w:spacing w:val="-4"/>
        </w:rPr>
        <w:t xml:space="preserve"> </w:t>
      </w:r>
      <w:r w:rsidR="00575111" w:rsidRPr="00346E26">
        <w:rPr>
          <w:color w:val="000000" w:themeColor="text1"/>
        </w:rPr>
        <w:t>найма;</w:t>
      </w:r>
    </w:p>
    <w:p w:rsidR="00176F4F" w:rsidRPr="00346E26" w:rsidRDefault="00176F4F" w:rsidP="00CA5FAC">
      <w:pPr>
        <w:pStyle w:val="a5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346E26">
        <w:rPr>
          <w:color w:val="000000" w:themeColor="text1"/>
          <w:sz w:val="28"/>
          <w:szCs w:val="28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176F4F" w:rsidRPr="009A0DE7" w:rsidRDefault="00176F4F" w:rsidP="00CE3573">
      <w:pPr>
        <w:pStyle w:val="a5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346E26">
        <w:rPr>
          <w:color w:val="000000" w:themeColor="text1"/>
          <w:sz w:val="28"/>
          <w:szCs w:val="28"/>
        </w:rPr>
        <w:t xml:space="preserve">3) граждан, у которых единственные жилые помещения стали </w:t>
      </w:r>
      <w:r w:rsidRPr="009A0DE7">
        <w:rPr>
          <w:color w:val="000000" w:themeColor="text1"/>
          <w:sz w:val="28"/>
          <w:szCs w:val="28"/>
        </w:rPr>
        <w:t>непригодными для проживания в результате чрезвычайных обстоятельств;</w:t>
      </w:r>
    </w:p>
    <w:p w:rsidR="009A0DE7" w:rsidRPr="009A0DE7" w:rsidRDefault="00176F4F" w:rsidP="00CE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DE7">
        <w:rPr>
          <w:rFonts w:ascii="Times New Roman" w:hAnsi="Times New Roman" w:cs="Times New Roman"/>
          <w:color w:val="000000" w:themeColor="text1"/>
          <w:sz w:val="28"/>
          <w:szCs w:val="28"/>
        </w:rPr>
        <w:t>4) 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</w:t>
      </w:r>
      <w:r w:rsidR="009A0DE7" w:rsidRPr="009A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D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9A0DE7" w:rsidRPr="009A0D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3.1 статьи 95</w:t>
        </w:r>
      </w:hyperlink>
      <w:r w:rsidR="009A0DE7" w:rsidRPr="009A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</w:t>
      </w:r>
      <w:r w:rsidR="009A0DE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6F4F" w:rsidRDefault="00176F4F" w:rsidP="00816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5) иных граждан в случаях, предусмотренных законодательством.</w:t>
      </w:r>
    </w:p>
    <w:p w:rsidR="00816CED" w:rsidRPr="00346E26" w:rsidRDefault="00816CED" w:rsidP="00816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Default="00F83CEE" w:rsidP="00CA5F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2B5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Жилые помещения муниципального маневренного фонда предоставляются из расчета не менее чем шесть квадратных метров жилой площади на одного человека.</w:t>
      </w:r>
    </w:p>
    <w:p w:rsidR="00780CA2" w:rsidRDefault="00780CA2" w:rsidP="00CA5F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Pr="00346E26" w:rsidRDefault="00F83CEE" w:rsidP="00CA5F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2B5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. Договор найма жилого помещения муниципального маневренного фонда заключается</w:t>
      </w:r>
      <w:r w:rsidR="00176F4F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КГЗИО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период:</w:t>
      </w:r>
    </w:p>
    <w:p w:rsidR="00FD2095" w:rsidRPr="00346E26" w:rsidRDefault="002A7FA2" w:rsidP="00CA5F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до завершения капитального ремонта или реконструкции дома (при заключении такого договора с гражданами, указанными в </w:t>
      </w:r>
      <w:hyperlink w:anchor="P119">
        <w:r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1 пункта </w:t>
        </w:r>
        <w:r w:rsidR="00F83CEE"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2</w:t>
        </w:r>
        <w:r w:rsidR="00A3210E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</w:t>
      </w:r>
      <w:r w:rsidR="00A3210E">
        <w:rPr>
          <w:rFonts w:ascii="Times New Roman" w:hAnsi="Times New Roman" w:cs="Times New Roman"/>
          <w:color w:val="000000" w:themeColor="text1"/>
          <w:sz w:val="28"/>
          <w:szCs w:val="28"/>
        </w:rPr>
        <w:t>оложения</w:t>
      </w: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A7FA2" w:rsidRPr="00346E26" w:rsidRDefault="002A7FA2" w:rsidP="00CA5F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</w:t>
      </w:r>
      <w:hyperlink w:anchor="P120">
        <w:r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</w:t>
        </w:r>
        <w:r w:rsidR="00F50B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 пункта </w:t>
        </w:r>
        <w:r w:rsidR="00F83CEE"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A3210E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Порядка);</w:t>
      </w:r>
    </w:p>
    <w:p w:rsidR="002A7FA2" w:rsidRPr="00346E26" w:rsidRDefault="002A7FA2" w:rsidP="00CA5F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до предоставления им жилых помещений государственного или муниципального жилищного фонда в случаях и в порядке, которые предусмотрены настоящим Порядком (при заключении такого договора с гражданами, указанными в </w:t>
      </w:r>
      <w:hyperlink w:anchor="P121">
        <w:r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3 пункта </w:t>
        </w:r>
        <w:r w:rsidR="00F83CEE"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A3210E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Порядка);</w:t>
      </w:r>
    </w:p>
    <w:p w:rsidR="002A7FA2" w:rsidRDefault="002A7FA2" w:rsidP="00CA5F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установленный законодательством (при заключении такого договора с гражданами, указанными в </w:t>
      </w:r>
      <w:hyperlink w:anchor="P122">
        <w:r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4 пункта </w:t>
        </w:r>
        <w:r w:rsidR="00EE2022" w:rsidRPr="00346E26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A3210E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Порядка).</w:t>
      </w:r>
    </w:p>
    <w:p w:rsidR="00CE3573" w:rsidRPr="00346E26" w:rsidRDefault="00CE3573" w:rsidP="00CA5F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FA2" w:rsidRPr="00346E26" w:rsidRDefault="00EE2022" w:rsidP="00CA5F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2B5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Истечение периода, на который заключен договор </w:t>
      </w:r>
      <w:r w:rsidR="00E7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социального </w:t>
      </w:r>
      <w:r w:rsidR="002A7FA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найма жилого помещения муниципального маневренного фонда, является основанием прекращения данного договора, а граждане подлежат выселению в порядке, установленном законодательством.</w:t>
      </w:r>
    </w:p>
    <w:p w:rsidR="002A7FA2" w:rsidRPr="00346E26" w:rsidRDefault="002A7FA2" w:rsidP="00CA5FA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022" w:rsidRPr="00346E26" w:rsidRDefault="00352B59" w:rsidP="00E70319">
      <w:pPr>
        <w:pStyle w:val="a5"/>
        <w:tabs>
          <w:tab w:val="left" w:pos="-284"/>
        </w:tabs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26</w:t>
      </w:r>
      <w:r w:rsidR="00EE2022" w:rsidRPr="00346E26">
        <w:rPr>
          <w:color w:val="000000" w:themeColor="text1"/>
          <w:sz w:val="28"/>
          <w:szCs w:val="28"/>
        </w:rPr>
        <w:t>.</w:t>
      </w:r>
      <w:r w:rsidR="00EE2022" w:rsidRPr="00346E26">
        <w:rPr>
          <w:color w:val="000000" w:themeColor="text1"/>
          <w:sz w:val="28"/>
        </w:rPr>
        <w:t xml:space="preserve"> Для рассмотрения вопроса о предоставлении жилого помещения муниципального маневренного фонда заявитель</w:t>
      </w:r>
      <w:r w:rsidR="00EE2022" w:rsidRPr="00346E26">
        <w:rPr>
          <w:color w:val="000000" w:themeColor="text1"/>
          <w:spacing w:val="-5"/>
          <w:sz w:val="28"/>
        </w:rPr>
        <w:t xml:space="preserve"> </w:t>
      </w:r>
      <w:r w:rsidR="00EE2022" w:rsidRPr="00346E26">
        <w:rPr>
          <w:color w:val="000000" w:themeColor="text1"/>
          <w:sz w:val="28"/>
        </w:rPr>
        <w:t>предоставляет</w:t>
      </w:r>
      <w:r w:rsidR="00EE2022" w:rsidRPr="00346E26">
        <w:rPr>
          <w:color w:val="000000" w:themeColor="text1"/>
          <w:spacing w:val="-5"/>
          <w:sz w:val="28"/>
        </w:rPr>
        <w:t xml:space="preserve"> </w:t>
      </w:r>
      <w:r w:rsidR="00EE2022" w:rsidRPr="00346E26">
        <w:rPr>
          <w:color w:val="000000" w:themeColor="text1"/>
          <w:sz w:val="28"/>
        </w:rPr>
        <w:t>в</w:t>
      </w:r>
      <w:r w:rsidR="00EE2022" w:rsidRPr="00346E26">
        <w:rPr>
          <w:color w:val="000000" w:themeColor="text1"/>
          <w:spacing w:val="-5"/>
          <w:sz w:val="28"/>
        </w:rPr>
        <w:t xml:space="preserve"> </w:t>
      </w:r>
      <w:r w:rsidR="00EE2022" w:rsidRPr="00346E26">
        <w:rPr>
          <w:color w:val="000000" w:themeColor="text1"/>
          <w:sz w:val="28"/>
        </w:rPr>
        <w:t>администрацию</w:t>
      </w:r>
      <w:r w:rsidR="00EE2022" w:rsidRPr="00346E26">
        <w:rPr>
          <w:color w:val="000000" w:themeColor="text1"/>
          <w:spacing w:val="-5"/>
          <w:sz w:val="28"/>
        </w:rPr>
        <w:t xml:space="preserve"> </w:t>
      </w:r>
      <w:r w:rsidR="00EE2022" w:rsidRPr="00346E26">
        <w:rPr>
          <w:color w:val="000000" w:themeColor="text1"/>
          <w:sz w:val="28"/>
        </w:rPr>
        <w:t>округа</w:t>
      </w:r>
      <w:r w:rsidR="00EE2022" w:rsidRPr="00346E26">
        <w:rPr>
          <w:color w:val="000000" w:themeColor="text1"/>
          <w:spacing w:val="-5"/>
          <w:sz w:val="28"/>
        </w:rPr>
        <w:t xml:space="preserve"> </w:t>
      </w:r>
      <w:r w:rsidR="00EE2022" w:rsidRPr="00346E26">
        <w:rPr>
          <w:color w:val="000000" w:themeColor="text1"/>
          <w:sz w:val="28"/>
        </w:rPr>
        <w:t>следующие</w:t>
      </w:r>
      <w:r w:rsidR="00EE2022" w:rsidRPr="00346E26">
        <w:rPr>
          <w:color w:val="000000" w:themeColor="text1"/>
          <w:spacing w:val="-5"/>
          <w:sz w:val="28"/>
        </w:rPr>
        <w:t xml:space="preserve"> </w:t>
      </w:r>
      <w:r w:rsidR="00EE2022" w:rsidRPr="00346E26">
        <w:rPr>
          <w:color w:val="000000" w:themeColor="text1"/>
          <w:sz w:val="28"/>
        </w:rPr>
        <w:t>документы:</w:t>
      </w:r>
    </w:p>
    <w:p w:rsidR="00EE2022" w:rsidRPr="00346E26" w:rsidRDefault="00EE2022" w:rsidP="00E70319">
      <w:pPr>
        <w:pStyle w:val="a3"/>
        <w:ind w:firstLine="709"/>
        <w:jc w:val="both"/>
        <w:rPr>
          <w:color w:val="000000" w:themeColor="text1"/>
        </w:rPr>
      </w:pPr>
      <w:r w:rsidRPr="00346E26">
        <w:rPr>
          <w:color w:val="000000" w:themeColor="text1"/>
        </w:rPr>
        <w:t>1) заявление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на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имя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главы</w:t>
      </w:r>
      <w:r w:rsidRPr="00346E26">
        <w:rPr>
          <w:color w:val="000000" w:themeColor="text1"/>
          <w:spacing w:val="-4"/>
        </w:rPr>
        <w:t xml:space="preserve"> </w:t>
      </w:r>
      <w:r w:rsidR="00B970B2" w:rsidRPr="00346E26">
        <w:rPr>
          <w:color w:val="000000" w:themeColor="text1"/>
        </w:rPr>
        <w:t xml:space="preserve">Шпаковского </w:t>
      </w:r>
      <w:r w:rsidR="00977AF3">
        <w:rPr>
          <w:color w:val="000000" w:themeColor="text1"/>
        </w:rPr>
        <w:t xml:space="preserve">муниципального </w:t>
      </w:r>
      <w:r w:rsidR="00B970B2" w:rsidRPr="00346E26">
        <w:rPr>
          <w:color w:val="000000" w:themeColor="text1"/>
        </w:rPr>
        <w:t xml:space="preserve">округа </w:t>
      </w:r>
      <w:r w:rsidRPr="00346E26">
        <w:rPr>
          <w:color w:val="000000" w:themeColor="text1"/>
        </w:rPr>
        <w:t>о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предоставлении</w:t>
      </w:r>
      <w:r w:rsidRPr="00346E26">
        <w:rPr>
          <w:color w:val="000000" w:themeColor="text1"/>
          <w:spacing w:val="-5"/>
        </w:rPr>
        <w:t xml:space="preserve"> </w:t>
      </w:r>
      <w:r w:rsidRPr="00346E26">
        <w:rPr>
          <w:color w:val="000000" w:themeColor="text1"/>
        </w:rPr>
        <w:t>жилого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помещения маневренного фонда;</w:t>
      </w:r>
    </w:p>
    <w:p w:rsidR="00EE2022" w:rsidRPr="00346E26" w:rsidRDefault="00EE2022" w:rsidP="00E70319">
      <w:pPr>
        <w:pStyle w:val="a3"/>
        <w:ind w:firstLine="709"/>
        <w:jc w:val="both"/>
        <w:rPr>
          <w:color w:val="000000" w:themeColor="text1"/>
        </w:rPr>
      </w:pPr>
      <w:r w:rsidRPr="00346E26">
        <w:rPr>
          <w:color w:val="000000" w:themeColor="text1"/>
        </w:rPr>
        <w:t>2) копию</w:t>
      </w:r>
      <w:r w:rsidRPr="00346E26">
        <w:rPr>
          <w:color w:val="000000" w:themeColor="text1"/>
          <w:spacing w:val="-6"/>
        </w:rPr>
        <w:t xml:space="preserve"> </w:t>
      </w:r>
      <w:r w:rsidRPr="00346E26">
        <w:rPr>
          <w:color w:val="000000" w:themeColor="text1"/>
        </w:rPr>
        <w:t>документа,</w:t>
      </w:r>
      <w:r w:rsidRPr="00346E26">
        <w:rPr>
          <w:color w:val="000000" w:themeColor="text1"/>
          <w:spacing w:val="-3"/>
        </w:rPr>
        <w:t xml:space="preserve"> </w:t>
      </w:r>
      <w:r w:rsidRPr="00346E26">
        <w:rPr>
          <w:color w:val="000000" w:themeColor="text1"/>
        </w:rPr>
        <w:t>удостоверяющего</w:t>
      </w:r>
      <w:r w:rsidRPr="00346E26">
        <w:rPr>
          <w:color w:val="000000" w:themeColor="text1"/>
          <w:spacing w:val="-4"/>
        </w:rPr>
        <w:t xml:space="preserve"> </w:t>
      </w:r>
      <w:r w:rsidRPr="00346E26">
        <w:rPr>
          <w:color w:val="000000" w:themeColor="text1"/>
        </w:rPr>
        <w:t>личность</w:t>
      </w:r>
      <w:r w:rsidRPr="00346E26">
        <w:rPr>
          <w:color w:val="000000" w:themeColor="text1"/>
          <w:spacing w:val="-3"/>
        </w:rPr>
        <w:t xml:space="preserve"> </w:t>
      </w:r>
      <w:r w:rsidRPr="00346E26">
        <w:rPr>
          <w:color w:val="000000" w:themeColor="text1"/>
          <w:spacing w:val="-2"/>
        </w:rPr>
        <w:t>гражданина;</w:t>
      </w:r>
    </w:p>
    <w:p w:rsidR="00EE2022" w:rsidRPr="00346E26" w:rsidRDefault="00816CED" w:rsidP="00E70319">
      <w:pPr>
        <w:pStyle w:val="a3"/>
        <w:ind w:firstLine="709"/>
        <w:jc w:val="both"/>
        <w:rPr>
          <w:color w:val="000000" w:themeColor="text1"/>
        </w:rPr>
      </w:pPr>
      <w:r w:rsidRPr="00816CED">
        <w:rPr>
          <w:color w:val="000000" w:themeColor="text1"/>
        </w:rPr>
        <w:t xml:space="preserve">3) </w:t>
      </w:r>
      <w:r w:rsidR="00EE2022" w:rsidRPr="00346E26">
        <w:rPr>
          <w:color w:val="000000" w:themeColor="text1"/>
        </w:rPr>
        <w:t>разрешение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на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проведение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капитального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ремонта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или</w:t>
      </w:r>
      <w:r w:rsidR="00EE2022" w:rsidRPr="00346E26">
        <w:rPr>
          <w:color w:val="000000" w:themeColor="text1"/>
          <w:spacing w:val="-5"/>
        </w:rPr>
        <w:t xml:space="preserve"> </w:t>
      </w:r>
      <w:r w:rsidR="00EE2022" w:rsidRPr="00346E26">
        <w:rPr>
          <w:color w:val="000000" w:themeColor="text1"/>
        </w:rPr>
        <w:t>реконструкции</w:t>
      </w:r>
      <w:r w:rsidR="00EE2022" w:rsidRPr="00346E26">
        <w:rPr>
          <w:color w:val="000000" w:themeColor="text1"/>
          <w:spacing w:val="-5"/>
        </w:rPr>
        <w:t xml:space="preserve"> </w:t>
      </w:r>
      <w:r w:rsidR="00EE2022" w:rsidRPr="00346E26">
        <w:rPr>
          <w:color w:val="000000" w:themeColor="text1"/>
        </w:rPr>
        <w:t>дома,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в</w:t>
      </w:r>
      <w:r w:rsidR="00EE2022" w:rsidRPr="00346E26">
        <w:rPr>
          <w:color w:val="000000" w:themeColor="text1"/>
          <w:spacing w:val="-5"/>
        </w:rPr>
        <w:t xml:space="preserve"> </w:t>
      </w:r>
      <w:r w:rsidR="00EE2022" w:rsidRPr="00346E26">
        <w:rPr>
          <w:color w:val="000000" w:themeColor="text1"/>
        </w:rPr>
        <w:t>котором находится жилое помещение муниципального жилищного фонда, занимаемое гражданином по договору социального найма;</w:t>
      </w:r>
    </w:p>
    <w:p w:rsidR="00EE2022" w:rsidRPr="00346E26" w:rsidRDefault="00816CED" w:rsidP="00E70319">
      <w:pPr>
        <w:pStyle w:val="a3"/>
        <w:ind w:right="-1" w:firstLine="709"/>
        <w:jc w:val="both"/>
        <w:rPr>
          <w:color w:val="000000" w:themeColor="text1"/>
        </w:rPr>
      </w:pPr>
      <w:r w:rsidRPr="00816CED">
        <w:rPr>
          <w:color w:val="000000" w:themeColor="text1"/>
        </w:rPr>
        <w:t xml:space="preserve">4) </w:t>
      </w:r>
      <w:r w:rsidR="00EE2022" w:rsidRPr="00346E26">
        <w:rPr>
          <w:color w:val="000000" w:themeColor="text1"/>
        </w:rPr>
        <w:t>копию</w:t>
      </w:r>
      <w:r w:rsidR="00EE2022" w:rsidRPr="00346E26">
        <w:rPr>
          <w:color w:val="000000" w:themeColor="text1"/>
          <w:spacing w:val="-5"/>
        </w:rPr>
        <w:t xml:space="preserve"> </w:t>
      </w:r>
      <w:r w:rsidR="00EE2022" w:rsidRPr="00346E26">
        <w:rPr>
          <w:color w:val="000000" w:themeColor="text1"/>
        </w:rPr>
        <w:t>правового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акта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о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признании</w:t>
      </w:r>
      <w:r w:rsidR="00EE2022" w:rsidRPr="00346E26">
        <w:rPr>
          <w:color w:val="000000" w:themeColor="text1"/>
          <w:spacing w:val="-5"/>
        </w:rPr>
        <w:t xml:space="preserve"> </w:t>
      </w:r>
      <w:r w:rsidR="00EE2022" w:rsidRPr="00346E26">
        <w:rPr>
          <w:color w:val="000000" w:themeColor="text1"/>
        </w:rPr>
        <w:t>жилого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помещения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непригодным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для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 xml:space="preserve">постоянного </w:t>
      </w:r>
      <w:r w:rsidR="00EE2022" w:rsidRPr="00346E26">
        <w:rPr>
          <w:color w:val="000000" w:themeColor="text1"/>
          <w:spacing w:val="-2"/>
        </w:rPr>
        <w:t>проживания;</w:t>
      </w:r>
    </w:p>
    <w:p w:rsidR="00EE2022" w:rsidRPr="00346E26" w:rsidRDefault="00816CED" w:rsidP="00E70319">
      <w:pPr>
        <w:pStyle w:val="a3"/>
        <w:spacing w:before="1"/>
        <w:ind w:right="-1" w:firstLine="709"/>
        <w:jc w:val="both"/>
        <w:rPr>
          <w:color w:val="000000" w:themeColor="text1"/>
        </w:rPr>
      </w:pPr>
      <w:r w:rsidRPr="00816CED">
        <w:rPr>
          <w:color w:val="000000" w:themeColor="text1"/>
        </w:rPr>
        <w:t xml:space="preserve">5) </w:t>
      </w:r>
      <w:r w:rsidR="00EE2022" w:rsidRPr="00346E26">
        <w:rPr>
          <w:color w:val="000000" w:themeColor="text1"/>
        </w:rPr>
        <w:t>финансовый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лицевой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счет</w:t>
      </w:r>
      <w:r w:rsidR="00EE2022" w:rsidRPr="00346E26">
        <w:rPr>
          <w:color w:val="000000" w:themeColor="text1"/>
          <w:spacing w:val="-3"/>
        </w:rPr>
        <w:t xml:space="preserve"> </w:t>
      </w:r>
      <w:r w:rsidR="00EE2022" w:rsidRPr="00346E26">
        <w:rPr>
          <w:color w:val="000000" w:themeColor="text1"/>
        </w:rPr>
        <w:t>или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выписку</w:t>
      </w:r>
      <w:r w:rsidR="00EE2022" w:rsidRPr="00346E26">
        <w:rPr>
          <w:color w:val="000000" w:themeColor="text1"/>
          <w:spacing w:val="-3"/>
        </w:rPr>
        <w:t xml:space="preserve"> </w:t>
      </w:r>
      <w:r w:rsidR="00EE2022" w:rsidRPr="00346E26">
        <w:rPr>
          <w:color w:val="000000" w:themeColor="text1"/>
        </w:rPr>
        <w:t>из</w:t>
      </w:r>
      <w:r w:rsidR="00EE2022" w:rsidRPr="00346E26">
        <w:rPr>
          <w:color w:val="000000" w:themeColor="text1"/>
          <w:spacing w:val="-3"/>
        </w:rPr>
        <w:t xml:space="preserve"> </w:t>
      </w:r>
      <w:r w:rsidR="00EE2022" w:rsidRPr="00346E26">
        <w:rPr>
          <w:color w:val="000000" w:themeColor="text1"/>
        </w:rPr>
        <w:t>домовой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книги</w:t>
      </w:r>
      <w:r w:rsidR="00EE2022" w:rsidRPr="00346E26">
        <w:rPr>
          <w:color w:val="000000" w:themeColor="text1"/>
          <w:spacing w:val="-4"/>
        </w:rPr>
        <w:t xml:space="preserve"> </w:t>
      </w:r>
      <w:r w:rsidR="00EE2022" w:rsidRPr="00346E26">
        <w:rPr>
          <w:color w:val="000000" w:themeColor="text1"/>
        </w:rPr>
        <w:t>по</w:t>
      </w:r>
      <w:r w:rsidR="00EE2022" w:rsidRPr="00346E26">
        <w:rPr>
          <w:color w:val="000000" w:themeColor="text1"/>
          <w:spacing w:val="-3"/>
        </w:rPr>
        <w:t xml:space="preserve"> </w:t>
      </w:r>
      <w:r w:rsidR="00EE2022" w:rsidRPr="00346E26">
        <w:rPr>
          <w:color w:val="000000" w:themeColor="text1"/>
        </w:rPr>
        <w:t>месту</w:t>
      </w:r>
      <w:r w:rsidR="00EE2022" w:rsidRPr="00346E26">
        <w:rPr>
          <w:color w:val="000000" w:themeColor="text1"/>
          <w:spacing w:val="-3"/>
        </w:rPr>
        <w:t xml:space="preserve"> </w:t>
      </w:r>
      <w:r w:rsidR="00EE2022" w:rsidRPr="00346E26">
        <w:rPr>
          <w:color w:val="000000" w:themeColor="text1"/>
        </w:rPr>
        <w:t>жительства гражданина и членов его семьи;</w:t>
      </w:r>
    </w:p>
    <w:p w:rsidR="00EE2022" w:rsidRPr="00346E26" w:rsidRDefault="00816CED" w:rsidP="00E70319">
      <w:pPr>
        <w:pStyle w:val="a3"/>
        <w:spacing w:before="1"/>
        <w:ind w:right="-1" w:firstLine="709"/>
        <w:jc w:val="both"/>
        <w:rPr>
          <w:color w:val="000000" w:themeColor="text1"/>
        </w:rPr>
      </w:pPr>
      <w:r w:rsidRPr="00816CED">
        <w:rPr>
          <w:color w:val="000000" w:themeColor="text1"/>
        </w:rPr>
        <w:t xml:space="preserve">6) </w:t>
      </w:r>
      <w:r w:rsidR="00EE2022" w:rsidRPr="00346E26">
        <w:rPr>
          <w:color w:val="000000" w:themeColor="text1"/>
        </w:rPr>
        <w:t>копии</w:t>
      </w:r>
      <w:r w:rsidR="00EE2022" w:rsidRPr="00346E26">
        <w:rPr>
          <w:color w:val="000000" w:themeColor="text1"/>
          <w:spacing w:val="-3"/>
        </w:rPr>
        <w:t xml:space="preserve"> </w:t>
      </w:r>
      <w:r w:rsidR="00EE2022" w:rsidRPr="00346E26">
        <w:rPr>
          <w:color w:val="000000" w:themeColor="text1"/>
        </w:rPr>
        <w:t>документов,</w:t>
      </w:r>
      <w:r w:rsidR="00EE2022" w:rsidRPr="00346E26">
        <w:rPr>
          <w:color w:val="000000" w:themeColor="text1"/>
          <w:spacing w:val="-2"/>
        </w:rPr>
        <w:t xml:space="preserve"> </w:t>
      </w:r>
      <w:r w:rsidR="00EE2022" w:rsidRPr="00346E26">
        <w:rPr>
          <w:color w:val="000000" w:themeColor="text1"/>
        </w:rPr>
        <w:t>подтверждающих</w:t>
      </w:r>
      <w:r w:rsidR="00EE2022" w:rsidRPr="00346E26">
        <w:rPr>
          <w:color w:val="000000" w:themeColor="text1"/>
          <w:spacing w:val="-2"/>
        </w:rPr>
        <w:t xml:space="preserve"> </w:t>
      </w:r>
      <w:r w:rsidR="00EE2022" w:rsidRPr="00346E26">
        <w:rPr>
          <w:color w:val="000000" w:themeColor="text1"/>
        </w:rPr>
        <w:t>гражданское</w:t>
      </w:r>
      <w:r w:rsidR="00EE2022" w:rsidRPr="00346E26">
        <w:rPr>
          <w:color w:val="000000" w:themeColor="text1"/>
          <w:spacing w:val="-2"/>
        </w:rPr>
        <w:t xml:space="preserve"> </w:t>
      </w:r>
      <w:r w:rsidR="00EE2022" w:rsidRPr="00346E26">
        <w:rPr>
          <w:color w:val="000000" w:themeColor="text1"/>
        </w:rPr>
        <w:t>состояние</w:t>
      </w:r>
      <w:r w:rsidR="00EE2022" w:rsidRPr="00346E26">
        <w:rPr>
          <w:color w:val="000000" w:themeColor="text1"/>
          <w:spacing w:val="-1"/>
        </w:rPr>
        <w:t xml:space="preserve"> </w:t>
      </w:r>
      <w:r w:rsidR="00EE2022" w:rsidRPr="00346E26">
        <w:rPr>
          <w:color w:val="000000" w:themeColor="text1"/>
        </w:rPr>
        <w:t>и</w:t>
      </w:r>
      <w:r w:rsidR="00EE2022" w:rsidRPr="00346E26">
        <w:rPr>
          <w:color w:val="000000" w:themeColor="text1"/>
          <w:spacing w:val="-3"/>
        </w:rPr>
        <w:t xml:space="preserve"> </w:t>
      </w:r>
      <w:r w:rsidR="00EE2022" w:rsidRPr="00346E26">
        <w:rPr>
          <w:color w:val="000000" w:themeColor="text1"/>
        </w:rPr>
        <w:t>состав</w:t>
      </w:r>
      <w:r w:rsidR="00EE2022" w:rsidRPr="00346E26">
        <w:rPr>
          <w:color w:val="000000" w:themeColor="text1"/>
          <w:spacing w:val="-3"/>
        </w:rPr>
        <w:t xml:space="preserve"> </w:t>
      </w:r>
      <w:r w:rsidR="00EE2022" w:rsidRPr="00346E26">
        <w:rPr>
          <w:color w:val="000000" w:themeColor="text1"/>
        </w:rPr>
        <w:t>семьи</w:t>
      </w:r>
      <w:r w:rsidR="00EE2022" w:rsidRPr="00346E26">
        <w:rPr>
          <w:color w:val="000000" w:themeColor="text1"/>
          <w:spacing w:val="-2"/>
        </w:rPr>
        <w:t xml:space="preserve"> заявителя;</w:t>
      </w:r>
    </w:p>
    <w:p w:rsidR="00604DD9" w:rsidRPr="00346E26" w:rsidRDefault="00816CED" w:rsidP="00E7031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справки из органа, осуществляющего технический учет жилищного фонда, и органа, осуществляющего государственную регистрацию прав на недвижимое имущество и сделок</w:t>
      </w:r>
      <w:r w:rsidR="00EE2022" w:rsidRPr="00346E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E2022" w:rsidRPr="00346E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ним,</w:t>
      </w:r>
      <w:r w:rsidR="00EE2022" w:rsidRPr="00346E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E2022" w:rsidRPr="00346E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наличии</w:t>
      </w:r>
      <w:r w:rsidR="00EE2022" w:rsidRPr="00346E2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(отсутствии)</w:t>
      </w:r>
      <w:r w:rsidR="00EE2022" w:rsidRPr="00346E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E2022" w:rsidRPr="00346E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EE2022" w:rsidRPr="00346E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E2022" w:rsidRPr="00346E2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членов</w:t>
      </w:r>
      <w:r w:rsidR="00EE2022" w:rsidRPr="00346E2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EE2022" w:rsidRPr="00346E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семьи</w:t>
      </w:r>
      <w:r w:rsidR="00EE2022" w:rsidRPr="00346E2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жилых</w:t>
      </w:r>
      <w:r w:rsidR="00EE2022" w:rsidRPr="00346E2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EE202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помещений на территории </w:t>
      </w:r>
      <w:r w:rsidR="00FD2095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97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FD2095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округа.</w:t>
      </w:r>
    </w:p>
    <w:p w:rsidR="00604DD9" w:rsidRDefault="00604DD9" w:rsidP="0028274B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898" w:rsidRPr="00346E26" w:rsidRDefault="00AB3898" w:rsidP="0028274B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4DD9" w:rsidRPr="00346E26" w:rsidRDefault="00604DD9" w:rsidP="0028274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274B" w:rsidRPr="006D06FD" w:rsidRDefault="00DA6414" w:rsidP="00DA6414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bookmarkStart w:id="4" w:name="_GoBack"/>
      <w:bookmarkEnd w:id="4"/>
    </w:p>
    <w:sectPr w:rsidR="0028274B" w:rsidRPr="006D06FD" w:rsidSect="004A55E9">
      <w:headerReference w:type="default" r:id="rId9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29" w:rsidRDefault="00C12529" w:rsidP="00346E26">
      <w:pPr>
        <w:spacing w:after="0" w:line="240" w:lineRule="auto"/>
      </w:pPr>
      <w:r>
        <w:separator/>
      </w:r>
    </w:p>
  </w:endnote>
  <w:endnote w:type="continuationSeparator" w:id="0">
    <w:p w:rsidR="00C12529" w:rsidRDefault="00C12529" w:rsidP="0034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29" w:rsidRDefault="00C12529" w:rsidP="00346E26">
      <w:pPr>
        <w:spacing w:after="0" w:line="240" w:lineRule="auto"/>
      </w:pPr>
      <w:r>
        <w:separator/>
      </w:r>
    </w:p>
  </w:footnote>
  <w:footnote w:type="continuationSeparator" w:id="0">
    <w:p w:rsidR="00C12529" w:rsidRDefault="00C12529" w:rsidP="0034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3946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6E26" w:rsidRPr="00346E26" w:rsidRDefault="00346E2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6E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6E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6E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641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6E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6E26" w:rsidRDefault="00346E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C7C"/>
    <w:multiLevelType w:val="hybridMultilevel"/>
    <w:tmpl w:val="B4DCCF70"/>
    <w:lvl w:ilvl="0" w:tplc="2B105F18">
      <w:start w:val="3"/>
      <w:numFmt w:val="decimal"/>
      <w:lvlText w:val="%1)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8677C1B"/>
    <w:multiLevelType w:val="hybridMultilevel"/>
    <w:tmpl w:val="AFC83B3A"/>
    <w:lvl w:ilvl="0" w:tplc="7102D4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F4CF3"/>
    <w:multiLevelType w:val="hybridMultilevel"/>
    <w:tmpl w:val="9E50F69E"/>
    <w:lvl w:ilvl="0" w:tplc="39B65BC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A269B5"/>
    <w:multiLevelType w:val="hybridMultilevel"/>
    <w:tmpl w:val="97589B0C"/>
    <w:lvl w:ilvl="0" w:tplc="0A060AE0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B7287"/>
    <w:multiLevelType w:val="multilevel"/>
    <w:tmpl w:val="1A3A969C"/>
    <w:lvl w:ilvl="0">
      <w:start w:val="1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3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83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9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30"/>
      </w:pPr>
      <w:rPr>
        <w:rFonts w:hint="default"/>
        <w:lang w:val="ru-RU" w:eastAsia="en-US" w:bidi="ar-SA"/>
      </w:rPr>
    </w:lvl>
  </w:abstractNum>
  <w:abstractNum w:abstractNumId="5" w15:restartNumberingAfterBreak="0">
    <w:nsid w:val="29456B31"/>
    <w:multiLevelType w:val="multilevel"/>
    <w:tmpl w:val="58447AFC"/>
    <w:lvl w:ilvl="0">
      <w:start w:val="6"/>
      <w:numFmt w:val="decimal"/>
      <w:lvlText w:val="%1"/>
      <w:lvlJc w:val="left"/>
      <w:pPr>
        <w:ind w:left="103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700"/>
      </w:pPr>
      <w:rPr>
        <w:rFonts w:hint="default"/>
        <w:lang w:val="ru-RU" w:eastAsia="en-US" w:bidi="ar-SA"/>
      </w:rPr>
    </w:lvl>
  </w:abstractNum>
  <w:abstractNum w:abstractNumId="6" w15:restartNumberingAfterBreak="0">
    <w:nsid w:val="30BB2DA0"/>
    <w:multiLevelType w:val="hybridMultilevel"/>
    <w:tmpl w:val="47528E46"/>
    <w:lvl w:ilvl="0" w:tplc="E4E6C8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D56068"/>
    <w:multiLevelType w:val="hybridMultilevel"/>
    <w:tmpl w:val="57F0F83A"/>
    <w:lvl w:ilvl="0" w:tplc="8CDE97EA">
      <w:start w:val="6"/>
      <w:numFmt w:val="upperRoman"/>
      <w:lvlText w:val="%1."/>
      <w:lvlJc w:val="left"/>
      <w:pPr>
        <w:ind w:left="8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" w15:restartNumberingAfterBreak="0">
    <w:nsid w:val="33D10FA4"/>
    <w:multiLevelType w:val="hybridMultilevel"/>
    <w:tmpl w:val="049E7C52"/>
    <w:lvl w:ilvl="0" w:tplc="75C218F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06D4DE2"/>
    <w:multiLevelType w:val="hybridMultilevel"/>
    <w:tmpl w:val="6BBEEC44"/>
    <w:lvl w:ilvl="0" w:tplc="1EE240F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6D9A"/>
    <w:multiLevelType w:val="hybridMultilevel"/>
    <w:tmpl w:val="17021DC6"/>
    <w:lvl w:ilvl="0" w:tplc="32F420D0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A077C"/>
    <w:multiLevelType w:val="hybridMultilevel"/>
    <w:tmpl w:val="73E6DDAA"/>
    <w:lvl w:ilvl="0" w:tplc="C478CB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7160F0"/>
    <w:multiLevelType w:val="hybridMultilevel"/>
    <w:tmpl w:val="88942012"/>
    <w:lvl w:ilvl="0" w:tplc="1E22501A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104FD"/>
    <w:rsid w:val="00176F4F"/>
    <w:rsid w:val="00194360"/>
    <w:rsid w:val="001B0EC6"/>
    <w:rsid w:val="001B5776"/>
    <w:rsid w:val="001F1B68"/>
    <w:rsid w:val="00262866"/>
    <w:rsid w:val="0027075D"/>
    <w:rsid w:val="00280B49"/>
    <w:rsid w:val="0028274B"/>
    <w:rsid w:val="002A7FA2"/>
    <w:rsid w:val="002C1744"/>
    <w:rsid w:val="002C2C80"/>
    <w:rsid w:val="002E07BB"/>
    <w:rsid w:val="0032048C"/>
    <w:rsid w:val="00321632"/>
    <w:rsid w:val="00346E26"/>
    <w:rsid w:val="00350D8B"/>
    <w:rsid w:val="00352B59"/>
    <w:rsid w:val="003530F9"/>
    <w:rsid w:val="00365228"/>
    <w:rsid w:val="003E25E6"/>
    <w:rsid w:val="003E454D"/>
    <w:rsid w:val="003E53C7"/>
    <w:rsid w:val="003F5AE8"/>
    <w:rsid w:val="004A367F"/>
    <w:rsid w:val="004A55E9"/>
    <w:rsid w:val="004A74B9"/>
    <w:rsid w:val="005030C7"/>
    <w:rsid w:val="00535321"/>
    <w:rsid w:val="00540FFE"/>
    <w:rsid w:val="00575111"/>
    <w:rsid w:val="005B6FEB"/>
    <w:rsid w:val="005F1520"/>
    <w:rsid w:val="00604DD9"/>
    <w:rsid w:val="006142F4"/>
    <w:rsid w:val="0061640C"/>
    <w:rsid w:val="00634FFA"/>
    <w:rsid w:val="006546C2"/>
    <w:rsid w:val="0072016D"/>
    <w:rsid w:val="00777F92"/>
    <w:rsid w:val="00780CA2"/>
    <w:rsid w:val="0078607E"/>
    <w:rsid w:val="00816CED"/>
    <w:rsid w:val="00842CB0"/>
    <w:rsid w:val="00893D3E"/>
    <w:rsid w:val="008D0DD3"/>
    <w:rsid w:val="00977AF3"/>
    <w:rsid w:val="009A0DE7"/>
    <w:rsid w:val="009A483E"/>
    <w:rsid w:val="00A3210E"/>
    <w:rsid w:val="00A34491"/>
    <w:rsid w:val="00AB3898"/>
    <w:rsid w:val="00AC0D0E"/>
    <w:rsid w:val="00B80E9B"/>
    <w:rsid w:val="00B970B2"/>
    <w:rsid w:val="00BE4F44"/>
    <w:rsid w:val="00C12529"/>
    <w:rsid w:val="00C14109"/>
    <w:rsid w:val="00C54960"/>
    <w:rsid w:val="00C66AB4"/>
    <w:rsid w:val="00C70657"/>
    <w:rsid w:val="00CA5FAC"/>
    <w:rsid w:val="00CC776E"/>
    <w:rsid w:val="00CE3573"/>
    <w:rsid w:val="00D06A96"/>
    <w:rsid w:val="00D178C4"/>
    <w:rsid w:val="00DA2ACE"/>
    <w:rsid w:val="00DA6414"/>
    <w:rsid w:val="00E21C62"/>
    <w:rsid w:val="00E26B40"/>
    <w:rsid w:val="00E70319"/>
    <w:rsid w:val="00EE2022"/>
    <w:rsid w:val="00EF6363"/>
    <w:rsid w:val="00F44D2A"/>
    <w:rsid w:val="00F50B00"/>
    <w:rsid w:val="00F83CEE"/>
    <w:rsid w:val="00FC2EEE"/>
    <w:rsid w:val="00FD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2380"/>
  <w15:docId w15:val="{8799D49C-8FB1-4EE7-BFDC-34EE61F2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7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7F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535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3532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7511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E2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4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6E26"/>
  </w:style>
  <w:style w:type="paragraph" w:styleId="a8">
    <w:name w:val="footer"/>
    <w:basedOn w:val="a"/>
    <w:link w:val="a9"/>
    <w:uiPriority w:val="99"/>
    <w:unhideWhenUsed/>
    <w:rsid w:val="0034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6E26"/>
  </w:style>
  <w:style w:type="paragraph" w:styleId="aa">
    <w:name w:val="Balloon Text"/>
    <w:basedOn w:val="a"/>
    <w:link w:val="ab"/>
    <w:uiPriority w:val="99"/>
    <w:semiHidden/>
    <w:unhideWhenUsed/>
    <w:rsid w:val="0035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0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970&amp;dst=9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040&amp;dst=1005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Ковтуновская Анна Николаевна</cp:lastModifiedBy>
  <cp:revision>27</cp:revision>
  <cp:lastPrinted>2024-04-25T13:57:00Z</cp:lastPrinted>
  <dcterms:created xsi:type="dcterms:W3CDTF">2024-05-30T12:07:00Z</dcterms:created>
  <dcterms:modified xsi:type="dcterms:W3CDTF">2024-07-02T11:02:00Z</dcterms:modified>
</cp:coreProperties>
</file>