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0A5B45" w:rsidRPr="00DE00A5" w:rsidRDefault="00790856" w:rsidP="00334EA6">
      <w:pPr>
        <w:jc w:val="center"/>
      </w:pPr>
      <w:r>
        <w:rPr>
          <w:b/>
          <w:sz w:val="24"/>
        </w:rPr>
        <w:t xml:space="preserve">14.01.2025 г.                                           </w:t>
      </w:r>
      <w:bookmarkStart w:id="0" w:name="_GoBack"/>
      <w:bookmarkEnd w:id="0"/>
      <w:r>
        <w:rPr>
          <w:b/>
          <w:sz w:val="24"/>
        </w:rPr>
        <w:t xml:space="preserve">     </w:t>
      </w:r>
      <w:proofErr w:type="spellStart"/>
      <w:r w:rsidR="000A5B45" w:rsidRPr="00066DCC">
        <w:rPr>
          <w:b/>
          <w:sz w:val="24"/>
        </w:rPr>
        <w:t>г</w:t>
      </w:r>
      <w:proofErr w:type="gramStart"/>
      <w:r w:rsidR="000A5B45" w:rsidRPr="00066DCC">
        <w:rPr>
          <w:b/>
          <w:sz w:val="24"/>
        </w:rPr>
        <w:t>.М</w:t>
      </w:r>
      <w:proofErr w:type="gramEnd"/>
      <w:r w:rsidR="000A5B45" w:rsidRPr="00066DCC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         № 7</w:t>
      </w:r>
    </w:p>
    <w:p w:rsidR="00D600F2" w:rsidRPr="00ED16A2" w:rsidRDefault="00D600F2" w:rsidP="00D600F2">
      <w:pPr>
        <w:jc w:val="center"/>
      </w:pPr>
    </w:p>
    <w:p w:rsidR="00241F6A" w:rsidRPr="00F86797" w:rsidRDefault="00241F6A" w:rsidP="00241F6A">
      <w:pPr>
        <w:spacing w:line="240" w:lineRule="exact"/>
        <w:jc w:val="both"/>
        <w:rPr>
          <w:szCs w:val="28"/>
        </w:rPr>
      </w:pPr>
    </w:p>
    <w:p w:rsidR="00FA26B0" w:rsidRPr="00F86797" w:rsidRDefault="00334EA6" w:rsidP="00FA26B0">
      <w:pPr>
        <w:shd w:val="clear" w:color="auto" w:fill="FFFFFF"/>
        <w:spacing w:line="240" w:lineRule="exact"/>
        <w:jc w:val="both"/>
        <w:textAlignment w:val="baseline"/>
        <w:outlineLvl w:val="1"/>
        <w:rPr>
          <w:spacing w:val="2"/>
          <w:szCs w:val="28"/>
        </w:rPr>
      </w:pPr>
      <w:r>
        <w:rPr>
          <w:szCs w:val="28"/>
        </w:rPr>
        <w:t xml:space="preserve">О внесении изменений в </w:t>
      </w:r>
      <w:r w:rsidRPr="00F86797">
        <w:rPr>
          <w:szCs w:val="28"/>
        </w:rPr>
        <w:t>Поряд</w:t>
      </w:r>
      <w:r>
        <w:rPr>
          <w:szCs w:val="28"/>
        </w:rPr>
        <w:t>о</w:t>
      </w:r>
      <w:r w:rsidRPr="00F86797">
        <w:rPr>
          <w:szCs w:val="28"/>
        </w:rPr>
        <w:t xml:space="preserve">к </w:t>
      </w:r>
      <w:r w:rsidRPr="00F86797">
        <w:rPr>
          <w:spacing w:val="2"/>
          <w:szCs w:val="28"/>
        </w:rPr>
        <w:t>размещения элементов информационного характера на фасадах зданий, строений, сооружений на территории Шпаковского муниципального округа Ставропольского края</w:t>
      </w:r>
      <w:r>
        <w:rPr>
          <w:spacing w:val="2"/>
          <w:szCs w:val="28"/>
        </w:rPr>
        <w:t>, утвержденный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от 21 июня 2021 г. № 759</w:t>
      </w:r>
    </w:p>
    <w:p w:rsidR="00FA26B0" w:rsidRPr="00F86797" w:rsidRDefault="00FA26B0" w:rsidP="00FA26B0">
      <w:pPr>
        <w:jc w:val="both"/>
        <w:rPr>
          <w:rFonts w:eastAsiaTheme="minorHAnsi"/>
          <w:szCs w:val="28"/>
          <w:lang w:eastAsia="en-US"/>
        </w:rPr>
      </w:pPr>
    </w:p>
    <w:p w:rsidR="00FA26B0" w:rsidRPr="00F86797" w:rsidRDefault="00FA26B0" w:rsidP="00FA26B0">
      <w:pPr>
        <w:jc w:val="both"/>
        <w:rPr>
          <w:spacing w:val="2"/>
          <w:szCs w:val="28"/>
        </w:rPr>
      </w:pPr>
      <w:r w:rsidRPr="00F86797">
        <w:rPr>
          <w:szCs w:val="28"/>
        </w:rPr>
        <w:tab/>
        <w:t>В</w:t>
      </w:r>
      <w:r w:rsidRPr="00F86797">
        <w:rPr>
          <w:spacing w:val="2"/>
          <w:szCs w:val="28"/>
        </w:rPr>
        <w:t xml:space="preserve"> </w:t>
      </w:r>
      <w:r w:rsidR="00334EA6">
        <w:rPr>
          <w:spacing w:val="2"/>
          <w:szCs w:val="28"/>
        </w:rPr>
        <w:t xml:space="preserve">соответствии с Федеральным законом от </w:t>
      </w:r>
      <w:r w:rsidR="00BA5667">
        <w:rPr>
          <w:spacing w:val="2"/>
          <w:szCs w:val="28"/>
        </w:rPr>
        <w:t>2</w:t>
      </w:r>
      <w:r w:rsidR="00334EA6">
        <w:rPr>
          <w:spacing w:val="2"/>
          <w:szCs w:val="28"/>
        </w:rPr>
        <w:t xml:space="preserve">3 </w:t>
      </w:r>
      <w:r w:rsidR="00BA5667">
        <w:rPr>
          <w:spacing w:val="2"/>
          <w:szCs w:val="28"/>
        </w:rPr>
        <w:t>ноября</w:t>
      </w:r>
      <w:r w:rsidR="00334EA6">
        <w:rPr>
          <w:spacing w:val="2"/>
          <w:szCs w:val="28"/>
        </w:rPr>
        <w:t xml:space="preserve"> 20</w:t>
      </w:r>
      <w:r w:rsidR="00BA5667">
        <w:rPr>
          <w:spacing w:val="2"/>
          <w:szCs w:val="28"/>
        </w:rPr>
        <w:t>24</w:t>
      </w:r>
      <w:r w:rsidR="00334EA6">
        <w:rPr>
          <w:spacing w:val="2"/>
          <w:szCs w:val="28"/>
        </w:rPr>
        <w:t xml:space="preserve"> года </w:t>
      </w:r>
      <w:r w:rsidR="00BA5667">
        <w:rPr>
          <w:spacing w:val="2"/>
          <w:szCs w:val="28"/>
        </w:rPr>
        <w:t xml:space="preserve">            </w:t>
      </w:r>
      <w:r w:rsidR="00334EA6">
        <w:rPr>
          <w:spacing w:val="2"/>
          <w:szCs w:val="28"/>
        </w:rPr>
        <w:t xml:space="preserve">№ </w:t>
      </w:r>
      <w:r w:rsidR="00BA5667">
        <w:rPr>
          <w:spacing w:val="2"/>
          <w:szCs w:val="28"/>
        </w:rPr>
        <w:t>411</w:t>
      </w:r>
      <w:r w:rsidR="00334EA6">
        <w:rPr>
          <w:spacing w:val="2"/>
          <w:szCs w:val="28"/>
        </w:rPr>
        <w:t>-ФЗ «О внесении изменений в статью 1</w:t>
      </w:r>
      <w:r w:rsidR="00BA5667">
        <w:rPr>
          <w:spacing w:val="2"/>
          <w:szCs w:val="28"/>
        </w:rPr>
        <w:t>0.6 и 15.1</w:t>
      </w:r>
      <w:r w:rsidR="00334EA6">
        <w:rPr>
          <w:spacing w:val="2"/>
          <w:szCs w:val="28"/>
        </w:rPr>
        <w:t xml:space="preserve"> Федерального закона «О</w:t>
      </w:r>
      <w:r w:rsidR="00BA5667">
        <w:rPr>
          <w:spacing w:val="2"/>
          <w:szCs w:val="28"/>
        </w:rPr>
        <w:t>б информации, информационных технологиях и о защите информации</w:t>
      </w:r>
      <w:r w:rsidR="00334EA6">
        <w:rPr>
          <w:spacing w:val="2"/>
          <w:szCs w:val="28"/>
        </w:rPr>
        <w:t xml:space="preserve">», </w:t>
      </w:r>
      <w:r w:rsidR="003C2E6C">
        <w:rPr>
          <w:spacing w:val="2"/>
          <w:szCs w:val="28"/>
        </w:rPr>
        <w:t>с целью</w:t>
      </w:r>
      <w:r w:rsidR="00BA5667">
        <w:rPr>
          <w:szCs w:val="28"/>
        </w:rPr>
        <w:t xml:space="preserve"> приведения в соответствие с федеральным законодательством муниципальных нормативных правовых актов</w:t>
      </w:r>
      <w:r w:rsidRPr="00F86797">
        <w:rPr>
          <w:spacing w:val="2"/>
          <w:szCs w:val="28"/>
        </w:rPr>
        <w:t xml:space="preserve"> администрация Шпаковского муниципального округа Ставропольского края</w:t>
      </w:r>
    </w:p>
    <w:p w:rsidR="00FA26B0" w:rsidRPr="00F86797" w:rsidRDefault="00FA26B0" w:rsidP="00FA26B0">
      <w:pPr>
        <w:jc w:val="both"/>
        <w:rPr>
          <w:spacing w:val="2"/>
          <w:szCs w:val="28"/>
        </w:rPr>
      </w:pPr>
    </w:p>
    <w:p w:rsidR="00FA26B0" w:rsidRPr="00F86797" w:rsidRDefault="00FA26B0" w:rsidP="00FA26B0">
      <w:pPr>
        <w:jc w:val="both"/>
        <w:rPr>
          <w:spacing w:val="2"/>
          <w:szCs w:val="28"/>
        </w:rPr>
      </w:pPr>
      <w:r w:rsidRPr="00F86797">
        <w:rPr>
          <w:spacing w:val="2"/>
          <w:szCs w:val="28"/>
        </w:rPr>
        <w:t>ПОСТАНОВЛЯЕТ:</w:t>
      </w:r>
    </w:p>
    <w:p w:rsidR="00FA26B0" w:rsidRPr="00F86797" w:rsidRDefault="00FA26B0" w:rsidP="00FA26B0">
      <w:pPr>
        <w:jc w:val="both"/>
        <w:rPr>
          <w:spacing w:val="2"/>
          <w:szCs w:val="28"/>
        </w:rPr>
      </w:pPr>
    </w:p>
    <w:p w:rsidR="00FA26B0" w:rsidRDefault="00FA26B0" w:rsidP="00FA26B0">
      <w:pPr>
        <w:ind w:firstLine="708"/>
        <w:jc w:val="both"/>
        <w:rPr>
          <w:spacing w:val="2"/>
          <w:szCs w:val="28"/>
        </w:rPr>
      </w:pPr>
      <w:r w:rsidRPr="00F86797">
        <w:rPr>
          <w:szCs w:val="28"/>
        </w:rPr>
        <w:t xml:space="preserve">1. </w:t>
      </w:r>
      <w:r w:rsidR="00334EA6">
        <w:rPr>
          <w:szCs w:val="28"/>
        </w:rPr>
        <w:t xml:space="preserve">Внести в Порядок размещения элементов </w:t>
      </w:r>
      <w:r w:rsidRPr="00F86797">
        <w:rPr>
          <w:szCs w:val="28"/>
        </w:rPr>
        <w:t>информационного характера на фасадах зданий, строений, сооружений на территории Шпаковского муниципальн</w:t>
      </w:r>
      <w:r w:rsidR="00334EA6">
        <w:rPr>
          <w:szCs w:val="28"/>
        </w:rPr>
        <w:t xml:space="preserve">ого округа Ставропольского края, утвержденный постановлением администрации Шпаковского муниципального округа Ставропольского края от 21 июня 2021 г. № 759 «Об утверждении </w:t>
      </w:r>
      <w:r w:rsidR="00334EA6" w:rsidRPr="00F86797">
        <w:rPr>
          <w:szCs w:val="28"/>
        </w:rPr>
        <w:t>Порядк</w:t>
      </w:r>
      <w:r w:rsidR="00334EA6">
        <w:rPr>
          <w:szCs w:val="28"/>
        </w:rPr>
        <w:t>а</w:t>
      </w:r>
      <w:r w:rsidR="00334EA6" w:rsidRPr="00F86797">
        <w:rPr>
          <w:szCs w:val="28"/>
        </w:rPr>
        <w:t xml:space="preserve"> </w:t>
      </w:r>
      <w:r w:rsidR="00334EA6" w:rsidRPr="00F86797">
        <w:rPr>
          <w:spacing w:val="2"/>
          <w:szCs w:val="28"/>
        </w:rPr>
        <w:t>размещения элементов информационного характера на фасадах зданий, строений, сооружений на территории Шпаковского муниципального округа Ставропольского края</w:t>
      </w:r>
      <w:r w:rsidR="00334EA6">
        <w:rPr>
          <w:spacing w:val="2"/>
          <w:szCs w:val="28"/>
        </w:rPr>
        <w:t>»</w:t>
      </w:r>
      <w:r w:rsidR="00213F91">
        <w:rPr>
          <w:spacing w:val="2"/>
          <w:szCs w:val="28"/>
        </w:rPr>
        <w:t xml:space="preserve"> </w:t>
      </w:r>
      <w:r w:rsidR="00BA5667">
        <w:rPr>
          <w:spacing w:val="2"/>
          <w:szCs w:val="28"/>
        </w:rPr>
        <w:t>(</w:t>
      </w:r>
      <w:r w:rsidR="00BA5667">
        <w:rPr>
          <w:szCs w:val="28"/>
        </w:rPr>
        <w:t xml:space="preserve">с изменениями, внесенными постановлением администрации Шпаковского муниципального округа от 27 апреля 2023 г. № 494) </w:t>
      </w:r>
      <w:r w:rsidR="00213F91">
        <w:rPr>
          <w:spacing w:val="2"/>
          <w:szCs w:val="28"/>
        </w:rPr>
        <w:t xml:space="preserve">изменения, </w:t>
      </w:r>
      <w:r w:rsidR="00BA5667">
        <w:rPr>
          <w:spacing w:val="2"/>
          <w:szCs w:val="28"/>
        </w:rPr>
        <w:t xml:space="preserve">дополнив раздел </w:t>
      </w:r>
      <w:r w:rsidR="003C2E6C">
        <w:rPr>
          <w:spacing w:val="2"/>
          <w:szCs w:val="28"/>
        </w:rPr>
        <w:t>«</w:t>
      </w:r>
      <w:r w:rsidR="00BA5667">
        <w:rPr>
          <w:spacing w:val="2"/>
          <w:szCs w:val="28"/>
          <w:lang w:val="en-US"/>
        </w:rPr>
        <w:t>V</w:t>
      </w:r>
      <w:r w:rsidR="003C2E6C">
        <w:rPr>
          <w:spacing w:val="2"/>
          <w:szCs w:val="28"/>
        </w:rPr>
        <w:t>. Заключительные положения»</w:t>
      </w:r>
      <w:r w:rsidR="00213F91">
        <w:rPr>
          <w:spacing w:val="2"/>
          <w:szCs w:val="28"/>
        </w:rPr>
        <w:t xml:space="preserve"> пункт</w:t>
      </w:r>
      <w:r w:rsidR="00BA5667">
        <w:rPr>
          <w:spacing w:val="2"/>
          <w:szCs w:val="28"/>
        </w:rPr>
        <w:t>ом</w:t>
      </w:r>
      <w:r w:rsidR="00213F91">
        <w:rPr>
          <w:spacing w:val="2"/>
          <w:szCs w:val="28"/>
        </w:rPr>
        <w:t xml:space="preserve"> 2</w:t>
      </w:r>
      <w:r w:rsidR="00BA5667">
        <w:rPr>
          <w:spacing w:val="2"/>
          <w:szCs w:val="28"/>
        </w:rPr>
        <w:t>4</w:t>
      </w:r>
      <w:r w:rsidR="00213F91">
        <w:rPr>
          <w:spacing w:val="2"/>
          <w:szCs w:val="28"/>
        </w:rPr>
        <w:t xml:space="preserve"> следующе</w:t>
      </w:r>
      <w:r w:rsidR="00BA5667">
        <w:rPr>
          <w:spacing w:val="2"/>
          <w:szCs w:val="28"/>
        </w:rPr>
        <w:t>го содержания</w:t>
      </w:r>
      <w:r w:rsidR="00213F91">
        <w:rPr>
          <w:spacing w:val="2"/>
          <w:szCs w:val="28"/>
        </w:rPr>
        <w:t>:</w:t>
      </w:r>
    </w:p>
    <w:p w:rsidR="00213F91" w:rsidRPr="00F86797" w:rsidRDefault="00213F91" w:rsidP="00213F9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«2</w:t>
      </w:r>
      <w:r w:rsidR="00BA5667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r w:rsidR="00BA5667">
        <w:rPr>
          <w:rFonts w:eastAsiaTheme="minorHAnsi"/>
          <w:szCs w:val="28"/>
          <w:lang w:eastAsia="en-US"/>
        </w:rPr>
        <w:t>Элементы информационного характера не должны содержать информацию, пропагандирующую либо демонстрирующую нетрадиционные сексуальные отношения, и (или) предпочтения, педофилию, смену пола, отказ от деторождения</w:t>
      </w:r>
      <w:r w:rsidR="003F54DF">
        <w:rPr>
          <w:rFonts w:eastAsiaTheme="minorHAnsi"/>
          <w:szCs w:val="28"/>
          <w:lang w:eastAsia="en-US"/>
        </w:rPr>
        <w:t>, а также иную недопустимую информацию, указанную в части 4 статьи 5 Закона о рекламе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FA26B0" w:rsidRPr="00F86797" w:rsidRDefault="00FA26B0" w:rsidP="00FA26B0">
      <w:pPr>
        <w:ind w:firstLine="708"/>
        <w:jc w:val="both"/>
        <w:rPr>
          <w:szCs w:val="28"/>
        </w:rPr>
      </w:pPr>
    </w:p>
    <w:p w:rsidR="00706F42" w:rsidRPr="00F86797" w:rsidRDefault="00FA26B0" w:rsidP="00FA26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797">
        <w:rPr>
          <w:rFonts w:ascii="Times New Roman" w:hAnsi="Times New Roman" w:cs="Times New Roman"/>
          <w:sz w:val="28"/>
          <w:szCs w:val="28"/>
        </w:rPr>
        <w:t>2</w:t>
      </w:r>
      <w:r w:rsidR="00706F42" w:rsidRPr="00F867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6F42" w:rsidRPr="00F8679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06F42" w:rsidRPr="00F8679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Pr="00F86797" w:rsidRDefault="00706F42" w:rsidP="00FA26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Pr="00F86797" w:rsidRDefault="00FA26B0" w:rsidP="00FA26B0">
      <w:pPr>
        <w:ind w:firstLine="708"/>
        <w:jc w:val="both"/>
      </w:pPr>
      <w:r w:rsidRPr="00F86797">
        <w:t>3</w:t>
      </w:r>
      <w:r w:rsidR="00953822" w:rsidRPr="00F86797">
        <w:t xml:space="preserve">. </w:t>
      </w:r>
      <w:proofErr w:type="gramStart"/>
      <w:r w:rsidR="00953822" w:rsidRPr="00F86797">
        <w:t>Контроль за</w:t>
      </w:r>
      <w:proofErr w:type="gramEnd"/>
      <w:r w:rsidR="00953822" w:rsidRPr="00F86797"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Pr="00F86797" w:rsidRDefault="00555D4B" w:rsidP="00FA26B0">
      <w:pPr>
        <w:ind w:firstLine="708"/>
        <w:jc w:val="both"/>
      </w:pPr>
    </w:p>
    <w:p w:rsidR="00953822" w:rsidRPr="00F86797" w:rsidRDefault="00FA26B0" w:rsidP="00FA26B0">
      <w:pPr>
        <w:shd w:val="clear" w:color="auto" w:fill="FFFFFF"/>
        <w:tabs>
          <w:tab w:val="left" w:pos="-2268"/>
        </w:tabs>
        <w:ind w:right="-1" w:firstLine="708"/>
        <w:jc w:val="both"/>
        <w:rPr>
          <w:szCs w:val="28"/>
        </w:rPr>
      </w:pPr>
      <w:r w:rsidRPr="00F86797">
        <w:rPr>
          <w:bCs/>
          <w:szCs w:val="28"/>
        </w:rPr>
        <w:lastRenderedPageBreak/>
        <w:t>4</w:t>
      </w:r>
      <w:r w:rsidR="00953822" w:rsidRPr="00F86797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555D4B" w:rsidRPr="00F86797">
        <w:rPr>
          <w:bCs/>
          <w:szCs w:val="28"/>
        </w:rPr>
        <w:t xml:space="preserve">его </w:t>
      </w:r>
      <w:r w:rsidR="00953822" w:rsidRPr="00F86797">
        <w:rPr>
          <w:bCs/>
          <w:szCs w:val="28"/>
        </w:rPr>
        <w:t>официального опубликования.</w:t>
      </w:r>
    </w:p>
    <w:p w:rsidR="00822E43" w:rsidRPr="00F86797" w:rsidRDefault="00822E43" w:rsidP="00FA26B0">
      <w:pPr>
        <w:tabs>
          <w:tab w:val="left" w:pos="1418"/>
        </w:tabs>
        <w:ind w:firstLine="708"/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213F91" w:rsidRPr="00F86797" w:rsidRDefault="00213F91" w:rsidP="0015792C">
      <w:pPr>
        <w:tabs>
          <w:tab w:val="left" w:pos="1418"/>
        </w:tabs>
        <w:rPr>
          <w:szCs w:val="28"/>
        </w:rPr>
      </w:pPr>
    </w:p>
    <w:p w:rsidR="003F54DF" w:rsidRDefault="003F54DF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Г</w:t>
      </w:r>
      <w:r w:rsidR="00241F6A" w:rsidRPr="00F86797">
        <w:rPr>
          <w:szCs w:val="28"/>
        </w:rPr>
        <w:t>лав</w:t>
      </w:r>
      <w:r>
        <w:rPr>
          <w:szCs w:val="28"/>
        </w:rPr>
        <w:t>а</w:t>
      </w:r>
      <w:r w:rsidR="00241F6A" w:rsidRPr="00F86797">
        <w:rPr>
          <w:szCs w:val="28"/>
        </w:rPr>
        <w:t xml:space="preserve"> </w:t>
      </w:r>
    </w:p>
    <w:p w:rsidR="00241F6A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>Шпаковского</w:t>
      </w:r>
      <w:r w:rsidR="00555D4B" w:rsidRPr="00F86797">
        <w:rPr>
          <w:szCs w:val="28"/>
        </w:rPr>
        <w:t xml:space="preserve"> </w:t>
      </w:r>
      <w:r w:rsidRPr="00F86797">
        <w:rPr>
          <w:szCs w:val="28"/>
        </w:rPr>
        <w:t xml:space="preserve">муниципального </w:t>
      </w:r>
      <w:r w:rsidR="0015792C" w:rsidRPr="00F86797">
        <w:rPr>
          <w:szCs w:val="28"/>
        </w:rPr>
        <w:t>округа</w:t>
      </w:r>
    </w:p>
    <w:p w:rsidR="00333BE8" w:rsidRDefault="00241F6A" w:rsidP="00AC1611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F86797">
        <w:rPr>
          <w:szCs w:val="28"/>
        </w:rPr>
        <w:t xml:space="preserve">Ставропольского края                                                                     </w:t>
      </w:r>
      <w:r w:rsidR="00CB7D8F" w:rsidRPr="00F86797">
        <w:rPr>
          <w:szCs w:val="28"/>
        </w:rPr>
        <w:t xml:space="preserve"> </w:t>
      </w:r>
      <w:r w:rsidR="003F54DF">
        <w:rPr>
          <w:szCs w:val="28"/>
        </w:rPr>
        <w:t xml:space="preserve">        </w:t>
      </w:r>
      <w:r w:rsidR="00CB7D8F" w:rsidRPr="00F86797">
        <w:rPr>
          <w:szCs w:val="28"/>
        </w:rPr>
        <w:t xml:space="preserve">   </w:t>
      </w:r>
      <w:proofErr w:type="spellStart"/>
      <w:r w:rsidR="003F54DF">
        <w:rPr>
          <w:szCs w:val="28"/>
        </w:rPr>
        <w:t>И.В.Серов</w:t>
      </w:r>
      <w:proofErr w:type="spellEnd"/>
    </w:p>
    <w:p w:rsidR="003024E3" w:rsidRDefault="003024E3" w:rsidP="00AC1611">
      <w:pPr>
        <w:tabs>
          <w:tab w:val="left" w:pos="1418"/>
        </w:tabs>
        <w:spacing w:line="240" w:lineRule="exact"/>
        <w:ind w:right="-1"/>
        <w:rPr>
          <w:szCs w:val="28"/>
        </w:rPr>
      </w:pPr>
    </w:p>
    <w:sectPr w:rsidR="003024E3" w:rsidSect="003024E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4C" w:rsidRDefault="00D3664C" w:rsidP="00102A40">
      <w:r>
        <w:separator/>
      </w:r>
    </w:p>
  </w:endnote>
  <w:endnote w:type="continuationSeparator" w:id="0">
    <w:p w:rsidR="00D3664C" w:rsidRDefault="00D3664C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4C" w:rsidRDefault="00D3664C" w:rsidP="00102A40">
      <w:r>
        <w:separator/>
      </w:r>
    </w:p>
  </w:footnote>
  <w:footnote w:type="continuationSeparator" w:id="0">
    <w:p w:rsidR="00D3664C" w:rsidRDefault="00D3664C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0" w:rsidRDefault="00102A40">
    <w:pPr>
      <w:pStyle w:val="a4"/>
      <w:jc w:val="center"/>
    </w:pPr>
  </w:p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651F8"/>
    <w:rsid w:val="000A5B45"/>
    <w:rsid w:val="000E4849"/>
    <w:rsid w:val="00102A40"/>
    <w:rsid w:val="00124604"/>
    <w:rsid w:val="0015792C"/>
    <w:rsid w:val="001B2E9C"/>
    <w:rsid w:val="001D35F9"/>
    <w:rsid w:val="00213F91"/>
    <w:rsid w:val="0021499A"/>
    <w:rsid w:val="0022576C"/>
    <w:rsid w:val="00241F6A"/>
    <w:rsid w:val="00245A08"/>
    <w:rsid w:val="00264728"/>
    <w:rsid w:val="002A32C2"/>
    <w:rsid w:val="002B60FC"/>
    <w:rsid w:val="002C4FD2"/>
    <w:rsid w:val="002C6FAD"/>
    <w:rsid w:val="003024E3"/>
    <w:rsid w:val="00333BE8"/>
    <w:rsid w:val="00334EA6"/>
    <w:rsid w:val="0035158E"/>
    <w:rsid w:val="003C2E6C"/>
    <w:rsid w:val="003F54DF"/>
    <w:rsid w:val="00410F43"/>
    <w:rsid w:val="004246AC"/>
    <w:rsid w:val="005039FB"/>
    <w:rsid w:val="0053009B"/>
    <w:rsid w:val="00555D4B"/>
    <w:rsid w:val="00587734"/>
    <w:rsid w:val="00642B73"/>
    <w:rsid w:val="0066358C"/>
    <w:rsid w:val="00706F42"/>
    <w:rsid w:val="007407D5"/>
    <w:rsid w:val="00752D14"/>
    <w:rsid w:val="00781004"/>
    <w:rsid w:val="00790856"/>
    <w:rsid w:val="007B3AFF"/>
    <w:rsid w:val="00822E43"/>
    <w:rsid w:val="00846515"/>
    <w:rsid w:val="00885FEC"/>
    <w:rsid w:val="008943C8"/>
    <w:rsid w:val="008C0898"/>
    <w:rsid w:val="008D6F2A"/>
    <w:rsid w:val="00935285"/>
    <w:rsid w:val="00953822"/>
    <w:rsid w:val="0098261F"/>
    <w:rsid w:val="009F0E94"/>
    <w:rsid w:val="00A04042"/>
    <w:rsid w:val="00A61E41"/>
    <w:rsid w:val="00A62567"/>
    <w:rsid w:val="00AC1611"/>
    <w:rsid w:val="00BA5667"/>
    <w:rsid w:val="00C66AC6"/>
    <w:rsid w:val="00C8284F"/>
    <w:rsid w:val="00CB7D8F"/>
    <w:rsid w:val="00CD609D"/>
    <w:rsid w:val="00D0551E"/>
    <w:rsid w:val="00D11593"/>
    <w:rsid w:val="00D3664C"/>
    <w:rsid w:val="00D600F2"/>
    <w:rsid w:val="00D76203"/>
    <w:rsid w:val="00D93009"/>
    <w:rsid w:val="00DD1F01"/>
    <w:rsid w:val="00EC5792"/>
    <w:rsid w:val="00F107D9"/>
    <w:rsid w:val="00F242EE"/>
    <w:rsid w:val="00F55832"/>
    <w:rsid w:val="00F61796"/>
    <w:rsid w:val="00F61E25"/>
    <w:rsid w:val="00F86797"/>
    <w:rsid w:val="00FA26B0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Першина Наталья Владимировна</cp:lastModifiedBy>
  <cp:revision>4</cp:revision>
  <cp:lastPrinted>2021-06-09T07:15:00Z</cp:lastPrinted>
  <dcterms:created xsi:type="dcterms:W3CDTF">2024-12-17T11:18:00Z</dcterms:created>
  <dcterms:modified xsi:type="dcterms:W3CDTF">2025-01-16T08:09:00Z</dcterms:modified>
</cp:coreProperties>
</file>