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8A" w:rsidRDefault="00AF338A" w:rsidP="00632194">
      <w:pPr>
        <w:spacing w:line="240" w:lineRule="exact"/>
        <w:ind w:left="4111"/>
        <w:jc w:val="center"/>
        <w:rPr>
          <w:szCs w:val="28"/>
        </w:rPr>
      </w:pPr>
      <w:r>
        <w:rPr>
          <w:szCs w:val="28"/>
        </w:rPr>
        <w:t>УТВЕРЖДЕНЫ</w:t>
      </w:r>
    </w:p>
    <w:p w:rsidR="00AF338A" w:rsidRDefault="00791182" w:rsidP="00632194">
      <w:pPr>
        <w:spacing w:line="240" w:lineRule="exact"/>
        <w:ind w:left="4111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 w:rsidR="00AF338A">
        <w:rPr>
          <w:szCs w:val="28"/>
        </w:rPr>
        <w:t xml:space="preserve">администрации Шпаковского муниципального </w:t>
      </w:r>
      <w:r w:rsidR="00632194">
        <w:rPr>
          <w:szCs w:val="28"/>
        </w:rPr>
        <w:t>округа</w:t>
      </w:r>
      <w:r w:rsidR="00AF338A">
        <w:rPr>
          <w:szCs w:val="28"/>
        </w:rPr>
        <w:t xml:space="preserve"> Ставропольского края</w:t>
      </w:r>
    </w:p>
    <w:p w:rsidR="00791182" w:rsidRDefault="00AF338A" w:rsidP="00632194">
      <w:pPr>
        <w:spacing w:line="240" w:lineRule="exact"/>
        <w:ind w:left="4111"/>
        <w:jc w:val="center"/>
        <w:rPr>
          <w:rFonts w:cs="Times New Roman"/>
          <w:szCs w:val="28"/>
        </w:rPr>
      </w:pPr>
      <w:r>
        <w:rPr>
          <w:rFonts w:ascii="Calibri" w:hAnsi="Calibri"/>
          <w:szCs w:val="28"/>
        </w:rPr>
        <w:t>о</w:t>
      </w:r>
      <w:r>
        <w:rPr>
          <w:rFonts w:cs="Times New Roman"/>
          <w:szCs w:val="28"/>
        </w:rPr>
        <w:t xml:space="preserve">т  </w:t>
      </w:r>
      <w:r w:rsidR="00791182">
        <w:rPr>
          <w:rFonts w:cs="Times New Roman"/>
          <w:szCs w:val="28"/>
        </w:rPr>
        <w:t>14 сентября 2022 г. № 1342</w:t>
      </w:r>
    </w:p>
    <w:p w:rsidR="00791182" w:rsidRDefault="00791182" w:rsidP="00632194">
      <w:pPr>
        <w:spacing w:line="240" w:lineRule="exact"/>
        <w:ind w:left="4111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редакции постановления</w:t>
      </w:r>
      <w:r w:rsidR="006321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администрации Шпаковского</w:t>
      </w:r>
      <w:r w:rsidR="006321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округа</w:t>
      </w:r>
      <w:proofErr w:type="gramEnd"/>
    </w:p>
    <w:p w:rsidR="00AF338A" w:rsidRDefault="00791182" w:rsidP="00632194">
      <w:pPr>
        <w:spacing w:line="240" w:lineRule="exact"/>
        <w:ind w:left="411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Ставропольского края </w:t>
      </w:r>
    </w:p>
    <w:p w:rsidR="00632194" w:rsidRDefault="00C024D9" w:rsidP="00632194">
      <w:pPr>
        <w:spacing w:line="240" w:lineRule="exact"/>
        <w:ind w:left="411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10 апреля 2024 г. № 458)</w:t>
      </w:r>
      <w:bookmarkStart w:id="0" w:name="_GoBack"/>
      <w:bookmarkEnd w:id="0"/>
    </w:p>
    <w:p w:rsidR="00295893" w:rsidRDefault="00295893" w:rsidP="00471154">
      <w:pPr>
        <w:spacing w:line="240" w:lineRule="exact"/>
        <w:jc w:val="both"/>
      </w:pPr>
    </w:p>
    <w:p w:rsidR="00295893" w:rsidRDefault="00295893" w:rsidP="00471154">
      <w:pPr>
        <w:spacing w:line="240" w:lineRule="exact"/>
        <w:jc w:val="both"/>
      </w:pPr>
    </w:p>
    <w:p w:rsidR="00AF338A" w:rsidRDefault="00AF338A" w:rsidP="00AF338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  <w:r>
        <w:rPr>
          <w:szCs w:val="28"/>
        </w:rPr>
        <w:t>ТАРИФЫ</w:t>
      </w:r>
    </w:p>
    <w:p w:rsidR="00AF338A" w:rsidRDefault="00AF338A" w:rsidP="00AF338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</w:p>
    <w:p w:rsidR="00AF338A" w:rsidRDefault="00AF338A" w:rsidP="00AF338A">
      <w:pPr>
        <w:shd w:val="clear" w:color="auto" w:fill="FFFFFF"/>
        <w:tabs>
          <w:tab w:val="left" w:pos="4301"/>
          <w:tab w:val="left" w:pos="8434"/>
        </w:tabs>
        <w:spacing w:line="240" w:lineRule="exact"/>
        <w:jc w:val="both"/>
        <w:rPr>
          <w:rFonts w:ascii="Calibri" w:hAnsi="Calibri"/>
          <w:szCs w:val="28"/>
        </w:rPr>
      </w:pPr>
      <w:r>
        <w:rPr>
          <w:szCs w:val="28"/>
        </w:rPr>
        <w:t>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муниципального района»</w:t>
      </w:r>
    </w:p>
    <w:p w:rsidR="00AF338A" w:rsidRDefault="00AF338A" w:rsidP="00295893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303"/>
        <w:gridCol w:w="1490"/>
      </w:tblGrid>
      <w:tr w:rsidR="00295893" w:rsidRPr="00295893" w:rsidTr="00632194">
        <w:trPr>
          <w:cantSplit/>
          <w:trHeight w:val="73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295893">
              <w:rPr>
                <w:rFonts w:cs="Times New Roman"/>
                <w:szCs w:val="28"/>
              </w:rPr>
              <w:t>п</w:t>
            </w:r>
            <w:proofErr w:type="gramEnd"/>
            <w:r w:rsidRPr="00295893">
              <w:rPr>
                <w:rFonts w:cs="Times New Roman"/>
                <w:szCs w:val="28"/>
              </w:rPr>
              <w:t>/п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>Наименование услуги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 xml:space="preserve">Тариф </w:t>
            </w:r>
          </w:p>
          <w:p w:rsidR="00295893" w:rsidRPr="00295893" w:rsidRDefault="0063219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295893" w:rsidRPr="00295893">
              <w:rPr>
                <w:rFonts w:cs="Times New Roman"/>
                <w:szCs w:val="28"/>
              </w:rPr>
              <w:t>рублей</w:t>
            </w:r>
            <w:r>
              <w:rPr>
                <w:rFonts w:cs="Times New Roman"/>
                <w:szCs w:val="28"/>
              </w:rPr>
              <w:t>)</w:t>
            </w:r>
          </w:p>
        </w:tc>
      </w:tr>
    </w:tbl>
    <w:p w:rsidR="00295893" w:rsidRPr="00632194" w:rsidRDefault="00295893" w:rsidP="00632194">
      <w:pPr>
        <w:pStyle w:val="ConsNormal"/>
        <w:spacing w:line="20" w:lineRule="exact"/>
        <w:ind w:right="-40" w:firstLine="0"/>
        <w:jc w:val="center"/>
        <w:rPr>
          <w:rFonts w:ascii="Times New Roman" w:hAnsi="Times New Roman" w:cs="Times New Roman"/>
          <w:color w:val="000000"/>
          <w:spacing w:val="1"/>
          <w:sz w:val="18"/>
          <w:szCs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7347"/>
        <w:gridCol w:w="1465"/>
      </w:tblGrid>
      <w:tr w:rsidR="00295893" w:rsidRPr="00295893" w:rsidTr="00632194">
        <w:trPr>
          <w:trHeight w:val="567"/>
          <w:tblHeader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 w:rsidRPr="00295893">
              <w:rPr>
                <w:rFonts w:cs="Times New Roman"/>
                <w:szCs w:val="28"/>
              </w:rPr>
              <w:t>3</w:t>
            </w:r>
          </w:p>
        </w:tc>
      </w:tr>
      <w:tr w:rsidR="00632194" w:rsidRPr="00632194" w:rsidTr="00632194">
        <w:trPr>
          <w:trHeight w:val="56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94" w:rsidRPr="00632194" w:rsidRDefault="00632194" w:rsidP="00632194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 </w:t>
            </w:r>
            <w:r w:rsidRPr="00632194">
              <w:rPr>
                <w:rFonts w:eastAsia="Calibri" w:cs="Times New Roman"/>
                <w:szCs w:val="28"/>
              </w:rPr>
              <w:t>Копировально-множительные услуги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 w:rsidRPr="00295893">
              <w:rPr>
                <w:rFonts w:eastAsia="Calibri" w:cs="Times New Roman"/>
                <w:szCs w:val="28"/>
              </w:rPr>
              <w:t>1</w:t>
            </w:r>
            <w:r w:rsidR="000E6744">
              <w:rPr>
                <w:rFonts w:eastAsia="Calibri" w:cs="Times New Roman"/>
                <w:szCs w:val="28"/>
              </w:rPr>
              <w:t>.1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95893">
              <w:rPr>
                <w:rFonts w:cs="Times New Roman"/>
                <w:color w:val="000000"/>
                <w:szCs w:val="28"/>
              </w:rPr>
              <w:t>Ламинирование</w:t>
            </w:r>
            <w:proofErr w:type="spellEnd"/>
            <w:r w:rsidRPr="00295893">
              <w:rPr>
                <w:rFonts w:cs="Times New Roman"/>
                <w:color w:val="000000"/>
                <w:szCs w:val="28"/>
              </w:rPr>
              <w:t xml:space="preserve"> листа формата А4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 w:rsidRPr="00295893">
              <w:rPr>
                <w:rFonts w:eastAsia="Calibri" w:cs="Times New Roman"/>
                <w:color w:val="000000"/>
                <w:szCs w:val="28"/>
              </w:rPr>
              <w:t>30,00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 xml:space="preserve">Набор текста (1 страница формата А4, текст </w:t>
            </w:r>
            <w:proofErr w:type="spellStart"/>
            <w:r w:rsidRPr="00295893">
              <w:rPr>
                <w:rFonts w:cs="Times New Roman"/>
                <w:color w:val="000000"/>
                <w:szCs w:val="28"/>
              </w:rPr>
              <w:t>Times</w:t>
            </w:r>
            <w:proofErr w:type="spellEnd"/>
            <w:r w:rsidRPr="00295893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295893">
              <w:rPr>
                <w:rFonts w:cs="Times New Roman"/>
                <w:color w:val="000000"/>
                <w:szCs w:val="28"/>
              </w:rPr>
              <w:t>New</w:t>
            </w:r>
            <w:proofErr w:type="spellEnd"/>
            <w:r w:rsidRPr="00295893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295893">
              <w:rPr>
                <w:rFonts w:cs="Times New Roman"/>
                <w:color w:val="000000"/>
                <w:szCs w:val="28"/>
              </w:rPr>
              <w:t>Roman</w:t>
            </w:r>
            <w:proofErr w:type="spellEnd"/>
            <w:r w:rsidRPr="00295893">
              <w:rPr>
                <w:rFonts w:cs="Times New Roman"/>
                <w:color w:val="000000"/>
                <w:szCs w:val="28"/>
              </w:rPr>
              <w:t>, 14 шрифт,1,5 межстрочный интервал)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33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Печать ч/б документа с электронного носителя формат А4 (1 страница)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6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Печать цветная на листе формата А4 (1 страница)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13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Сканирование текста, фотографии, рисунка (1 страница формата А4)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 w:rsidRPr="00295893">
              <w:rPr>
                <w:rFonts w:eastAsia="Calibri" w:cs="Times New Roman"/>
                <w:color w:val="000000"/>
                <w:szCs w:val="28"/>
              </w:rPr>
              <w:t>10,00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Редактирование готового текста на электронном носителе (1 страница формата А4 без распечатки)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14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Фотопечать цветная размером 10х15 см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11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Фотопечать цветная размером 20х30 см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35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  <w:r w:rsidR="00295893" w:rsidRPr="00295893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Фото на паспорт (гражданина РФ, загранпаспорт)</w:t>
            </w:r>
          </w:p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4 фотографии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13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5,00</w:t>
            </w:r>
          </w:p>
        </w:tc>
      </w:tr>
      <w:tr w:rsidR="00632194" w:rsidRPr="00295893" w:rsidTr="00632194">
        <w:trPr>
          <w:trHeight w:val="56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94" w:rsidRPr="00295893" w:rsidRDefault="00632194" w:rsidP="00632194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632194">
              <w:rPr>
                <w:rFonts w:cs="Times New Roman"/>
                <w:color w:val="000000"/>
                <w:szCs w:val="28"/>
              </w:rPr>
              <w:t>2. Юридические услуги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купли-продажи, предварительного договора купли-продажи (1 объект, 2 стороны)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855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купли-продажи (2 объекта, 2 стороны)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1140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купли-продажи земельного участка и жилого строения за счет средств материнского капитала (либо ипотечного кредитования)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1425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2.4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аренды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60,00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мены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89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дарения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857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цессии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86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дополнительного соглашения к договору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572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соглашения о расторжении договора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57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0,00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акта приема-передачи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285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расписки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285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95893">
              <w:rPr>
                <w:rFonts w:cs="Times New Roman"/>
                <w:color w:val="000000"/>
                <w:szCs w:val="28"/>
              </w:rPr>
              <w:t>Составление договора найма жилого помещения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286</w:t>
            </w:r>
            <w:r w:rsidR="00295893" w:rsidRPr="00295893">
              <w:rPr>
                <w:rFonts w:eastAsia="Calibri" w:cs="Times New Roman"/>
                <w:color w:val="000000"/>
                <w:szCs w:val="28"/>
              </w:rPr>
              <w:t>,00</w:t>
            </w:r>
          </w:p>
        </w:tc>
      </w:tr>
      <w:tr w:rsidR="00F01A1C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01A1C">
              <w:rPr>
                <w:rFonts w:cs="Times New Roman"/>
                <w:color w:val="000000"/>
                <w:szCs w:val="28"/>
              </w:rPr>
              <w:t>Составление договора купли-продажи, предварительного дог</w:t>
            </w:r>
            <w:r>
              <w:rPr>
                <w:rFonts w:cs="Times New Roman"/>
                <w:color w:val="000000"/>
                <w:szCs w:val="28"/>
              </w:rPr>
              <w:t>овора купли-продажи (1 объекта, 3 и более стороны</w:t>
            </w:r>
            <w:r w:rsidRPr="00F01A1C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1022,00</w:t>
            </w:r>
          </w:p>
        </w:tc>
      </w:tr>
      <w:tr w:rsidR="00F01A1C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F01A1C">
              <w:rPr>
                <w:rFonts w:cs="Times New Roman"/>
                <w:color w:val="000000"/>
                <w:szCs w:val="28"/>
              </w:rPr>
              <w:t>Сост</w:t>
            </w:r>
            <w:r>
              <w:rPr>
                <w:rFonts w:cs="Times New Roman"/>
                <w:color w:val="000000"/>
                <w:szCs w:val="28"/>
              </w:rPr>
              <w:t>авление договора купли-продажи (2</w:t>
            </w:r>
            <w:r w:rsidRPr="00F01A1C">
              <w:rPr>
                <w:rFonts w:cs="Times New Roman"/>
                <w:color w:val="000000"/>
                <w:szCs w:val="28"/>
              </w:rPr>
              <w:t xml:space="preserve"> объект</w:t>
            </w:r>
            <w:r>
              <w:rPr>
                <w:rFonts w:cs="Times New Roman"/>
                <w:color w:val="000000"/>
                <w:szCs w:val="28"/>
              </w:rPr>
              <w:t>а</w:t>
            </w:r>
            <w:r w:rsidRPr="00F01A1C">
              <w:rPr>
                <w:rFonts w:cs="Times New Roman"/>
                <w:color w:val="000000"/>
                <w:szCs w:val="28"/>
              </w:rPr>
              <w:t>, 3 и более стороны)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1330,00</w:t>
            </w:r>
          </w:p>
        </w:tc>
      </w:tr>
      <w:tr w:rsidR="00F01A1C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уведомления об уступке прав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293,00</w:t>
            </w:r>
          </w:p>
        </w:tc>
      </w:tr>
      <w:tr w:rsidR="00632194" w:rsidRPr="00295893" w:rsidTr="00632194">
        <w:trPr>
          <w:trHeight w:val="56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94" w:rsidRPr="00295893" w:rsidRDefault="0063219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632194">
              <w:rPr>
                <w:rFonts w:cs="Times New Roman"/>
                <w:color w:val="000000"/>
                <w:szCs w:val="28"/>
              </w:rPr>
              <w:t>3. Услуги, связанные с выездным обслуживанием заявителей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632194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Выездной прием документов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 w:rsidRPr="00295893">
              <w:rPr>
                <w:rFonts w:eastAsia="Calibri" w:cs="Times New Roman"/>
                <w:color w:val="000000"/>
                <w:szCs w:val="28"/>
              </w:rPr>
              <w:t>1</w:t>
            </w:r>
            <w:r w:rsidR="00F01A1C">
              <w:rPr>
                <w:rFonts w:eastAsia="Calibri" w:cs="Times New Roman"/>
                <w:color w:val="000000"/>
                <w:szCs w:val="28"/>
              </w:rPr>
              <w:t>658,86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632194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32194">
              <w:rPr>
                <w:rFonts w:eastAsia="Times New Roman" w:cs="Times New Roman"/>
                <w:color w:val="000000"/>
                <w:szCs w:val="28"/>
              </w:rPr>
              <w:t>Доставка результата услуги заявителю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437,49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632194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Выездное обслуживание при приеме у заявителя более 1 заявления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1962,74</w:t>
            </w:r>
          </w:p>
        </w:tc>
      </w:tr>
      <w:tr w:rsidR="00295893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632194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Срочное выездное обслуживание (</w:t>
            </w:r>
            <w:r w:rsidR="00F01A1C" w:rsidRPr="00632194">
              <w:rPr>
                <w:rFonts w:cs="Times New Roman"/>
                <w:bCs/>
                <w:color w:val="000000"/>
                <w:szCs w:val="28"/>
              </w:rPr>
              <w:t>в течени</w:t>
            </w:r>
            <w:proofErr w:type="gramStart"/>
            <w:r w:rsidR="00F01A1C" w:rsidRPr="00632194">
              <w:rPr>
                <w:rFonts w:cs="Times New Roman"/>
                <w:bCs/>
                <w:color w:val="000000"/>
                <w:szCs w:val="28"/>
              </w:rPr>
              <w:t>и</w:t>
            </w:r>
            <w:proofErr w:type="gramEnd"/>
            <w:r w:rsidR="00F01A1C" w:rsidRPr="00632194">
              <w:rPr>
                <w:rFonts w:cs="Times New Roman"/>
                <w:bCs/>
                <w:color w:val="000000"/>
                <w:szCs w:val="28"/>
              </w:rPr>
              <w:t xml:space="preserve"> 1 рабочего дня)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93" w:rsidRPr="00295893" w:rsidRDefault="00F01A1C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3317,72</w:t>
            </w:r>
          </w:p>
        </w:tc>
      </w:tr>
      <w:tr w:rsidR="00632194" w:rsidRPr="00295893" w:rsidTr="00632194">
        <w:trPr>
          <w:trHeight w:val="56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94" w:rsidRDefault="0063219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4. Услуги по передаче неисключительных срочных имущественных прав</w:t>
            </w:r>
          </w:p>
          <w:p w:rsidR="00632194" w:rsidRPr="00295893" w:rsidRDefault="0063219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295893" w:rsidRPr="00295893" w:rsidTr="00632194">
        <w:trPr>
          <w:trHeight w:val="93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893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4.1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893" w:rsidRPr="00632194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Услуги по поиску, подборке, информированию и консультированию заявителей по получению сертификата ключа проверки электронной подписи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893" w:rsidRPr="00295893" w:rsidRDefault="00295893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 w:rsidRPr="00295893">
              <w:rPr>
                <w:rFonts w:eastAsia="Calibri" w:cs="Times New Roman"/>
                <w:color w:val="000000"/>
                <w:szCs w:val="28"/>
              </w:rPr>
              <w:t>согласно условиям договора</w:t>
            </w:r>
          </w:p>
        </w:tc>
      </w:tr>
      <w:tr w:rsidR="00632194" w:rsidRPr="00295893" w:rsidTr="00632194">
        <w:trPr>
          <w:trHeight w:val="825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94" w:rsidRPr="00295893" w:rsidRDefault="0063219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632194">
              <w:rPr>
                <w:rFonts w:cs="Times New Roman"/>
                <w:bCs/>
                <w:color w:val="000000"/>
                <w:szCs w:val="28"/>
              </w:rPr>
              <w:t>5. Услуги по созданию комфортных условий при организации предоставления услуг</w:t>
            </w:r>
          </w:p>
        </w:tc>
      </w:tr>
      <w:tr w:rsidR="00F01A1C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0E6744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Услуги об информационно-технологическом взаимодействии по созданию условий для осуществления заявителем безналичных платежей с использованием электронных программно-технических средств (</w:t>
            </w:r>
            <w:r>
              <w:rPr>
                <w:rFonts w:cs="Times New Roman"/>
                <w:bCs/>
                <w:color w:val="000000"/>
                <w:szCs w:val="28"/>
                <w:lang w:val="en-US"/>
              </w:rPr>
              <w:t>POS</w:t>
            </w:r>
            <w:r w:rsidRPr="000E6744">
              <w:rPr>
                <w:rFonts w:cs="Times New Roman"/>
                <w:bCs/>
                <w:color w:val="000000"/>
                <w:szCs w:val="28"/>
              </w:rPr>
              <w:t>-</w:t>
            </w:r>
            <w:r>
              <w:rPr>
                <w:rFonts w:cs="Times New Roman"/>
                <w:bCs/>
                <w:color w:val="000000"/>
                <w:szCs w:val="28"/>
              </w:rPr>
              <w:t>терминалов)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согласно условиям договора</w:t>
            </w:r>
          </w:p>
        </w:tc>
      </w:tr>
      <w:tr w:rsidR="00F01A1C" w:rsidRPr="00295893" w:rsidTr="00632194">
        <w:trPr>
          <w:trHeight w:val="89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5.2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0E6744">
              <w:rPr>
                <w:rFonts w:cs="Times New Roman"/>
                <w:bCs/>
                <w:color w:val="000000"/>
                <w:szCs w:val="28"/>
              </w:rPr>
              <w:t>Прием заявки о заключении договора подключения (технологическом присоединении) объектов строительства к сети газораспределения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6452E8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117,07</w:t>
            </w:r>
          </w:p>
        </w:tc>
      </w:tr>
      <w:tr w:rsidR="00F01A1C" w:rsidRPr="00295893" w:rsidTr="00632194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0E6744">
              <w:rPr>
                <w:rFonts w:cs="Times New Roman"/>
                <w:bCs/>
                <w:color w:val="000000"/>
                <w:szCs w:val="28"/>
              </w:rPr>
              <w:t>Привлечение юридических лиц и индивидуальных предпринимателей к покупке банковских услуг и/или небанковских сервисов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C" w:rsidRPr="00295893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согласно условиям агентского договора</w:t>
            </w:r>
          </w:p>
        </w:tc>
      </w:tr>
      <w:tr w:rsidR="000E6744" w:rsidRPr="00295893" w:rsidTr="00632194">
        <w:trPr>
          <w:trHeight w:val="174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4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4" w:rsidRPr="000E6744" w:rsidRDefault="00BF69C3" w:rsidP="00632194">
            <w:pPr>
              <w:spacing w:line="240" w:lineRule="exact"/>
              <w:jc w:val="both"/>
            </w:pPr>
            <w:r>
              <w:t xml:space="preserve">Оказание услуг по приему заявлений физических и юридических лиц, а также индивидуальных предпринимателей о письменном переводе документов, включая перевод документов с нотариальным свидетельствованием подлинности подписи переводчика, проставлении </w:t>
            </w:r>
            <w:proofErr w:type="spellStart"/>
            <w:r>
              <w:t>апостиля</w:t>
            </w:r>
            <w:proofErr w:type="spellEnd"/>
            <w:r>
              <w:t xml:space="preserve"> в компетентных органах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4" w:rsidRDefault="000E6744" w:rsidP="006321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  <w:r w:rsidRPr="000E6744">
              <w:rPr>
                <w:rFonts w:eastAsia="Calibri" w:cs="Times New Roman"/>
                <w:color w:val="000000"/>
                <w:szCs w:val="28"/>
              </w:rPr>
              <w:t>согласно условиям агентского договора</w:t>
            </w:r>
          </w:p>
        </w:tc>
      </w:tr>
    </w:tbl>
    <w:p w:rsidR="00295893" w:rsidRDefault="00295893" w:rsidP="00C17555">
      <w:pPr>
        <w:pStyle w:val="ConsNormal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295893" w:rsidRDefault="00295893" w:rsidP="00C17555">
      <w:pPr>
        <w:pStyle w:val="ConsNormal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32194" w:rsidRDefault="00632194" w:rsidP="00C17555">
      <w:pPr>
        <w:pStyle w:val="ConsNormal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32194" w:rsidRPr="00346829" w:rsidRDefault="00632194" w:rsidP="0063219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632194" w:rsidRDefault="00632194" w:rsidP="00C17555">
      <w:pPr>
        <w:jc w:val="center"/>
      </w:pPr>
    </w:p>
    <w:sectPr w:rsidR="00632194" w:rsidSect="0063219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94" w:rsidRDefault="00632194" w:rsidP="00632194">
      <w:r>
        <w:separator/>
      </w:r>
    </w:p>
  </w:endnote>
  <w:endnote w:type="continuationSeparator" w:id="0">
    <w:p w:rsidR="00632194" w:rsidRDefault="00632194" w:rsidP="0063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94" w:rsidRDefault="00632194" w:rsidP="00632194">
      <w:r>
        <w:separator/>
      </w:r>
    </w:p>
  </w:footnote>
  <w:footnote w:type="continuationSeparator" w:id="0">
    <w:p w:rsidR="00632194" w:rsidRDefault="00632194" w:rsidP="0063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170"/>
      <w:docPartObj>
        <w:docPartGallery w:val="Page Numbers (Top of Page)"/>
        <w:docPartUnique/>
      </w:docPartObj>
    </w:sdtPr>
    <w:sdtEndPr/>
    <w:sdtContent>
      <w:p w:rsidR="00632194" w:rsidRDefault="006321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E70">
          <w:rPr>
            <w:noProof/>
          </w:rPr>
          <w:t>3</w:t>
        </w:r>
        <w:r>
          <w:fldChar w:fldCharType="end"/>
        </w:r>
      </w:p>
    </w:sdtContent>
  </w:sdt>
  <w:p w:rsidR="00632194" w:rsidRDefault="006321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6C24AB"/>
    <w:multiLevelType w:val="hybridMultilevel"/>
    <w:tmpl w:val="6444E048"/>
    <w:lvl w:ilvl="0" w:tplc="CE9E2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C0BA4"/>
    <w:rsid w:val="000E6744"/>
    <w:rsid w:val="001109A1"/>
    <w:rsid w:val="00115440"/>
    <w:rsid w:val="0017072F"/>
    <w:rsid w:val="001E2B45"/>
    <w:rsid w:val="001E6F29"/>
    <w:rsid w:val="001F6088"/>
    <w:rsid w:val="00295893"/>
    <w:rsid w:val="0030280F"/>
    <w:rsid w:val="00315303"/>
    <w:rsid w:val="003A5CC7"/>
    <w:rsid w:val="003D2BB7"/>
    <w:rsid w:val="003F5740"/>
    <w:rsid w:val="003F663F"/>
    <w:rsid w:val="0046367B"/>
    <w:rsid w:val="00465CC3"/>
    <w:rsid w:val="00471154"/>
    <w:rsid w:val="00632194"/>
    <w:rsid w:val="00643641"/>
    <w:rsid w:val="006452E8"/>
    <w:rsid w:val="00653455"/>
    <w:rsid w:val="006B5A8A"/>
    <w:rsid w:val="00791182"/>
    <w:rsid w:val="007B4F69"/>
    <w:rsid w:val="00842859"/>
    <w:rsid w:val="0088413D"/>
    <w:rsid w:val="00916B71"/>
    <w:rsid w:val="009316FD"/>
    <w:rsid w:val="009761CA"/>
    <w:rsid w:val="009A658A"/>
    <w:rsid w:val="009D4518"/>
    <w:rsid w:val="009D6F01"/>
    <w:rsid w:val="009E14BE"/>
    <w:rsid w:val="009E3483"/>
    <w:rsid w:val="00A91E70"/>
    <w:rsid w:val="00AF338A"/>
    <w:rsid w:val="00B41A54"/>
    <w:rsid w:val="00B440D5"/>
    <w:rsid w:val="00BB16AA"/>
    <w:rsid w:val="00BF69C3"/>
    <w:rsid w:val="00C024D9"/>
    <w:rsid w:val="00C17555"/>
    <w:rsid w:val="00C73CEE"/>
    <w:rsid w:val="00D0624D"/>
    <w:rsid w:val="00D736DD"/>
    <w:rsid w:val="00D85A1D"/>
    <w:rsid w:val="00DA71E9"/>
    <w:rsid w:val="00DD7831"/>
    <w:rsid w:val="00E0257A"/>
    <w:rsid w:val="00F01A1C"/>
    <w:rsid w:val="00F7196E"/>
    <w:rsid w:val="00F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customStyle="1" w:styleId="ConsNormal">
    <w:name w:val="ConsNormal"/>
    <w:rsid w:val="002958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3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48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321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219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6321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219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customStyle="1" w:styleId="ConsNormal">
    <w:name w:val="ConsNormal"/>
    <w:rsid w:val="002958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3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48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321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219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6321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21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2024-04-09T14:37:00Z</cp:lastPrinted>
  <dcterms:created xsi:type="dcterms:W3CDTF">2024-04-11T07:24:00Z</dcterms:created>
  <dcterms:modified xsi:type="dcterms:W3CDTF">2024-04-11T07:24:00Z</dcterms:modified>
</cp:coreProperties>
</file>