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F08E5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F08E5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1C1E55" w:rsidRPr="000C4CDE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AE2B89">
        <w:rPr>
          <w:rFonts w:ascii="Times New Roman" w:hAnsi="Times New Roman"/>
          <w:b/>
          <w:sz w:val="24"/>
          <w:szCs w:val="28"/>
          <w:lang w:val="ru-RU"/>
        </w:rPr>
        <w:t>ОКРУГА</w:t>
      </w:r>
      <w:r w:rsidRPr="002F08E5">
        <w:rPr>
          <w:rFonts w:ascii="Times New Roman" w:hAnsi="Times New Roman"/>
          <w:b/>
          <w:sz w:val="24"/>
          <w:szCs w:val="28"/>
        </w:rPr>
        <w:t xml:space="preserve"> </w:t>
      </w:r>
    </w:p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1C1E55" w:rsidRPr="00CD44D6" w:rsidRDefault="00CD44D6" w:rsidP="00CD44D6">
      <w:pPr>
        <w:spacing w:after="0" w:line="240" w:lineRule="exact"/>
        <w:rPr>
          <w:rFonts w:ascii="Times New Roman" w:hAnsi="Times New Roman"/>
          <w:sz w:val="28"/>
          <w:szCs w:val="28"/>
          <w:lang w:val="ru-RU"/>
        </w:rPr>
      </w:pPr>
      <w:r w:rsidRPr="00CD44D6">
        <w:rPr>
          <w:rFonts w:ascii="Times New Roman" w:hAnsi="Times New Roman"/>
          <w:sz w:val="28"/>
          <w:szCs w:val="24"/>
          <w:lang w:val="ru-RU"/>
        </w:rPr>
        <w:t xml:space="preserve">27 января 2025 г.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="001C1E55" w:rsidRPr="002F08E5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</w:t>
      </w:r>
      <w:r w:rsidRPr="00CD44D6">
        <w:rPr>
          <w:rFonts w:ascii="Times New Roman" w:hAnsi="Times New Roman"/>
          <w:sz w:val="28"/>
          <w:szCs w:val="24"/>
          <w:lang w:val="ru-RU"/>
        </w:rPr>
        <w:t>№ 74</w:t>
      </w:r>
    </w:p>
    <w:p w:rsidR="001C1E55" w:rsidRDefault="001C1E55" w:rsidP="000D290D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C1E55" w:rsidRDefault="001C1E55" w:rsidP="000D290D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C1E55" w:rsidRPr="000C4CDE" w:rsidRDefault="001C1E55" w:rsidP="000D290D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D290D" w:rsidRPr="000D290D" w:rsidRDefault="000D290D" w:rsidP="000D290D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90D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D290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D290D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администрации Шпаковского муниципального округа Ставропольского края</w:t>
      </w:r>
    </w:p>
    <w:p w:rsidR="000D290D" w:rsidRDefault="000D290D" w:rsidP="000D290D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290D" w:rsidRPr="000D290D" w:rsidRDefault="000D290D" w:rsidP="000D290D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290D" w:rsidRPr="000D290D" w:rsidRDefault="000D290D" w:rsidP="00794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90D">
        <w:rPr>
          <w:rFonts w:ascii="Times New Roman" w:hAnsi="Times New Roman" w:cs="Times New Roman"/>
          <w:sz w:val="28"/>
          <w:szCs w:val="28"/>
        </w:rPr>
        <w:t xml:space="preserve">В  связи  </w:t>
      </w:r>
      <w:hyperlink r:id="rId7" w:history="1">
        <w:r w:rsidRPr="000D290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F206EC">
        <w:rPr>
          <w:rFonts w:ascii="Times New Roman" w:hAnsi="Times New Roman" w:cs="Times New Roman"/>
          <w:sz w:val="28"/>
          <w:szCs w:val="28"/>
        </w:rPr>
        <w:t xml:space="preserve">м  Правительства  </w:t>
      </w:r>
      <w:r w:rsidRPr="000D290D">
        <w:rPr>
          <w:rFonts w:ascii="Times New Roman" w:hAnsi="Times New Roman" w:cs="Times New Roman"/>
          <w:sz w:val="28"/>
          <w:szCs w:val="28"/>
        </w:rPr>
        <w:t xml:space="preserve">Ставропольского   края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206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290D">
        <w:rPr>
          <w:rFonts w:ascii="Times New Roman" w:hAnsi="Times New Roman" w:cs="Times New Roman"/>
          <w:sz w:val="28"/>
          <w:szCs w:val="28"/>
        </w:rPr>
        <w:t xml:space="preserve">от 14 ноября 2024 г. № 665-п «О внесении изменений в Порядок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0D290D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0D290D">
        <w:rPr>
          <w:rFonts w:ascii="Times New Roman" w:hAnsi="Times New Roman" w:cs="Times New Roman"/>
          <w:sz w:val="28"/>
          <w:szCs w:val="28"/>
        </w:rPr>
        <w:t xml:space="preserve"> типа, утвержденного постановлением Правительства Ставропольского края от 29 января 2018 г. № 38-п», администрация Шпаковского муниципального округа Ставропольского края</w:t>
      </w:r>
      <w:proofErr w:type="gramEnd"/>
    </w:p>
    <w:p w:rsidR="000D290D" w:rsidRPr="000D290D" w:rsidRDefault="000D290D" w:rsidP="000D29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290D" w:rsidRPr="000D290D" w:rsidRDefault="000D290D" w:rsidP="000D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90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D290D" w:rsidRPr="000D290D" w:rsidRDefault="000D290D" w:rsidP="000D29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290D" w:rsidRPr="000D290D" w:rsidRDefault="000D290D" w:rsidP="00794BF8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90D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Шпаковского муниципального округа Ставропольского края:</w:t>
      </w:r>
    </w:p>
    <w:p w:rsidR="000D290D" w:rsidRPr="000D290D" w:rsidRDefault="000D290D" w:rsidP="00794BF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90D">
        <w:rPr>
          <w:rFonts w:ascii="Times New Roman" w:hAnsi="Times New Roman" w:cs="Times New Roman"/>
          <w:sz w:val="28"/>
          <w:szCs w:val="28"/>
        </w:rPr>
        <w:t xml:space="preserve"> от 22 ноября 2021 г. № 1561 «</w:t>
      </w:r>
      <w:r w:rsidRPr="000D290D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0D290D">
        <w:rPr>
          <w:rFonts w:ascii="Times New Roman" w:hAnsi="Times New Roman" w:cs="Times New Roman"/>
          <w:bCs/>
          <w:sz w:val="28"/>
          <w:szCs w:val="28"/>
        </w:rPr>
        <w:t>суперинтенсивного</w:t>
      </w:r>
      <w:proofErr w:type="spellEnd"/>
      <w:r w:rsidRPr="000D290D">
        <w:rPr>
          <w:rFonts w:ascii="Times New Roman" w:hAnsi="Times New Roman" w:cs="Times New Roman"/>
          <w:bCs/>
          <w:sz w:val="28"/>
          <w:szCs w:val="28"/>
        </w:rPr>
        <w:t xml:space="preserve"> типа в Шпаковском муниципальном округе</w:t>
      </w:r>
      <w:r w:rsidRPr="000D29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290D">
        <w:rPr>
          <w:rFonts w:ascii="Times New Roman" w:hAnsi="Times New Roman" w:cs="Times New Roman"/>
          <w:bCs/>
          <w:sz w:val="28"/>
          <w:szCs w:val="28"/>
        </w:rPr>
        <w:t>Ставропольского края»;</w:t>
      </w:r>
    </w:p>
    <w:p w:rsidR="000D290D" w:rsidRPr="00794BF8" w:rsidRDefault="000D290D" w:rsidP="00794BF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D290D">
        <w:rPr>
          <w:rFonts w:ascii="Times New Roman" w:hAnsi="Times New Roman" w:cs="Times New Roman"/>
          <w:bCs/>
          <w:sz w:val="28"/>
          <w:szCs w:val="28"/>
        </w:rPr>
        <w:t xml:space="preserve">от 11 декабря 2023 г. № 1819 «О внесении изменений в Порядок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0D290D">
        <w:rPr>
          <w:rFonts w:ascii="Times New Roman" w:hAnsi="Times New Roman" w:cs="Times New Roman"/>
          <w:bCs/>
          <w:sz w:val="28"/>
          <w:szCs w:val="28"/>
        </w:rPr>
        <w:t>суперинтенсивного</w:t>
      </w:r>
      <w:proofErr w:type="spellEnd"/>
      <w:r w:rsidRPr="000D290D">
        <w:rPr>
          <w:rFonts w:ascii="Times New Roman" w:hAnsi="Times New Roman" w:cs="Times New Roman"/>
          <w:bCs/>
          <w:sz w:val="28"/>
          <w:szCs w:val="28"/>
        </w:rPr>
        <w:t xml:space="preserve"> типа в Шпаковском муниципальном округе</w:t>
      </w:r>
      <w:r w:rsidRPr="000D29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290D">
        <w:rPr>
          <w:rFonts w:ascii="Times New Roman" w:hAnsi="Times New Roman" w:cs="Times New Roman"/>
          <w:bCs/>
          <w:sz w:val="28"/>
          <w:szCs w:val="28"/>
        </w:rPr>
        <w:t>Ставропольского края, утвержденный постановлением администрации Шпаковского муниципального округа Ставропольского края от 22 ноября 2021</w:t>
      </w:r>
      <w:r w:rsidR="00794B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94BF8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0D290D">
        <w:rPr>
          <w:rFonts w:ascii="Times New Roman" w:hAnsi="Times New Roman" w:cs="Times New Roman"/>
          <w:bCs/>
          <w:sz w:val="28"/>
          <w:szCs w:val="28"/>
        </w:rPr>
        <w:t>№ 1561»</w:t>
      </w:r>
      <w:r w:rsidR="00794BF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D290D" w:rsidRPr="000D290D" w:rsidRDefault="000D290D" w:rsidP="000D290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290D" w:rsidRPr="000D290D" w:rsidRDefault="000D290D" w:rsidP="00794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0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1C1E55" w:rsidRPr="000D290D" w:rsidRDefault="001C1E55" w:rsidP="000D290D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1E55" w:rsidRDefault="001C1E55" w:rsidP="001C1E55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1E55" w:rsidRPr="009E5E32" w:rsidRDefault="001C1E55" w:rsidP="001C1E55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BCE" w:rsidRDefault="001F0BCE" w:rsidP="001C1E55">
      <w:pPr>
        <w:pStyle w:val="a4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1C1E55" w:rsidRPr="001B4C2C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1C1E55" w:rsidRPr="001B4C2C">
        <w:rPr>
          <w:rFonts w:ascii="Times New Roman" w:hAnsi="Times New Roman"/>
          <w:sz w:val="28"/>
          <w:szCs w:val="28"/>
          <w:lang w:eastAsia="ru-RU"/>
        </w:rPr>
        <w:t xml:space="preserve"> Шпаковского</w:t>
      </w:r>
      <w:r w:rsidR="001C1E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C1E55" w:rsidRPr="001B4C2C" w:rsidRDefault="001C1E55" w:rsidP="001C1E55">
      <w:pPr>
        <w:pStyle w:val="a4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1B4C2C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947465">
        <w:rPr>
          <w:rFonts w:ascii="Times New Roman" w:hAnsi="Times New Roman"/>
          <w:sz w:val="28"/>
          <w:szCs w:val="28"/>
          <w:lang w:eastAsia="ru-RU"/>
        </w:rPr>
        <w:t>округа</w:t>
      </w:r>
      <w:r w:rsidRPr="001B4C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C1E55" w:rsidRDefault="001C1E55" w:rsidP="001C1E55">
      <w:pPr>
        <w:pStyle w:val="a4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1B4C2C">
        <w:rPr>
          <w:rFonts w:ascii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B4C2C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F0BCE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14CC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F0BC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F0BCE">
        <w:rPr>
          <w:rFonts w:ascii="Times New Roman" w:hAnsi="Times New Roman"/>
          <w:sz w:val="28"/>
          <w:szCs w:val="28"/>
          <w:lang w:eastAsia="ru-RU"/>
        </w:rPr>
        <w:t>И.</w:t>
      </w:r>
      <w:r>
        <w:rPr>
          <w:rFonts w:ascii="Times New Roman" w:hAnsi="Times New Roman"/>
          <w:sz w:val="28"/>
          <w:szCs w:val="28"/>
          <w:lang w:eastAsia="ru-RU"/>
        </w:rPr>
        <w:t>В.</w:t>
      </w:r>
      <w:r w:rsidR="001F0BCE">
        <w:rPr>
          <w:rFonts w:ascii="Times New Roman" w:hAnsi="Times New Roman"/>
          <w:sz w:val="28"/>
          <w:szCs w:val="28"/>
          <w:lang w:eastAsia="ru-RU"/>
        </w:rPr>
        <w:t>Серов</w:t>
      </w:r>
      <w:bookmarkStart w:id="0" w:name="_GoBack"/>
      <w:bookmarkEnd w:id="0"/>
      <w:proofErr w:type="spellEnd"/>
    </w:p>
    <w:sectPr w:rsidR="001C1E55" w:rsidSect="007857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110"/>
    <w:multiLevelType w:val="multilevel"/>
    <w:tmpl w:val="A25C38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55"/>
    <w:rsid w:val="00023437"/>
    <w:rsid w:val="000D290D"/>
    <w:rsid w:val="001C1E55"/>
    <w:rsid w:val="001F0BCE"/>
    <w:rsid w:val="00277AD3"/>
    <w:rsid w:val="00297C2E"/>
    <w:rsid w:val="002A3EA7"/>
    <w:rsid w:val="002E453C"/>
    <w:rsid w:val="00323C70"/>
    <w:rsid w:val="004E6B2B"/>
    <w:rsid w:val="00535D7A"/>
    <w:rsid w:val="00574EFC"/>
    <w:rsid w:val="005B4138"/>
    <w:rsid w:val="00600C68"/>
    <w:rsid w:val="006721F8"/>
    <w:rsid w:val="00693F31"/>
    <w:rsid w:val="007333EE"/>
    <w:rsid w:val="007857C0"/>
    <w:rsid w:val="00787BBD"/>
    <w:rsid w:val="00794BF8"/>
    <w:rsid w:val="007A0FF3"/>
    <w:rsid w:val="00814CCA"/>
    <w:rsid w:val="008565F2"/>
    <w:rsid w:val="008971D2"/>
    <w:rsid w:val="008E6C6C"/>
    <w:rsid w:val="00947465"/>
    <w:rsid w:val="009A74D9"/>
    <w:rsid w:val="00A65709"/>
    <w:rsid w:val="00A90E90"/>
    <w:rsid w:val="00A92875"/>
    <w:rsid w:val="00AA1C41"/>
    <w:rsid w:val="00AE2B89"/>
    <w:rsid w:val="00C91504"/>
    <w:rsid w:val="00C96828"/>
    <w:rsid w:val="00CD33E5"/>
    <w:rsid w:val="00CD44D6"/>
    <w:rsid w:val="00CF3763"/>
    <w:rsid w:val="00D26779"/>
    <w:rsid w:val="00DB0B81"/>
    <w:rsid w:val="00DB15CE"/>
    <w:rsid w:val="00E07D05"/>
    <w:rsid w:val="00EA4F6D"/>
    <w:rsid w:val="00EC46A6"/>
    <w:rsid w:val="00F206EC"/>
    <w:rsid w:val="00F2671E"/>
    <w:rsid w:val="00FC2F2D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55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E55"/>
    <w:pPr>
      <w:ind w:left="720"/>
      <w:contextualSpacing/>
    </w:pPr>
  </w:style>
  <w:style w:type="paragraph" w:styleId="a4">
    <w:name w:val="No Spacing"/>
    <w:uiPriority w:val="1"/>
    <w:qFormat/>
    <w:rsid w:val="001C1E5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D2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55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E55"/>
    <w:pPr>
      <w:ind w:left="720"/>
      <w:contextualSpacing/>
    </w:pPr>
  </w:style>
  <w:style w:type="paragraph" w:styleId="a4">
    <w:name w:val="No Spacing"/>
    <w:uiPriority w:val="1"/>
    <w:qFormat/>
    <w:rsid w:val="001C1E5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D2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8CDD775CBD42E4E07DFA9744ED6021BD6F7D71C3E570324CC771EE24F07F66D8162B44129BB40357F2A17CCD4868FFDBB5F0479E3899B55652A0B6At1c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45FD-6B35-478D-8BAD-EC8C23FD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2025-01-20T07:02:00Z</cp:lastPrinted>
  <dcterms:created xsi:type="dcterms:W3CDTF">2025-01-27T09:12:00Z</dcterms:created>
  <dcterms:modified xsi:type="dcterms:W3CDTF">2025-01-27T09:12:00Z</dcterms:modified>
</cp:coreProperties>
</file>